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2AE" w:rsidRDefault="00E07271" w:rsidP="00E07271">
      <w:pPr>
        <w:rPr>
          <w:rFonts w:ascii="Times New Roman" w:eastAsia="Andale Sans UI" w:hAnsi="Times New Roman" w:cs="Tahoma"/>
          <w:color w:val="000000"/>
          <w:kern w:val="3"/>
          <w:sz w:val="20"/>
          <w:szCs w:val="24"/>
          <w:lang w:eastAsia="ja-JP" w:bidi="fa-IR"/>
        </w:rPr>
      </w:pPr>
      <w:r>
        <w:rPr>
          <w:rFonts w:ascii="Times New Roman" w:eastAsia="Andale Sans UI" w:hAnsi="Times New Roman" w:cs="Tahoma"/>
          <w:color w:val="000000"/>
          <w:kern w:val="3"/>
          <w:sz w:val="20"/>
          <w:szCs w:val="24"/>
          <w:lang w:eastAsia="ja-JP" w:bidi="fa-IR"/>
        </w:rPr>
        <w:t xml:space="preserve">  </w:t>
      </w:r>
      <w:r w:rsidR="004802AE">
        <w:rPr>
          <w:rFonts w:ascii="Times New Roman" w:eastAsia="Andale Sans UI" w:hAnsi="Times New Roman" w:cs="Tahoma"/>
          <w:noProof/>
          <w:color w:val="000000"/>
          <w:kern w:val="3"/>
          <w:sz w:val="20"/>
          <w:szCs w:val="24"/>
          <w:lang w:eastAsia="ru-RU"/>
        </w:rPr>
        <w:drawing>
          <wp:inline distT="0" distB="0" distL="0" distR="0">
            <wp:extent cx="6120765" cy="8657715"/>
            <wp:effectExtent l="0" t="0" r="0" b="0"/>
            <wp:docPr id="1" name="Рисунок 1" descr="C:\Users\Никита\Desktop\Положения скан.титул.листы\Положен.об оплате тру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икита\Desktop\Положения скан.титул.листы\Положен.об оплате труда.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8657715"/>
                    </a:xfrm>
                    <a:prstGeom prst="rect">
                      <a:avLst/>
                    </a:prstGeom>
                    <a:noFill/>
                    <a:ln>
                      <a:noFill/>
                    </a:ln>
                  </pic:spPr>
                </pic:pic>
              </a:graphicData>
            </a:graphic>
          </wp:inline>
        </w:drawing>
      </w:r>
    </w:p>
    <w:p w:rsidR="004802AE" w:rsidRDefault="004802AE" w:rsidP="00E07271">
      <w:pPr>
        <w:rPr>
          <w:rFonts w:ascii="Times New Roman" w:eastAsia="Times New Roman" w:hAnsi="Times New Roman" w:cs="Times New Roman"/>
          <w:sz w:val="28"/>
          <w:szCs w:val="28"/>
          <w:lang w:eastAsia="ar-SA"/>
        </w:rPr>
      </w:pP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bookmarkStart w:id="0" w:name="sub_1211"/>
      <w:bookmarkStart w:id="1" w:name="_GoBack"/>
      <w:bookmarkEnd w:id="1"/>
      <w:r w:rsidRPr="00E07271">
        <w:rPr>
          <w:rFonts w:ascii="Times New Roman" w:eastAsia="Andale Sans UI" w:hAnsi="Times New Roman" w:cs="Times New Roman"/>
          <w:kern w:val="3"/>
          <w:sz w:val="24"/>
          <w:szCs w:val="28"/>
          <w:lang w:val="de-DE" w:eastAsia="ja-JP" w:bidi="fa-IR"/>
        </w:rPr>
        <w:lastRenderedPageBreak/>
        <w:t>2) выплаты компенсационного характера;</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kern w:val="3"/>
          <w:sz w:val="24"/>
          <w:szCs w:val="28"/>
          <w:lang w:val="de-DE" w:eastAsia="ja-JP" w:bidi="fa-IR"/>
        </w:rPr>
        <w:t>3) выплаты стимулирующего характера.</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b/>
          <w:kern w:val="3"/>
          <w:sz w:val="24"/>
          <w:szCs w:val="28"/>
          <w:lang w:val="de-DE" w:eastAsia="ja-JP" w:bidi="fa-IR"/>
        </w:rPr>
        <w:t>2.2.</w:t>
      </w:r>
      <w:r w:rsidRPr="00E07271">
        <w:rPr>
          <w:rFonts w:ascii="Times New Roman" w:eastAsia="Andale Sans UI" w:hAnsi="Times New Roman" w:cs="Times New Roman"/>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 xml:space="preserve">Размеры окладов (должностных окладов), ставок заработной платы за норму часов педагогической работы по профессиональным квалификационным группам должностей работников и профессий рабочих устанавливаются в соответствии с Постановлением и отражены в </w:t>
      </w:r>
      <w:hyperlink r:id="rId9" w:anchor="sub_110" w:history="1">
        <w:r w:rsidRPr="00E07271">
          <w:rPr>
            <w:rFonts w:ascii="Times New Roman" w:eastAsia="Andale Sans UI" w:hAnsi="Times New Roman" w:cs="Tahoma"/>
            <w:kern w:val="3"/>
            <w:sz w:val="24"/>
            <w:szCs w:val="24"/>
            <w:lang w:val="de-DE" w:eastAsia="ja-JP" w:bidi="fa-IR"/>
          </w:rPr>
          <w:t>приложении № 1</w:t>
        </w:r>
      </w:hyperlink>
      <w:r w:rsidRPr="00E07271">
        <w:rPr>
          <w:rFonts w:ascii="Times New Roman" w:eastAsia="Andale Sans UI" w:hAnsi="Times New Roman" w:cs="Times New Roman"/>
          <w:kern w:val="3"/>
          <w:sz w:val="24"/>
          <w:szCs w:val="28"/>
          <w:lang w:val="de-DE" w:eastAsia="ja-JP" w:bidi="fa-IR"/>
        </w:rPr>
        <w:t xml:space="preserve"> к настоящему Положению.</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b/>
          <w:kern w:val="3"/>
          <w:sz w:val="24"/>
          <w:szCs w:val="28"/>
          <w:lang w:val="de-DE" w:eastAsia="ja-JP" w:bidi="fa-IR"/>
        </w:rPr>
        <w:t>2.3.</w:t>
      </w:r>
      <w:r w:rsidRPr="00E07271">
        <w:rPr>
          <w:rFonts w:ascii="Times New Roman" w:eastAsia="Andale Sans UI" w:hAnsi="Times New Roman" w:cs="Times New Roman"/>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 xml:space="preserve">Выплаты компенсационного характера устанавливаются к окладам (должностным окладам), ставкам заработной платы работников учреждений по соответствующим профессиональным квалификационным группам в процентах к окладам (должностным окладам), ставкам заработной платы или в абсолютных величинах, если иное не установлено действующим законодательством. </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b/>
          <w:kern w:val="3"/>
          <w:sz w:val="24"/>
          <w:szCs w:val="28"/>
          <w:lang w:val="de-DE" w:eastAsia="ja-JP" w:bidi="fa-IR"/>
        </w:rPr>
        <w:t>2.4.</w:t>
      </w:r>
      <w:r w:rsidRPr="00E07271">
        <w:rPr>
          <w:rFonts w:ascii="Times New Roman" w:eastAsia="Andale Sans UI" w:hAnsi="Times New Roman" w:cs="Times New Roman"/>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Размер выплаты по повышающему коэффициенту к окладу (должностному окладу), ставке заработной платы определяется путем умножения размера оклада (должностного оклада), ставки заработной платы работника на повышающий коэффициент, при этом выплата по повышающему коэффициенту не образует новый оклад (должностной оклад), ставку заработной платы.</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b/>
          <w:kern w:val="3"/>
          <w:sz w:val="24"/>
          <w:szCs w:val="28"/>
          <w:lang w:val="de-DE" w:eastAsia="ja-JP" w:bidi="fa-IR"/>
        </w:rPr>
        <w:t>2.5.</w:t>
      </w:r>
      <w:r w:rsidRPr="00E07271">
        <w:rPr>
          <w:rFonts w:ascii="Times New Roman" w:eastAsia="Andale Sans UI" w:hAnsi="Times New Roman" w:cs="Times New Roman"/>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Размеры выплат компенсационного и стимулирующего характера определяются в пределах средств, направляемых на оплату труда, в соответствии с разделами 3 и 4 настоящего Положения.</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eastAsia="ja-JP" w:bidi="fa-IR"/>
        </w:rPr>
      </w:pPr>
      <w:r w:rsidRPr="00E07271">
        <w:rPr>
          <w:rFonts w:ascii="Times New Roman" w:eastAsia="Andale Sans UI" w:hAnsi="Times New Roman" w:cs="Times New Roman"/>
          <w:b/>
          <w:kern w:val="3"/>
          <w:sz w:val="24"/>
          <w:szCs w:val="28"/>
          <w:lang w:val="de-DE" w:eastAsia="ja-JP" w:bidi="fa-IR"/>
        </w:rPr>
        <w:t>2.6.</w:t>
      </w:r>
      <w:r w:rsidRPr="00E07271">
        <w:rPr>
          <w:rFonts w:ascii="Times New Roman" w:eastAsia="Andale Sans UI" w:hAnsi="Times New Roman" w:cs="Times New Roman"/>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Оплата труда работников, занятых по совместительству, а также на условиях неполного рабочего времени или неполной рабочей недели, производится пропорционально отработанному времени.</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4"/>
          <w:shd w:val="clear" w:color="auto" w:fill="FFFFFF"/>
          <w:lang w:eastAsia="ja-JP" w:bidi="fa-IR"/>
        </w:rPr>
      </w:pPr>
      <w:r w:rsidRPr="00E07271">
        <w:rPr>
          <w:rFonts w:ascii="Times New Roman" w:eastAsia="Andale Sans UI" w:hAnsi="Times New Roman" w:cs="Times New Roman"/>
          <w:b/>
          <w:kern w:val="3"/>
          <w:sz w:val="24"/>
          <w:szCs w:val="24"/>
          <w:shd w:val="clear" w:color="auto" w:fill="FFFFFF"/>
          <w:lang w:eastAsia="ja-JP" w:bidi="fa-IR"/>
        </w:rPr>
        <w:t>2.7.</w:t>
      </w:r>
      <w:r w:rsidRPr="00E07271">
        <w:rPr>
          <w:rFonts w:ascii="Times New Roman" w:eastAsia="Andale Sans UI" w:hAnsi="Times New Roman" w:cs="Times New Roman"/>
          <w:kern w:val="3"/>
          <w:sz w:val="24"/>
          <w:szCs w:val="24"/>
          <w:shd w:val="clear" w:color="auto" w:fill="FFFFFF"/>
          <w:lang w:eastAsia="ja-JP" w:bidi="fa-IR"/>
        </w:rPr>
        <w:t xml:space="preserve"> </w:t>
      </w:r>
      <w:r w:rsidRPr="00E07271">
        <w:rPr>
          <w:rFonts w:ascii="Times New Roman" w:eastAsia="Andale Sans UI" w:hAnsi="Times New Roman" w:cs="Times New Roman"/>
          <w:kern w:val="3"/>
          <w:sz w:val="24"/>
          <w:szCs w:val="24"/>
          <w:shd w:val="clear" w:color="auto" w:fill="FFFFFF"/>
          <w:lang w:val="de-DE" w:eastAsia="ja-JP" w:bidi="fa-IR"/>
        </w:rPr>
        <w:t xml:space="preserve">Обеспечение повышения уровня реального содержания заработной платы </w:t>
      </w:r>
      <w:r w:rsidRPr="00E07271">
        <w:rPr>
          <w:rFonts w:ascii="Times New Roman" w:eastAsia="Andale Sans UI" w:hAnsi="Times New Roman" w:cs="Times New Roman"/>
          <w:kern w:val="3"/>
          <w:sz w:val="24"/>
          <w:szCs w:val="24"/>
          <w:shd w:val="clear" w:color="auto" w:fill="FFFFFF"/>
          <w:lang w:eastAsia="ja-JP" w:bidi="fa-IR"/>
        </w:rPr>
        <w:t>(</w:t>
      </w:r>
      <w:r w:rsidRPr="00E07271">
        <w:rPr>
          <w:rFonts w:ascii="Times New Roman" w:eastAsia="Andale Sans UI" w:hAnsi="Times New Roman" w:cs="Times New Roman"/>
          <w:kern w:val="3"/>
          <w:sz w:val="24"/>
          <w:szCs w:val="24"/>
          <w:lang w:val="de-DE" w:eastAsia="ja-JP" w:bidi="fa-IR"/>
        </w:rPr>
        <w:t>стать</w:t>
      </w:r>
      <w:r w:rsidRPr="00E07271">
        <w:rPr>
          <w:rFonts w:ascii="Times New Roman" w:eastAsia="Andale Sans UI" w:hAnsi="Times New Roman" w:cs="Times New Roman"/>
          <w:kern w:val="3"/>
          <w:sz w:val="24"/>
          <w:szCs w:val="24"/>
          <w:lang w:eastAsia="ja-JP" w:bidi="fa-IR"/>
        </w:rPr>
        <w:t>я</w:t>
      </w:r>
      <w:r w:rsidRPr="00E07271">
        <w:rPr>
          <w:rFonts w:ascii="Times New Roman" w:eastAsia="Andale Sans UI" w:hAnsi="Times New Roman" w:cs="Times New Roman"/>
          <w:kern w:val="3"/>
          <w:sz w:val="24"/>
          <w:szCs w:val="24"/>
          <w:lang w:val="de-DE" w:eastAsia="ja-JP" w:bidi="fa-IR"/>
        </w:rPr>
        <w:t xml:space="preserve"> 1</w:t>
      </w:r>
      <w:r w:rsidRPr="00E07271">
        <w:rPr>
          <w:rFonts w:ascii="Times New Roman" w:eastAsia="Andale Sans UI" w:hAnsi="Times New Roman" w:cs="Times New Roman"/>
          <w:kern w:val="3"/>
          <w:sz w:val="24"/>
          <w:szCs w:val="24"/>
          <w:lang w:eastAsia="ja-JP" w:bidi="fa-IR"/>
        </w:rPr>
        <w:t>34</w:t>
      </w:r>
      <w:r w:rsidRPr="00E07271">
        <w:rPr>
          <w:rFonts w:ascii="Times New Roman" w:eastAsia="Andale Sans UI" w:hAnsi="Times New Roman" w:cs="Times New Roman"/>
          <w:kern w:val="3"/>
          <w:sz w:val="24"/>
          <w:szCs w:val="24"/>
          <w:lang w:val="de-DE" w:eastAsia="ja-JP" w:bidi="fa-IR"/>
        </w:rPr>
        <w:t xml:space="preserve"> Трудового кодекса Российской Федерации</w:t>
      </w:r>
      <w:r w:rsidRPr="00E07271">
        <w:rPr>
          <w:rFonts w:ascii="Times New Roman" w:eastAsia="Andale Sans UI" w:hAnsi="Times New Roman" w:cs="Times New Roman"/>
          <w:kern w:val="3"/>
          <w:sz w:val="24"/>
          <w:szCs w:val="24"/>
          <w:lang w:eastAsia="ja-JP" w:bidi="fa-IR"/>
        </w:rPr>
        <w:t>)</w:t>
      </w:r>
      <w:r w:rsidRPr="00E07271">
        <w:rPr>
          <w:rFonts w:ascii="Times New Roman" w:eastAsia="Andale Sans UI" w:hAnsi="Times New Roman" w:cs="Times New Roman"/>
          <w:kern w:val="3"/>
          <w:sz w:val="24"/>
          <w:szCs w:val="24"/>
          <w:shd w:val="clear" w:color="auto" w:fill="FFFFFF"/>
          <w:lang w:val="de-DE" w:eastAsia="ja-JP" w:bidi="fa-IR"/>
        </w:rPr>
        <w:t xml:space="preserve"> включает индексацию заработной платы в связи с ростом потребительских цен на товары и услуги. Государственные органы, органы местного самоуправления, государственные и муниципальные учреждения производят индексацию заработной платы в порядке, установленном трудовым законодательством и иными нормативными правовыми актами, содержащими нормы трудового права, другие работодатели - в порядке, установленном коллективным договором, соглашениями, локальными нормативными</w:t>
      </w:r>
      <w:r w:rsidRPr="00E07271">
        <w:rPr>
          <w:rFonts w:ascii="Times New Roman" w:eastAsia="Andale Sans UI" w:hAnsi="Times New Roman" w:cs="Times New Roman"/>
          <w:kern w:val="3"/>
          <w:sz w:val="24"/>
          <w:szCs w:val="24"/>
          <w:shd w:val="clear" w:color="auto" w:fill="FFFFFF"/>
          <w:lang w:eastAsia="ja-JP" w:bidi="fa-IR"/>
        </w:rPr>
        <w:t>.</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eastAsia="ja-JP" w:bidi="fa-IR"/>
        </w:rPr>
      </w:pPr>
    </w:p>
    <w:p w:rsidR="00E07271" w:rsidRPr="00E07271" w:rsidRDefault="00E07271" w:rsidP="00E07271">
      <w:pPr>
        <w:widowControl w:val="0"/>
        <w:suppressAutoHyphens/>
        <w:autoSpaceDN w:val="0"/>
        <w:spacing w:after="0" w:line="240" w:lineRule="auto"/>
        <w:ind w:firstLine="567"/>
        <w:jc w:val="center"/>
        <w:textAlignment w:val="baseline"/>
        <w:rPr>
          <w:rFonts w:ascii="Times New Roman" w:eastAsia="Andale Sans UI" w:hAnsi="Times New Roman" w:cs="Times New Roman"/>
          <w:b/>
          <w:kern w:val="3"/>
          <w:sz w:val="24"/>
          <w:szCs w:val="28"/>
          <w:lang w:eastAsia="ja-JP" w:bidi="fa-IR"/>
        </w:rPr>
      </w:pPr>
      <w:r w:rsidRPr="00E07271">
        <w:rPr>
          <w:rFonts w:ascii="Times New Roman" w:eastAsia="Andale Sans UI" w:hAnsi="Times New Roman" w:cs="Times New Roman"/>
          <w:b/>
          <w:kern w:val="3"/>
          <w:sz w:val="24"/>
          <w:szCs w:val="28"/>
          <w:lang w:val="de-DE" w:eastAsia="ja-JP" w:bidi="fa-IR"/>
        </w:rPr>
        <w:t>3.</w:t>
      </w:r>
      <w:r w:rsidRPr="00E07271">
        <w:rPr>
          <w:rFonts w:ascii="Times New Roman" w:eastAsia="Andale Sans UI" w:hAnsi="Times New Roman" w:cs="Times New Roman"/>
          <w:b/>
          <w:kern w:val="3"/>
          <w:sz w:val="24"/>
          <w:szCs w:val="28"/>
          <w:lang w:eastAsia="ja-JP" w:bidi="fa-IR"/>
        </w:rPr>
        <w:t xml:space="preserve"> </w:t>
      </w:r>
      <w:r w:rsidRPr="00E07271">
        <w:rPr>
          <w:rFonts w:ascii="Times New Roman" w:eastAsia="Andale Sans UI" w:hAnsi="Times New Roman" w:cs="Times New Roman"/>
          <w:b/>
          <w:kern w:val="3"/>
          <w:sz w:val="24"/>
          <w:szCs w:val="28"/>
          <w:lang w:val="de-DE" w:eastAsia="ja-JP" w:bidi="fa-IR"/>
        </w:rPr>
        <w:t>Перечень выплат компенсационного характера,</w:t>
      </w:r>
      <w:r w:rsidRPr="00E07271">
        <w:rPr>
          <w:rFonts w:ascii="Times New Roman" w:eastAsia="Andale Sans UI" w:hAnsi="Times New Roman" w:cs="Times New Roman"/>
          <w:b/>
          <w:kern w:val="3"/>
          <w:sz w:val="24"/>
          <w:szCs w:val="28"/>
          <w:lang w:eastAsia="ja-JP" w:bidi="fa-IR"/>
        </w:rPr>
        <w:t xml:space="preserve"> </w:t>
      </w:r>
      <w:r w:rsidRPr="00E07271">
        <w:rPr>
          <w:rFonts w:ascii="Times New Roman" w:eastAsia="Andale Sans UI" w:hAnsi="Times New Roman" w:cs="Times New Roman"/>
          <w:b/>
          <w:kern w:val="3"/>
          <w:sz w:val="24"/>
          <w:szCs w:val="28"/>
          <w:lang w:val="de-DE" w:eastAsia="ja-JP" w:bidi="fa-IR"/>
        </w:rPr>
        <w:t>порядок и условия их установления</w:t>
      </w:r>
      <w:r w:rsidRPr="00E07271">
        <w:rPr>
          <w:rFonts w:ascii="Times New Roman" w:eastAsia="Andale Sans UI" w:hAnsi="Times New Roman" w:cs="Times New Roman"/>
          <w:b/>
          <w:kern w:val="3"/>
          <w:sz w:val="24"/>
          <w:szCs w:val="28"/>
          <w:lang w:eastAsia="ja-JP" w:bidi="fa-IR"/>
        </w:rPr>
        <w:t>.</w:t>
      </w:r>
    </w:p>
    <w:p w:rsidR="00E07271" w:rsidRPr="00E07271" w:rsidRDefault="00E07271" w:rsidP="00E07271">
      <w:pPr>
        <w:widowControl w:val="0"/>
        <w:numPr>
          <w:ilvl w:val="0"/>
          <w:numId w:val="14"/>
        </w:numPr>
        <w:suppressAutoHyphens/>
        <w:autoSpaceDE w:val="0"/>
        <w:autoSpaceDN w:val="0"/>
        <w:spacing w:after="0" w:line="240" w:lineRule="auto"/>
        <w:ind w:firstLine="567"/>
        <w:jc w:val="both"/>
        <w:textAlignment w:val="baseline"/>
        <w:outlineLvl w:val="0"/>
        <w:rPr>
          <w:rFonts w:ascii="Times New Roman" w:eastAsia="Times New Roman" w:hAnsi="Times New Roman" w:cs="Times New Roman"/>
          <w:sz w:val="24"/>
          <w:szCs w:val="28"/>
          <w:lang w:eastAsia="ar-SA"/>
        </w:rPr>
      </w:pPr>
      <w:r w:rsidRPr="00E07271">
        <w:rPr>
          <w:rFonts w:ascii="Times New Roman" w:eastAsia="Times New Roman" w:hAnsi="Times New Roman" w:cs="Times New Roman"/>
          <w:b/>
          <w:sz w:val="24"/>
          <w:szCs w:val="28"/>
          <w:lang w:eastAsia="ar-SA"/>
        </w:rPr>
        <w:t>3.1.</w:t>
      </w:r>
      <w:r w:rsidRPr="00E07271">
        <w:rPr>
          <w:rFonts w:ascii="Times New Roman" w:eastAsia="Times New Roman" w:hAnsi="Times New Roman" w:cs="Times New Roman"/>
          <w:sz w:val="24"/>
          <w:szCs w:val="28"/>
          <w:lang w:eastAsia="ar-SA"/>
        </w:rPr>
        <w:t xml:space="preserve"> Работникам учреждения устанавливаются следующие выплаты компенсационного характера: </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bookmarkStart w:id="2" w:name="sub_1001"/>
      <w:r w:rsidRPr="00E07271">
        <w:rPr>
          <w:rFonts w:ascii="Times New Roman" w:eastAsia="Andale Sans UI" w:hAnsi="Times New Roman" w:cs="Times New Roman"/>
          <w:kern w:val="3"/>
          <w:sz w:val="24"/>
          <w:szCs w:val="28"/>
          <w:lang w:val="de-DE" w:eastAsia="ja-JP" w:bidi="fa-IR"/>
        </w:rPr>
        <w:t>1)</w:t>
      </w:r>
      <w:r w:rsidRPr="00E07271">
        <w:rPr>
          <w:rFonts w:ascii="Times New Roman" w:eastAsia="Andale Sans UI" w:hAnsi="Times New Roman" w:cs="Times New Roman"/>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выплаты работникам, занятым на тяжелых работах, работах с вредными и (или) опасными и иными особыми условиями труда;</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kern w:val="3"/>
          <w:sz w:val="24"/>
          <w:szCs w:val="28"/>
          <w:lang w:val="de-DE" w:eastAsia="ja-JP" w:bidi="fa-IR"/>
        </w:rPr>
        <w:t>2)</w:t>
      </w:r>
      <w:r w:rsidRPr="00E07271">
        <w:rPr>
          <w:rFonts w:ascii="Times New Roman" w:eastAsia="Andale Sans UI" w:hAnsi="Times New Roman" w:cs="Times New Roman"/>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выплаты за работу в условиях, отклоняющихся от нормальных:</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kern w:val="3"/>
          <w:sz w:val="24"/>
          <w:szCs w:val="28"/>
          <w:lang w:val="de-DE" w:eastAsia="ja-JP" w:bidi="fa-IR"/>
        </w:rPr>
        <w:t>а)</w:t>
      </w:r>
      <w:r w:rsidRPr="00E07271">
        <w:rPr>
          <w:rFonts w:ascii="Times New Roman" w:eastAsia="Andale Sans UI" w:hAnsi="Times New Roman" w:cs="Times New Roman"/>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за совмещение профессий (должностей);</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kern w:val="3"/>
          <w:sz w:val="24"/>
          <w:szCs w:val="28"/>
          <w:lang w:val="de-DE" w:eastAsia="ja-JP" w:bidi="fa-IR"/>
        </w:rPr>
        <w:t>б)</w:t>
      </w:r>
      <w:r w:rsidRPr="00E07271">
        <w:rPr>
          <w:rFonts w:ascii="Times New Roman" w:eastAsia="Andale Sans UI" w:hAnsi="Times New Roman" w:cs="Times New Roman"/>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за расширение зоны обслуживания;</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kern w:val="3"/>
          <w:sz w:val="24"/>
          <w:szCs w:val="28"/>
          <w:lang w:val="de-DE" w:eastAsia="ja-JP" w:bidi="fa-IR"/>
        </w:rPr>
        <w:t>в)</w:t>
      </w:r>
      <w:r w:rsidRPr="00E07271">
        <w:rPr>
          <w:rFonts w:ascii="Times New Roman" w:eastAsia="Andale Sans UI" w:hAnsi="Times New Roman" w:cs="Times New Roman"/>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kern w:val="3"/>
          <w:sz w:val="24"/>
          <w:szCs w:val="28"/>
          <w:lang w:val="de-DE" w:eastAsia="ja-JP" w:bidi="fa-IR"/>
        </w:rPr>
        <w:t>г)</w:t>
      </w:r>
      <w:r w:rsidRPr="00E07271">
        <w:rPr>
          <w:rFonts w:ascii="Times New Roman" w:eastAsia="Andale Sans UI" w:hAnsi="Times New Roman" w:cs="Times New Roman"/>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за дополнительные трудозатраты, непосредственно связанные с обеспечением выполнения основных должностных обязанностей (классное руководство; проверка письменных работ; заведование    учебно-консультационными пунктами, кабинетами,   учебными мастерскими, лабораториями, учебно-опытными участками и т.п.; руководство предметными  методическими объединениями; организация внеклассной работы; другие виды работ);</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kern w:val="3"/>
          <w:sz w:val="24"/>
          <w:szCs w:val="28"/>
          <w:lang w:val="de-DE" w:eastAsia="ja-JP" w:bidi="fa-IR"/>
        </w:rPr>
        <w:t>д)</w:t>
      </w:r>
      <w:r w:rsidRPr="00E07271">
        <w:rPr>
          <w:rFonts w:ascii="Times New Roman" w:eastAsia="Andale Sans UI" w:hAnsi="Times New Roman" w:cs="Times New Roman"/>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за работу в выходные и нерабочие праздничные дни;</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kern w:val="3"/>
          <w:sz w:val="24"/>
          <w:szCs w:val="28"/>
          <w:lang w:val="de-DE" w:eastAsia="ja-JP" w:bidi="fa-IR"/>
        </w:rPr>
        <w:t>е)</w:t>
      </w:r>
      <w:r w:rsidRPr="00E07271">
        <w:rPr>
          <w:rFonts w:ascii="Times New Roman" w:eastAsia="Andale Sans UI" w:hAnsi="Times New Roman" w:cs="Times New Roman"/>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за работу в ночное время;</w:t>
      </w:r>
    </w:p>
    <w:p w:rsidR="00E07271" w:rsidRPr="00E07271" w:rsidRDefault="00E07271" w:rsidP="00E07271">
      <w:pPr>
        <w:widowControl w:val="0"/>
        <w:shd w:val="clear" w:color="auto" w:fill="FFFFFF"/>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eastAsia="ja-JP" w:bidi="fa-IR"/>
        </w:rPr>
      </w:pPr>
      <w:r w:rsidRPr="00E07271">
        <w:rPr>
          <w:rFonts w:ascii="Times New Roman" w:eastAsia="Andale Sans UI" w:hAnsi="Times New Roman" w:cs="Times New Roman"/>
          <w:kern w:val="3"/>
          <w:sz w:val="24"/>
          <w:szCs w:val="28"/>
          <w:lang w:val="de-DE" w:eastAsia="ja-JP" w:bidi="fa-IR"/>
        </w:rPr>
        <w:t>ж)</w:t>
      </w:r>
      <w:r w:rsidRPr="00E07271">
        <w:rPr>
          <w:rFonts w:ascii="Times New Roman" w:eastAsia="Andale Sans UI" w:hAnsi="Times New Roman" w:cs="Times New Roman"/>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выплата по повышающему коэффициенту к окладу (должностному окладу), ставке заработной платы за специфику работы педагогическим и другим работникам учреждений;</w:t>
      </w:r>
      <w:bookmarkStart w:id="3" w:name="sub_1004"/>
      <w:r w:rsidRPr="00E07271">
        <w:rPr>
          <w:rFonts w:ascii="Times New Roman" w:eastAsia="Andale Sans UI" w:hAnsi="Times New Roman" w:cs="Times New Roman"/>
          <w:kern w:val="3"/>
          <w:sz w:val="24"/>
          <w:szCs w:val="28"/>
          <w:lang w:val="de-DE" w:eastAsia="ja-JP" w:bidi="fa-IR"/>
        </w:rPr>
        <w:t xml:space="preserve"> </w:t>
      </w:r>
      <w:bookmarkStart w:id="4" w:name="sub_1271"/>
      <w:bookmarkStart w:id="5" w:name="sub_1274"/>
      <w:bookmarkEnd w:id="3"/>
    </w:p>
    <w:p w:rsidR="00E07271" w:rsidRPr="00E07271" w:rsidRDefault="00E07271" w:rsidP="00E07271">
      <w:pPr>
        <w:widowControl w:val="0"/>
        <w:shd w:val="clear" w:color="auto" w:fill="FFFFFF"/>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b/>
          <w:kern w:val="3"/>
          <w:sz w:val="24"/>
          <w:szCs w:val="28"/>
          <w:lang w:val="de-DE" w:eastAsia="ja-JP" w:bidi="fa-IR"/>
        </w:rPr>
        <w:lastRenderedPageBreak/>
        <w:t>3.2.</w:t>
      </w:r>
      <w:r w:rsidRPr="00E07271">
        <w:rPr>
          <w:rFonts w:ascii="Times New Roman" w:eastAsia="Andale Sans UI" w:hAnsi="Times New Roman" w:cs="Times New Roman"/>
          <w:kern w:val="3"/>
          <w:sz w:val="24"/>
          <w:szCs w:val="28"/>
          <w:lang w:eastAsia="ja-JP" w:bidi="fa-IR"/>
        </w:rPr>
        <w:t xml:space="preserve"> </w:t>
      </w:r>
      <w:bookmarkStart w:id="6" w:name="sub_1272"/>
      <w:bookmarkEnd w:id="2"/>
      <w:bookmarkEnd w:id="4"/>
      <w:bookmarkEnd w:id="5"/>
      <w:r w:rsidRPr="00E07271">
        <w:rPr>
          <w:rFonts w:ascii="Times New Roman" w:eastAsia="Andale Sans UI" w:hAnsi="Times New Roman" w:cs="Times New Roman"/>
          <w:kern w:val="3"/>
          <w:sz w:val="24"/>
          <w:szCs w:val="24"/>
          <w:lang w:val="de-DE" w:eastAsia="ja-JP" w:bidi="fa-IR"/>
        </w:rPr>
        <w:t xml:space="preserve">Выплата работникам, занятым на тяжелых работах, работах с вредными и (или) опасными и иными особыми условиями труда, устанавливается в соответствии со статьей 147 Трудового кодекса Российской Федерации действующим законодательством. Перечень работ, профессий рабочих, должностей служащих, занятых на тяжелых работах, работах с вредными и (или) опасными и иными особыми условиями труда, и размеры выплат устанавливаются согласно приложению № 2 к настоящему Положению. </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b/>
          <w:kern w:val="3"/>
          <w:sz w:val="24"/>
          <w:szCs w:val="28"/>
          <w:lang w:val="de-DE" w:eastAsia="ja-JP" w:bidi="fa-IR"/>
        </w:rPr>
        <w:t>3.3.</w:t>
      </w:r>
      <w:r w:rsidRPr="00E07271">
        <w:rPr>
          <w:rFonts w:ascii="Times New Roman" w:eastAsia="Andale Sans UI" w:hAnsi="Times New Roman" w:cs="Times New Roman"/>
          <w:b/>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 xml:space="preserve">Размер выплат за совмещение профессий (должностей), за расширение зоны обслуживания,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за дополнительные трудозатраты, непосредственно связанные с обеспечением выполнения основных должностных обязанностей, и срок, на который они устанавливаются, определяется с учетом содержания и (или) объема дополнительной работы  в пределах средств, направляемых на оплату труда работников учреждения. </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bookmarkStart w:id="7" w:name="sub_1275"/>
      <w:r w:rsidRPr="00E07271">
        <w:rPr>
          <w:rFonts w:ascii="Times New Roman" w:eastAsia="Andale Sans UI" w:hAnsi="Times New Roman" w:cs="Times New Roman"/>
          <w:kern w:val="3"/>
          <w:sz w:val="24"/>
          <w:szCs w:val="28"/>
          <w:lang w:val="de-DE" w:eastAsia="ja-JP" w:bidi="fa-IR"/>
        </w:rPr>
        <w:t>Размер выплат за работу в выходные и нерабочие праздничные дни устанавливается в соответствии со статьей 153 Трудового кодекса Российской Федерации.</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kern w:val="3"/>
          <w:sz w:val="24"/>
          <w:szCs w:val="28"/>
          <w:lang w:val="de-DE" w:eastAsia="ja-JP" w:bidi="fa-IR"/>
        </w:rPr>
        <w:t>Размер выплат за работу в ночное время устанавливается в соответствии со статьей 154 Трудового кодекса Российской Федерации.</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kern w:val="3"/>
          <w:sz w:val="24"/>
          <w:szCs w:val="28"/>
          <w:lang w:val="de-DE" w:eastAsia="ja-JP" w:bidi="fa-IR"/>
        </w:rPr>
        <w:t xml:space="preserve">Размеры указанных выплат установлены в приложении № </w:t>
      </w:r>
      <w:r w:rsidRPr="00E07271">
        <w:rPr>
          <w:rFonts w:ascii="Times New Roman" w:eastAsia="Andale Sans UI" w:hAnsi="Times New Roman" w:cs="Times New Roman"/>
          <w:kern w:val="3"/>
          <w:sz w:val="24"/>
          <w:szCs w:val="28"/>
          <w:lang w:eastAsia="ja-JP" w:bidi="fa-IR"/>
        </w:rPr>
        <w:t>3</w:t>
      </w:r>
      <w:r w:rsidRPr="00E07271">
        <w:rPr>
          <w:rFonts w:ascii="Times New Roman" w:eastAsia="Andale Sans UI" w:hAnsi="Times New Roman" w:cs="Times New Roman"/>
          <w:kern w:val="3"/>
          <w:sz w:val="24"/>
          <w:szCs w:val="28"/>
          <w:lang w:val="de-DE" w:eastAsia="ja-JP" w:bidi="fa-IR"/>
        </w:rPr>
        <w:t xml:space="preserve"> к настоящему Положению. </w:t>
      </w:r>
    </w:p>
    <w:bookmarkEnd w:id="7"/>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b/>
          <w:kern w:val="3"/>
          <w:sz w:val="24"/>
          <w:szCs w:val="28"/>
          <w:lang w:val="de-DE" w:eastAsia="ja-JP" w:bidi="fa-IR"/>
        </w:rPr>
        <w:t>3.4.</w:t>
      </w:r>
      <w:r w:rsidRPr="00E07271">
        <w:rPr>
          <w:rFonts w:ascii="Times New Roman" w:eastAsia="Andale Sans UI" w:hAnsi="Times New Roman" w:cs="Times New Roman"/>
          <w:b/>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Повышающие коэффициенты к окладу (должностному окладу), ставке заработной платы за специфику работы педагогическим и другим работникам учреждения, за исключением работников, оклады которых определяются в процентном отношении к окладу руководителя, устанавливаются в размерах:</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kern w:val="3"/>
          <w:sz w:val="24"/>
          <w:szCs w:val="28"/>
          <w:lang w:val="de-DE" w:eastAsia="ja-JP" w:bidi="fa-IR"/>
        </w:rPr>
        <w:t>1)</w:t>
      </w:r>
      <w:r w:rsidRPr="00E07271">
        <w:rPr>
          <w:rFonts w:ascii="Times New Roman" w:eastAsia="Andale Sans UI" w:hAnsi="Times New Roman" w:cs="Times New Roman"/>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за работу в специальных (коррекционных) классах для обучающихся, воспитанников с отклонениями в развитии (в том числе с задержкой психического развития) – 0,20 (данная норма распространяется также и на оплату работы в качестве классного руководителя);</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kern w:val="3"/>
          <w:sz w:val="24"/>
          <w:szCs w:val="28"/>
          <w:lang w:val="de-DE" w:eastAsia="ja-JP" w:bidi="fa-IR"/>
        </w:rPr>
        <w:t>2)</w:t>
      </w:r>
      <w:r w:rsidRPr="00E07271">
        <w:rPr>
          <w:rFonts w:ascii="Times New Roman" w:eastAsia="Andale Sans UI" w:hAnsi="Times New Roman" w:cs="Times New Roman"/>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учителям и другим педагогическим работникам за индивидуальное обучение на дому на основании медицинского заключения детей, имеющих ограниченные возможности здоровья – 0,20;</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kern w:val="3"/>
          <w:sz w:val="24"/>
          <w:szCs w:val="28"/>
          <w:lang w:val="de-DE" w:eastAsia="ja-JP" w:bidi="fa-IR"/>
        </w:rPr>
        <w:t>3)</w:t>
      </w:r>
      <w:r w:rsidRPr="00E07271">
        <w:rPr>
          <w:rFonts w:ascii="Times New Roman" w:eastAsia="Andale Sans UI" w:hAnsi="Times New Roman" w:cs="Times New Roman"/>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учителям национального языка и литературы – 0,15.</w:t>
      </w:r>
    </w:p>
    <w:bookmarkEnd w:id="6"/>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kern w:val="3"/>
          <w:sz w:val="24"/>
          <w:szCs w:val="28"/>
          <w:lang w:val="de-DE" w:eastAsia="ja-JP" w:bidi="fa-IR"/>
        </w:rPr>
        <w:t xml:space="preserve"> </w:t>
      </w:r>
    </w:p>
    <w:p w:rsidR="00E07271" w:rsidRPr="00E07271" w:rsidRDefault="00E07271" w:rsidP="00E07271">
      <w:pPr>
        <w:widowControl w:val="0"/>
        <w:suppressAutoHyphens/>
        <w:autoSpaceDN w:val="0"/>
        <w:spacing w:after="0" w:line="240" w:lineRule="auto"/>
        <w:ind w:firstLine="567"/>
        <w:jc w:val="center"/>
        <w:textAlignment w:val="baseline"/>
        <w:rPr>
          <w:rFonts w:ascii="Times New Roman" w:eastAsia="Andale Sans UI" w:hAnsi="Times New Roman" w:cs="Times New Roman"/>
          <w:b/>
          <w:kern w:val="3"/>
          <w:sz w:val="24"/>
          <w:szCs w:val="28"/>
          <w:lang w:eastAsia="ja-JP" w:bidi="fa-IR"/>
        </w:rPr>
      </w:pPr>
      <w:r w:rsidRPr="00E07271">
        <w:rPr>
          <w:rFonts w:ascii="Times New Roman" w:eastAsia="Andale Sans UI" w:hAnsi="Times New Roman" w:cs="Times New Roman"/>
          <w:b/>
          <w:kern w:val="3"/>
          <w:sz w:val="24"/>
          <w:szCs w:val="28"/>
          <w:lang w:val="de-DE" w:eastAsia="ja-JP" w:bidi="fa-IR"/>
        </w:rPr>
        <w:t>4.</w:t>
      </w:r>
      <w:r w:rsidRPr="00E07271">
        <w:rPr>
          <w:rFonts w:ascii="Times New Roman" w:eastAsia="Andale Sans UI" w:hAnsi="Times New Roman" w:cs="Times New Roman"/>
          <w:b/>
          <w:kern w:val="3"/>
          <w:sz w:val="24"/>
          <w:szCs w:val="28"/>
          <w:lang w:eastAsia="ja-JP" w:bidi="fa-IR"/>
        </w:rPr>
        <w:t xml:space="preserve"> </w:t>
      </w:r>
      <w:r w:rsidRPr="00E07271">
        <w:rPr>
          <w:rFonts w:ascii="Times New Roman" w:eastAsia="Andale Sans UI" w:hAnsi="Times New Roman" w:cs="Times New Roman"/>
          <w:b/>
          <w:kern w:val="3"/>
          <w:sz w:val="24"/>
          <w:szCs w:val="28"/>
          <w:lang w:val="de-DE" w:eastAsia="ja-JP" w:bidi="fa-IR"/>
        </w:rPr>
        <w:t>Перечень выплат стимулирующего характера,</w:t>
      </w:r>
      <w:r w:rsidRPr="00E07271">
        <w:rPr>
          <w:rFonts w:ascii="Times New Roman" w:eastAsia="Andale Sans UI" w:hAnsi="Times New Roman" w:cs="Times New Roman"/>
          <w:b/>
          <w:kern w:val="3"/>
          <w:sz w:val="24"/>
          <w:szCs w:val="28"/>
          <w:lang w:eastAsia="ja-JP" w:bidi="fa-IR"/>
        </w:rPr>
        <w:t xml:space="preserve"> </w:t>
      </w:r>
      <w:r w:rsidRPr="00E07271">
        <w:rPr>
          <w:rFonts w:ascii="Times New Roman" w:eastAsia="Andale Sans UI" w:hAnsi="Times New Roman" w:cs="Times New Roman"/>
          <w:b/>
          <w:kern w:val="3"/>
          <w:sz w:val="24"/>
          <w:szCs w:val="28"/>
          <w:lang w:val="de-DE" w:eastAsia="ja-JP" w:bidi="fa-IR"/>
        </w:rPr>
        <w:t>порядок и условия их установления</w:t>
      </w:r>
      <w:r w:rsidRPr="00E07271">
        <w:rPr>
          <w:rFonts w:ascii="Times New Roman" w:eastAsia="Andale Sans UI" w:hAnsi="Times New Roman" w:cs="Times New Roman"/>
          <w:b/>
          <w:kern w:val="3"/>
          <w:sz w:val="24"/>
          <w:szCs w:val="28"/>
          <w:lang w:eastAsia="ja-JP" w:bidi="fa-IR"/>
        </w:rPr>
        <w:t>.</w:t>
      </w:r>
    </w:p>
    <w:p w:rsidR="00E07271" w:rsidRPr="00E07271" w:rsidRDefault="00E07271" w:rsidP="00E07271">
      <w:pPr>
        <w:widowControl w:val="0"/>
        <w:numPr>
          <w:ilvl w:val="0"/>
          <w:numId w:val="14"/>
        </w:numPr>
        <w:suppressAutoHyphens/>
        <w:autoSpaceDE w:val="0"/>
        <w:autoSpaceDN w:val="0"/>
        <w:spacing w:after="0" w:line="240" w:lineRule="auto"/>
        <w:ind w:firstLine="567"/>
        <w:jc w:val="both"/>
        <w:textAlignment w:val="baseline"/>
        <w:outlineLvl w:val="0"/>
        <w:rPr>
          <w:rFonts w:ascii="Times New Roman" w:eastAsia="Times New Roman" w:hAnsi="Times New Roman" w:cs="Times New Roman"/>
          <w:sz w:val="24"/>
          <w:szCs w:val="28"/>
          <w:lang w:eastAsia="ar-SA"/>
        </w:rPr>
      </w:pPr>
      <w:bookmarkStart w:id="8" w:name="sub_1031"/>
      <w:r w:rsidRPr="00E07271">
        <w:rPr>
          <w:rFonts w:ascii="Times New Roman" w:eastAsia="Times New Roman" w:hAnsi="Times New Roman" w:cs="Times New Roman"/>
          <w:b/>
          <w:bCs/>
          <w:sz w:val="24"/>
          <w:szCs w:val="28"/>
          <w:lang w:eastAsia="ar-SA"/>
        </w:rPr>
        <w:t xml:space="preserve">4.1. </w:t>
      </w:r>
      <w:r w:rsidRPr="00E07271">
        <w:rPr>
          <w:rFonts w:ascii="Times New Roman" w:eastAsia="Times New Roman" w:hAnsi="Times New Roman" w:cs="Times New Roman"/>
          <w:sz w:val="24"/>
          <w:szCs w:val="28"/>
          <w:lang w:eastAsia="ar-SA"/>
        </w:rPr>
        <w:t xml:space="preserve">Работникам учреждения устанавливаются следующие выплаты стимулирующего характера: </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kern w:val="3"/>
          <w:sz w:val="24"/>
          <w:szCs w:val="28"/>
          <w:lang w:val="de-DE" w:eastAsia="ja-JP" w:bidi="fa-IR"/>
        </w:rPr>
        <w:t>1)</w:t>
      </w:r>
      <w:r w:rsidRPr="00E07271">
        <w:rPr>
          <w:rFonts w:ascii="Times New Roman" w:eastAsia="Andale Sans UI" w:hAnsi="Times New Roman" w:cs="Times New Roman"/>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выплаты за интенсивность и высокие результаты работы:</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kern w:val="3"/>
          <w:sz w:val="24"/>
          <w:szCs w:val="28"/>
          <w:lang w:val="de-DE" w:eastAsia="ja-JP" w:bidi="fa-IR"/>
        </w:rPr>
        <w:t>а)</w:t>
      </w:r>
      <w:r w:rsidRPr="00E07271">
        <w:rPr>
          <w:rFonts w:ascii="Times New Roman" w:eastAsia="Andale Sans UI" w:hAnsi="Times New Roman" w:cs="Times New Roman"/>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выплата по повышающему коэффициенту к окладу (должностному окладу), ставке заработной платы  за квалификационную категорию;</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kern w:val="3"/>
          <w:sz w:val="24"/>
          <w:szCs w:val="28"/>
          <w:lang w:val="de-DE" w:eastAsia="ja-JP" w:bidi="fa-IR"/>
        </w:rPr>
        <w:t>б)</w:t>
      </w:r>
      <w:r w:rsidRPr="00E07271">
        <w:rPr>
          <w:rFonts w:ascii="Times New Roman" w:eastAsia="Andale Sans UI" w:hAnsi="Times New Roman" w:cs="Times New Roman"/>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выплата по повышающему коэффициенту к окладу (должностному окладу), ставке заработной платы за наличие почетного звания, ученой степени;</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kern w:val="3"/>
          <w:sz w:val="24"/>
          <w:szCs w:val="28"/>
          <w:lang w:val="de-DE" w:eastAsia="ja-JP" w:bidi="fa-IR"/>
        </w:rPr>
        <w:t>в)</w:t>
      </w:r>
      <w:r w:rsidRPr="00E07271">
        <w:rPr>
          <w:rFonts w:ascii="Times New Roman" w:eastAsia="Andale Sans UI" w:hAnsi="Times New Roman" w:cs="Times New Roman"/>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другие выплаты в соответствии с пунктом 4.5 настоящего Положения;</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kern w:val="3"/>
          <w:sz w:val="24"/>
          <w:szCs w:val="28"/>
          <w:lang w:val="de-DE" w:eastAsia="ja-JP" w:bidi="fa-IR"/>
        </w:rPr>
        <w:t>2)</w:t>
      </w:r>
      <w:r w:rsidRPr="00E07271">
        <w:rPr>
          <w:rFonts w:ascii="Times New Roman" w:eastAsia="Andale Sans UI" w:hAnsi="Times New Roman" w:cs="Times New Roman"/>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выплаты за качество выполняемых работ:</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kern w:val="3"/>
          <w:sz w:val="24"/>
          <w:szCs w:val="28"/>
          <w:lang w:val="de-DE" w:eastAsia="ja-JP" w:bidi="fa-IR"/>
        </w:rPr>
        <w:t>а)</w:t>
      </w:r>
      <w:r w:rsidRPr="00E07271">
        <w:rPr>
          <w:rFonts w:ascii="Times New Roman" w:eastAsia="Andale Sans UI" w:hAnsi="Times New Roman" w:cs="Times New Roman"/>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выплата по персональному повышающему коэффициенту к окладу (должностному окладу), ставке заработной платы;</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kern w:val="3"/>
          <w:sz w:val="24"/>
          <w:szCs w:val="28"/>
          <w:lang w:val="de-DE" w:eastAsia="ja-JP" w:bidi="fa-IR"/>
        </w:rPr>
        <w:t>б)</w:t>
      </w:r>
      <w:r w:rsidRPr="00E07271">
        <w:rPr>
          <w:rFonts w:ascii="Times New Roman" w:eastAsia="Andale Sans UI" w:hAnsi="Times New Roman" w:cs="Times New Roman"/>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другие выплаты в соответствии с пунктом 4.7 настоящего Положения;</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bookmarkStart w:id="9" w:name="sub_1003"/>
      <w:r w:rsidRPr="00E07271">
        <w:rPr>
          <w:rFonts w:ascii="Times New Roman" w:eastAsia="Andale Sans UI" w:hAnsi="Times New Roman" w:cs="Times New Roman"/>
          <w:kern w:val="3"/>
          <w:sz w:val="24"/>
          <w:szCs w:val="28"/>
          <w:lang w:val="de-DE" w:eastAsia="ja-JP" w:bidi="fa-IR"/>
        </w:rPr>
        <w:t>3)</w:t>
      </w:r>
      <w:r w:rsidRPr="00E07271">
        <w:rPr>
          <w:rFonts w:ascii="Times New Roman" w:eastAsia="Andale Sans UI" w:hAnsi="Times New Roman" w:cs="Times New Roman"/>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выплаты за стаж непрерывной работы, выслугу лет:</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kern w:val="3"/>
          <w:sz w:val="24"/>
          <w:szCs w:val="28"/>
          <w:lang w:val="de-DE" w:eastAsia="ja-JP" w:bidi="fa-IR"/>
        </w:rPr>
        <w:t>а)</w:t>
      </w:r>
      <w:r w:rsidRPr="00E07271">
        <w:rPr>
          <w:rFonts w:ascii="Times New Roman" w:eastAsia="Andale Sans UI" w:hAnsi="Times New Roman" w:cs="Times New Roman"/>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 xml:space="preserve">выплата по повышающему коэффициенту к ставке заработной платы педагогическим работникам за </w:t>
      </w:r>
      <w:hyperlink r:id="rId10" w:anchor="sub_1210" w:history="1">
        <w:r w:rsidRPr="00E07271">
          <w:rPr>
            <w:rFonts w:ascii="Times New Roman" w:eastAsia="Andale Sans UI" w:hAnsi="Times New Roman" w:cs="Tahoma"/>
            <w:kern w:val="3"/>
            <w:sz w:val="24"/>
            <w:szCs w:val="24"/>
            <w:lang w:val="de-DE" w:eastAsia="ja-JP" w:bidi="fa-IR"/>
          </w:rPr>
          <w:t>стаж</w:t>
        </w:r>
      </w:hyperlink>
      <w:r w:rsidRPr="00E07271">
        <w:rPr>
          <w:rFonts w:ascii="Times New Roman" w:eastAsia="Andale Sans UI" w:hAnsi="Times New Roman" w:cs="Times New Roman"/>
          <w:kern w:val="3"/>
          <w:sz w:val="24"/>
          <w:szCs w:val="28"/>
          <w:lang w:val="de-DE" w:eastAsia="ja-JP" w:bidi="fa-IR"/>
        </w:rPr>
        <w:t xml:space="preserve"> педагогической работы;</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kern w:val="3"/>
          <w:sz w:val="24"/>
          <w:szCs w:val="28"/>
          <w:lang w:val="de-DE" w:eastAsia="ja-JP" w:bidi="fa-IR"/>
        </w:rPr>
        <w:t>б)</w:t>
      </w:r>
      <w:r w:rsidRPr="00E07271">
        <w:rPr>
          <w:rFonts w:ascii="Times New Roman" w:eastAsia="Andale Sans UI" w:hAnsi="Times New Roman" w:cs="Times New Roman"/>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выплата за стаж непрерывной работы в учреждении для учебно-вспомогательного и обслуживающего персонала;</w:t>
      </w:r>
    </w:p>
    <w:bookmarkEnd w:id="9"/>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kern w:val="3"/>
          <w:sz w:val="24"/>
          <w:szCs w:val="28"/>
          <w:lang w:val="de-DE" w:eastAsia="ja-JP" w:bidi="fa-IR"/>
        </w:rPr>
        <w:t>4)</w:t>
      </w:r>
      <w:r w:rsidRPr="00E07271">
        <w:rPr>
          <w:rFonts w:ascii="Times New Roman" w:eastAsia="Andale Sans UI" w:hAnsi="Times New Roman" w:cs="Times New Roman"/>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премии по итогам работы.</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b/>
          <w:kern w:val="3"/>
          <w:sz w:val="24"/>
          <w:szCs w:val="28"/>
          <w:lang w:val="de-DE" w:eastAsia="ja-JP" w:bidi="fa-IR"/>
        </w:rPr>
        <w:t>4.2.</w:t>
      </w:r>
      <w:r w:rsidRPr="00E07271">
        <w:rPr>
          <w:rFonts w:ascii="Times New Roman" w:eastAsia="Andale Sans UI" w:hAnsi="Times New Roman" w:cs="Times New Roman"/>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 xml:space="preserve">Повышающий коэффициент к окладу (должностному окладу), за квалификационную категорию устанавливается с целью стимулирования педагогических </w:t>
      </w:r>
      <w:r w:rsidRPr="00E07271">
        <w:rPr>
          <w:rFonts w:ascii="Times New Roman" w:eastAsia="Andale Sans UI" w:hAnsi="Times New Roman" w:cs="Times New Roman"/>
          <w:kern w:val="3"/>
          <w:sz w:val="24"/>
          <w:szCs w:val="28"/>
          <w:lang w:val="de-DE" w:eastAsia="ja-JP" w:bidi="fa-IR"/>
        </w:rPr>
        <w:lastRenderedPageBreak/>
        <w:t>работников к профессиональному росту путем повышения профессиональной квалификации и компетентности. Размеры повышающего коэффициента для педагогических работников:</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bookmarkStart w:id="10" w:name="sub_85"/>
      <w:r w:rsidRPr="00E07271">
        <w:rPr>
          <w:rFonts w:ascii="Times New Roman" w:eastAsia="Andale Sans UI" w:hAnsi="Times New Roman" w:cs="Times New Roman"/>
          <w:kern w:val="3"/>
          <w:sz w:val="24"/>
          <w:szCs w:val="28"/>
          <w:lang w:val="de-DE" w:eastAsia="ja-JP" w:bidi="fa-IR"/>
        </w:rPr>
        <w:t xml:space="preserve">1) при наличии первой </w:t>
      </w:r>
      <w:r w:rsidR="00365D3F">
        <w:rPr>
          <w:rFonts w:ascii="Times New Roman" w:eastAsia="Andale Sans UI" w:hAnsi="Times New Roman" w:cs="Times New Roman"/>
          <w:kern w:val="3"/>
          <w:sz w:val="24"/>
          <w:szCs w:val="28"/>
          <w:lang w:val="de-DE" w:eastAsia="ja-JP" w:bidi="fa-IR"/>
        </w:rPr>
        <w:t>квалификационной категории – 0,</w:t>
      </w:r>
      <w:r w:rsidR="00365D3F">
        <w:rPr>
          <w:rFonts w:ascii="Times New Roman" w:eastAsia="Andale Sans UI" w:hAnsi="Times New Roman" w:cs="Times New Roman"/>
          <w:kern w:val="3"/>
          <w:sz w:val="24"/>
          <w:szCs w:val="28"/>
          <w:lang w:eastAsia="ja-JP" w:bidi="fa-IR"/>
        </w:rPr>
        <w:t>5</w:t>
      </w:r>
      <w:r w:rsidRPr="00E07271">
        <w:rPr>
          <w:rFonts w:ascii="Times New Roman" w:eastAsia="Andale Sans UI" w:hAnsi="Times New Roman" w:cs="Times New Roman"/>
          <w:kern w:val="3"/>
          <w:sz w:val="24"/>
          <w:szCs w:val="28"/>
          <w:lang w:val="de-DE" w:eastAsia="ja-JP" w:bidi="fa-IR"/>
        </w:rPr>
        <w:t>;</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bookmarkStart w:id="11" w:name="sub_86"/>
      <w:bookmarkEnd w:id="10"/>
      <w:r w:rsidRPr="00E07271">
        <w:rPr>
          <w:rFonts w:ascii="Times New Roman" w:eastAsia="Andale Sans UI" w:hAnsi="Times New Roman" w:cs="Times New Roman"/>
          <w:kern w:val="3"/>
          <w:sz w:val="24"/>
          <w:szCs w:val="28"/>
          <w:lang w:val="de-DE" w:eastAsia="ja-JP" w:bidi="fa-IR"/>
        </w:rPr>
        <w:t xml:space="preserve">2) при наличии высшей квалификационной категории – </w:t>
      </w:r>
      <w:bookmarkEnd w:id="11"/>
      <w:r w:rsidR="00365D3F">
        <w:rPr>
          <w:rFonts w:ascii="Times New Roman" w:eastAsia="Andale Sans UI" w:hAnsi="Times New Roman" w:cs="Times New Roman"/>
          <w:kern w:val="3"/>
          <w:sz w:val="24"/>
          <w:szCs w:val="28"/>
          <w:lang w:eastAsia="ja-JP" w:bidi="fa-IR"/>
        </w:rPr>
        <w:t>1,0</w:t>
      </w:r>
      <w:r w:rsidRPr="00E07271">
        <w:rPr>
          <w:rFonts w:ascii="Times New Roman" w:eastAsia="Andale Sans UI" w:hAnsi="Times New Roman" w:cs="Times New Roman"/>
          <w:kern w:val="3"/>
          <w:sz w:val="24"/>
          <w:szCs w:val="28"/>
          <w:lang w:val="de-DE" w:eastAsia="ja-JP" w:bidi="fa-IR"/>
        </w:rPr>
        <w:t>.</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bookmarkStart w:id="12" w:name="sub_133"/>
      <w:r w:rsidRPr="00E07271">
        <w:rPr>
          <w:rFonts w:ascii="Times New Roman" w:eastAsia="Andale Sans UI" w:hAnsi="Times New Roman" w:cs="Times New Roman"/>
          <w:b/>
          <w:kern w:val="3"/>
          <w:sz w:val="24"/>
          <w:szCs w:val="28"/>
          <w:lang w:val="de-DE" w:eastAsia="ja-JP" w:bidi="fa-IR"/>
        </w:rPr>
        <w:t>4.3.</w:t>
      </w:r>
      <w:r w:rsidRPr="00E07271">
        <w:rPr>
          <w:rFonts w:ascii="Times New Roman" w:eastAsia="Andale Sans UI" w:hAnsi="Times New Roman" w:cs="Times New Roman"/>
          <w:b/>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Повышающий коэффициент к окладу (должностному окладу), ставке заработной платы за наличие почетного звания, ученой степени устанавливается работникам, которым присвоено почетное звание, ученая степень, при соответствии почетного звания, ученой степени профилю учреждения. Размеры повышающего коэффициента:</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kern w:val="3"/>
          <w:sz w:val="24"/>
          <w:szCs w:val="28"/>
          <w:lang w:val="de-DE" w:eastAsia="ja-JP" w:bidi="fa-IR"/>
        </w:rPr>
        <w:t>1)</w:t>
      </w:r>
      <w:r w:rsidRPr="00E07271">
        <w:rPr>
          <w:rFonts w:ascii="Times New Roman" w:eastAsia="Andale Sans UI" w:hAnsi="Times New Roman" w:cs="Times New Roman"/>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работникам, имеющим ученую степень кандидата наук по профилю образовательного учреждения или педагогической деятельности (преподаваемых дисциплин), – 0,10;</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kern w:val="3"/>
          <w:sz w:val="24"/>
          <w:szCs w:val="28"/>
          <w:lang w:val="de-DE" w:eastAsia="ja-JP" w:bidi="fa-IR"/>
        </w:rPr>
        <w:t>2)</w:t>
      </w:r>
      <w:r w:rsidRPr="00E07271">
        <w:rPr>
          <w:rFonts w:ascii="Times New Roman" w:eastAsia="Andale Sans UI" w:hAnsi="Times New Roman" w:cs="Times New Roman"/>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работникам и специалистам образовательных учреждений, имеющим почетные звания «Народный учитель», «Заслуженный учитель» и «Заслуженный преподаватель» СССР, Российской Федерации, Республики Адыгея, союзных республик, входивших в состав СССР,– 0,10;</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kern w:val="3"/>
          <w:sz w:val="24"/>
          <w:szCs w:val="28"/>
          <w:lang w:val="de-DE" w:eastAsia="ja-JP" w:bidi="fa-IR"/>
        </w:rPr>
        <w:t>3)</w:t>
      </w:r>
      <w:r w:rsidRPr="00E07271">
        <w:rPr>
          <w:rFonts w:ascii="Times New Roman" w:eastAsia="Andale Sans UI" w:hAnsi="Times New Roman" w:cs="Times New Roman"/>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работникам образовательных учреждений, имеющим другие почетные звания: «Заслуженный мастер профтехобразования», «Заслуженный работник физической культуры», «Заслуженный работник культуры»,  и другие почетные звания СССР, Российской Федерации, Республики Адыгея, союзных республик, входивших в состав СССР, установленные для работников различных отраслей, название которых начинается со слов «Народный», «Заслуженный», при условии соответствия почетного звания профилю учреждения, а педагогическим работникам  образовательных учреждений – при соответствии почетного звания профилю педагогической деятельности или преподаваемых дисциплин – 0,10;</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kern w:val="3"/>
          <w:sz w:val="24"/>
          <w:szCs w:val="28"/>
          <w:lang w:val="de-DE" w:eastAsia="ja-JP" w:bidi="fa-IR"/>
        </w:rPr>
        <w:t>4)</w:t>
      </w:r>
      <w:r w:rsidRPr="00E07271">
        <w:rPr>
          <w:rFonts w:ascii="Times New Roman" w:eastAsia="Andale Sans UI" w:hAnsi="Times New Roman" w:cs="Times New Roman"/>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работникам, имеющим ученую степень доктора наук по профилю образовательного учреждения или педагогической деятельности (преподаваемых дисциплин) – 0,15.</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Times New Roman CYR" w:hAnsi="Times New Roman" w:cs="Times New Roman"/>
          <w:kern w:val="3"/>
          <w:sz w:val="24"/>
          <w:szCs w:val="28"/>
          <w:lang w:val="de-DE" w:eastAsia="ja-JP" w:bidi="fa-IR"/>
        </w:rPr>
      </w:pPr>
      <w:r w:rsidRPr="00E07271">
        <w:rPr>
          <w:rFonts w:ascii="Times New Roman" w:eastAsia="Andale Sans UI" w:hAnsi="Times New Roman" w:cs="Times New Roman"/>
          <w:kern w:val="3"/>
          <w:sz w:val="24"/>
          <w:szCs w:val="28"/>
          <w:lang w:val="de-DE" w:eastAsia="ja-JP" w:bidi="fa-IR"/>
        </w:rPr>
        <w:t>5)</w:t>
      </w:r>
      <w:r w:rsidRPr="00E07271">
        <w:rPr>
          <w:rFonts w:ascii="Times New Roman" w:eastAsia="Andale Sans UI" w:hAnsi="Times New Roman" w:cs="Times New Roman"/>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работникам, имеющим высокий</w:t>
      </w:r>
      <w:r w:rsidRPr="00E07271">
        <w:rPr>
          <w:rFonts w:ascii="Times New Roman" w:eastAsia="Times New Roman CYR" w:hAnsi="Times New Roman" w:cs="Times New Roman"/>
          <w:kern w:val="3"/>
          <w:sz w:val="24"/>
          <w:szCs w:val="28"/>
          <w:lang w:val="de-DE" w:eastAsia="ja-JP" w:bidi="fa-IR"/>
        </w:rPr>
        <w:t xml:space="preserve"> уровень профессиональной подготовленности, соответствующий профилю педагогической деятельности – 0,1.</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b/>
          <w:kern w:val="3"/>
          <w:sz w:val="24"/>
          <w:szCs w:val="28"/>
          <w:lang w:val="de-DE" w:eastAsia="ja-JP" w:bidi="fa-IR"/>
        </w:rPr>
        <w:t>4.4.</w:t>
      </w:r>
      <w:r w:rsidRPr="00E07271">
        <w:rPr>
          <w:rFonts w:ascii="Times New Roman" w:eastAsia="Andale Sans UI" w:hAnsi="Times New Roman" w:cs="Times New Roman"/>
          <w:b/>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Повышающий коэффициент к окладу (должностному окладу), ставке заработной платы за наличие почетного звания, ученой степени устанавливается по одному из имеющихся оснований, наиболее выгодному для работника.</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b/>
          <w:kern w:val="3"/>
          <w:sz w:val="24"/>
          <w:szCs w:val="28"/>
          <w:lang w:val="de-DE" w:eastAsia="ja-JP" w:bidi="fa-IR"/>
        </w:rPr>
        <w:t>4.5.</w:t>
      </w:r>
      <w:r w:rsidRPr="00E07271">
        <w:rPr>
          <w:rFonts w:ascii="Times New Roman" w:eastAsia="Andale Sans UI" w:hAnsi="Times New Roman" w:cs="Times New Roman"/>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 xml:space="preserve">Другие выплаты за интенсивность и высокие результаты работы устанавливаются в суммарном размере не более 400 процентов оклада (должностного оклада), ставки заработной платы  на основании показателей согласно приложению № </w:t>
      </w:r>
      <w:r w:rsidRPr="00E07271">
        <w:rPr>
          <w:rFonts w:ascii="Times New Roman" w:eastAsia="Andale Sans UI" w:hAnsi="Times New Roman" w:cs="Times New Roman"/>
          <w:kern w:val="3"/>
          <w:sz w:val="24"/>
          <w:szCs w:val="28"/>
          <w:lang w:eastAsia="ja-JP" w:bidi="fa-IR"/>
        </w:rPr>
        <w:t>4</w:t>
      </w:r>
      <w:r w:rsidRPr="00E07271">
        <w:rPr>
          <w:rFonts w:ascii="Times New Roman" w:eastAsia="Andale Sans UI" w:hAnsi="Times New Roman" w:cs="Times New Roman"/>
          <w:kern w:val="3"/>
          <w:sz w:val="24"/>
          <w:szCs w:val="28"/>
          <w:lang w:val="de-DE" w:eastAsia="ja-JP" w:bidi="fa-IR"/>
        </w:rPr>
        <w:t xml:space="preserve"> к настоящему Положению.</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b/>
          <w:kern w:val="3"/>
          <w:sz w:val="24"/>
          <w:szCs w:val="28"/>
          <w:lang w:val="de-DE" w:eastAsia="ja-JP" w:bidi="fa-IR"/>
        </w:rPr>
        <w:t>4.6.</w:t>
      </w:r>
      <w:r w:rsidRPr="00E07271">
        <w:rPr>
          <w:rFonts w:ascii="Times New Roman" w:eastAsia="Andale Sans UI" w:hAnsi="Times New Roman" w:cs="Times New Roman"/>
          <w:b/>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Персональный повышающий коэффициент к окладу (должностному окладу), ставке заработной платы может быть установлен работнику с учетом уровня его профессиональной подготовленности, сложности, важности выполняемой работы, степени самостоятельности и ответственности при выполнении поставленных задач и других факторов. Решение об установлении персонального повышающего коэффициента к окладу (должностному окладу), ставке заработной платы и его размерах принимается руководителем учреждения персонально в отношении конкретного работника с учетом мнения профсоюзного органа. Размер повышающего коэффициента – не более 0,5.</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kern w:val="3"/>
          <w:sz w:val="24"/>
          <w:szCs w:val="28"/>
          <w:lang w:val="de-DE" w:eastAsia="ja-JP" w:bidi="fa-IR"/>
        </w:rPr>
        <w:t xml:space="preserve">Персональный повышающий коэффициент к ставке заработной платы устанавливается молодым педагогическим работникам (в возрасте до 27 лет включительно) в целях привлечения молодых специалистов для работы в школе, а также педагогическим работникам, работающим с детьми из социально неблагополучных семей в размере: </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kern w:val="3"/>
          <w:sz w:val="24"/>
          <w:szCs w:val="28"/>
          <w:lang w:val="de-DE" w:eastAsia="ja-JP" w:bidi="fa-IR"/>
        </w:rPr>
        <w:t>1) молодым педагогическим работникам при работе в ОУ 1-й и 2-й год – 0,3;</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kern w:val="3"/>
          <w:sz w:val="24"/>
          <w:szCs w:val="28"/>
          <w:lang w:val="de-DE" w:eastAsia="ja-JP" w:bidi="fa-IR"/>
        </w:rPr>
        <w:t>2) молодым педагогическим работникам при работе в ОУ 3-й и 4-й год – 0,2;</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kern w:val="3"/>
          <w:sz w:val="24"/>
          <w:szCs w:val="28"/>
          <w:lang w:val="de-DE" w:eastAsia="ja-JP" w:bidi="fa-IR"/>
        </w:rPr>
        <w:t>3) молодым педагогическим работникам 5-й и последующие годы – 0,1;</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kern w:val="3"/>
          <w:sz w:val="24"/>
          <w:szCs w:val="28"/>
          <w:lang w:val="de-DE" w:eastAsia="ja-JP" w:bidi="fa-IR"/>
        </w:rPr>
        <w:t>4) педагогическим работникам, работающим с детьми из социально-неблагополучных семей – 0,5.</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ru-RU" w:bidi="fa-IR"/>
        </w:rPr>
      </w:pPr>
      <w:r w:rsidRPr="00E07271">
        <w:rPr>
          <w:rFonts w:ascii="Times New Roman" w:eastAsia="Andale Sans UI" w:hAnsi="Times New Roman" w:cs="Times New Roman"/>
          <w:b/>
          <w:kern w:val="3"/>
          <w:sz w:val="24"/>
          <w:szCs w:val="28"/>
          <w:lang w:val="de-DE" w:eastAsia="ja-JP" w:bidi="fa-IR"/>
        </w:rPr>
        <w:lastRenderedPageBreak/>
        <w:t>4.7.</w:t>
      </w:r>
      <w:r w:rsidRPr="00E07271">
        <w:rPr>
          <w:rFonts w:ascii="Times New Roman" w:eastAsia="Andale Sans UI" w:hAnsi="Times New Roman" w:cs="Times New Roman"/>
          <w:b/>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 xml:space="preserve">Другие выплаты за качество выполняемых работ выплачиваются работникам единовременно в размере до 2 окладов (должностных окладов), ставок заработной платы на основании </w:t>
      </w:r>
      <w:r w:rsidRPr="00E07271">
        <w:rPr>
          <w:rFonts w:ascii="Times New Roman" w:eastAsia="Andale Sans UI" w:hAnsi="Times New Roman" w:cs="Times New Roman"/>
          <w:kern w:val="3"/>
          <w:sz w:val="24"/>
          <w:szCs w:val="28"/>
          <w:lang w:val="de-DE" w:eastAsia="ru-RU" w:bidi="fa-IR"/>
        </w:rPr>
        <w:t>Положения по распределению выплат стимулирующего характера (премий) между работниками МБОУ «СШ № 6»</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kern w:val="3"/>
          <w:sz w:val="24"/>
          <w:szCs w:val="28"/>
          <w:lang w:val="de-DE" w:eastAsia="ja-JP" w:bidi="fa-IR"/>
        </w:rPr>
        <w:t>при:</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kern w:val="3"/>
          <w:sz w:val="24"/>
          <w:szCs w:val="28"/>
          <w:lang w:val="de-DE" w:eastAsia="ja-JP" w:bidi="fa-IR"/>
        </w:rPr>
        <w:t>1)</w:t>
      </w:r>
      <w:r w:rsidRPr="00E07271">
        <w:rPr>
          <w:rFonts w:ascii="Times New Roman" w:eastAsia="Andale Sans UI" w:hAnsi="Times New Roman" w:cs="Times New Roman"/>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поощрении Президентом Российской Федерации, Правительством Российской Федерации, органами законодательной и исполнительной власти Республики Адыгея;</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kern w:val="3"/>
          <w:sz w:val="24"/>
          <w:szCs w:val="28"/>
          <w:lang w:val="de-DE" w:eastAsia="ja-JP" w:bidi="fa-IR"/>
        </w:rPr>
        <w:t>2)</w:t>
      </w:r>
      <w:r w:rsidRPr="00E07271">
        <w:rPr>
          <w:rFonts w:ascii="Times New Roman" w:eastAsia="Andale Sans UI" w:hAnsi="Times New Roman" w:cs="Times New Roman"/>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присвоении почетных званий Российской Федерации и Республики Адыгея, награждении знаками отличия Российской Федерации, Республики Адыгея;</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kern w:val="3"/>
          <w:sz w:val="24"/>
          <w:szCs w:val="28"/>
          <w:lang w:val="de-DE" w:eastAsia="ja-JP" w:bidi="fa-IR"/>
        </w:rPr>
        <w:t>3)</w:t>
      </w:r>
      <w:r w:rsidRPr="00E07271">
        <w:rPr>
          <w:rFonts w:ascii="Times New Roman" w:eastAsia="Andale Sans UI" w:hAnsi="Times New Roman" w:cs="Times New Roman"/>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награждении орденами и медалями Российской Федерации и Республики Адыгея;</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kern w:val="3"/>
          <w:sz w:val="24"/>
          <w:szCs w:val="28"/>
          <w:lang w:val="de-DE" w:eastAsia="ja-JP" w:bidi="fa-IR"/>
        </w:rPr>
        <w:t>4)</w:t>
      </w:r>
      <w:r w:rsidRPr="00E07271">
        <w:rPr>
          <w:rFonts w:ascii="Times New Roman" w:eastAsia="Andale Sans UI" w:hAnsi="Times New Roman" w:cs="Times New Roman"/>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награждении Почетной грамотой Министерства образования и науки Российской Федерации и Министерства образования и науки Республики Адыгея;</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kern w:val="3"/>
          <w:sz w:val="24"/>
          <w:szCs w:val="28"/>
          <w:lang w:val="de-DE" w:eastAsia="ja-JP" w:bidi="fa-IR"/>
        </w:rPr>
        <w:t>5)</w:t>
      </w:r>
      <w:r w:rsidRPr="00E07271">
        <w:rPr>
          <w:rFonts w:ascii="Times New Roman" w:eastAsia="Andale Sans UI" w:hAnsi="Times New Roman" w:cs="Times New Roman"/>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при других видах поощрения и награждения.</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b/>
          <w:kern w:val="3"/>
          <w:sz w:val="24"/>
          <w:szCs w:val="28"/>
          <w:lang w:val="de-DE" w:eastAsia="ja-JP" w:bidi="fa-IR"/>
        </w:rPr>
        <w:t>4.8.</w:t>
      </w:r>
      <w:r w:rsidRPr="00E07271">
        <w:rPr>
          <w:rFonts w:ascii="Times New Roman" w:eastAsia="Andale Sans UI" w:hAnsi="Times New Roman" w:cs="Times New Roman"/>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 xml:space="preserve">Повышающий коэффициент к тарифной ставке педагогическим работникам за </w:t>
      </w:r>
      <w:hyperlink r:id="rId11" w:anchor="sub_1210" w:history="1">
        <w:r w:rsidRPr="00E07271">
          <w:rPr>
            <w:rFonts w:ascii="Times New Roman" w:eastAsia="Andale Sans UI" w:hAnsi="Times New Roman" w:cs="Tahoma"/>
            <w:kern w:val="3"/>
            <w:sz w:val="24"/>
            <w:szCs w:val="24"/>
            <w:lang w:val="de-DE" w:eastAsia="ja-JP" w:bidi="fa-IR"/>
          </w:rPr>
          <w:t>стаж</w:t>
        </w:r>
      </w:hyperlink>
      <w:r w:rsidRPr="00E07271">
        <w:rPr>
          <w:rFonts w:ascii="Times New Roman" w:eastAsia="Andale Sans UI" w:hAnsi="Times New Roman" w:cs="Times New Roman"/>
          <w:kern w:val="3"/>
          <w:sz w:val="24"/>
          <w:szCs w:val="28"/>
          <w:lang w:val="de-DE" w:eastAsia="ja-JP" w:bidi="fa-IR"/>
        </w:rPr>
        <w:t xml:space="preserve"> педагогической </w:t>
      </w:r>
      <w:bookmarkStart w:id="13" w:name="sub_137"/>
      <w:r w:rsidRPr="00E07271">
        <w:rPr>
          <w:rFonts w:ascii="Times New Roman" w:eastAsia="Andale Sans UI" w:hAnsi="Times New Roman" w:cs="Times New Roman"/>
          <w:kern w:val="3"/>
          <w:sz w:val="24"/>
          <w:szCs w:val="28"/>
          <w:lang w:val="de-DE" w:eastAsia="ja-JP" w:bidi="fa-IR"/>
        </w:rPr>
        <w:t>работы устанавливается в размерах:</w:t>
      </w:r>
    </w:p>
    <w:bookmarkEnd w:id="13"/>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kern w:val="3"/>
          <w:sz w:val="24"/>
          <w:szCs w:val="28"/>
          <w:lang w:val="de-DE" w:eastAsia="ja-JP" w:bidi="fa-IR"/>
        </w:rPr>
        <w:t>1) при выслуге от 5 до 10 лет – 0,03;</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kern w:val="3"/>
          <w:sz w:val="24"/>
          <w:szCs w:val="28"/>
          <w:lang w:val="de-DE" w:eastAsia="ja-JP" w:bidi="fa-IR"/>
        </w:rPr>
        <w:t>2) при выслуге от 10 до 20 лет – 0,06;</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kern w:val="3"/>
          <w:sz w:val="24"/>
          <w:szCs w:val="28"/>
          <w:lang w:val="de-DE" w:eastAsia="ja-JP" w:bidi="fa-IR"/>
        </w:rPr>
        <w:t>3) при выслуге свыше 20 лет – 0,09.</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b/>
          <w:kern w:val="3"/>
          <w:sz w:val="24"/>
          <w:szCs w:val="28"/>
          <w:lang w:val="de-DE" w:eastAsia="ja-JP" w:bidi="fa-IR"/>
        </w:rPr>
        <w:t>4.8.1.</w:t>
      </w:r>
      <w:r w:rsidRPr="00E07271">
        <w:rPr>
          <w:rFonts w:ascii="Times New Roman" w:eastAsia="Andale Sans UI" w:hAnsi="Times New Roman" w:cs="Times New Roman"/>
          <w:kern w:val="3"/>
          <w:sz w:val="24"/>
          <w:szCs w:val="28"/>
          <w:lang w:val="de-DE" w:eastAsia="ja-JP" w:bidi="fa-IR"/>
        </w:rPr>
        <w:t xml:space="preserve"> Педагогическим работникам, являющимся внутренними совместителями, повышающий коэффициент устанавливается к объему фактической недельной нагрузки.</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b/>
          <w:kern w:val="3"/>
          <w:sz w:val="24"/>
          <w:szCs w:val="28"/>
          <w:lang w:val="de-DE" w:eastAsia="ja-JP" w:bidi="fa-IR"/>
        </w:rPr>
        <w:t>4.9.</w:t>
      </w:r>
      <w:r w:rsidRPr="00E07271">
        <w:rPr>
          <w:rFonts w:ascii="Times New Roman" w:eastAsia="Andale Sans UI" w:hAnsi="Times New Roman" w:cs="Times New Roman"/>
          <w:b/>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Выплата за стаж непрерывной работы в учреждении устанавливается работникам учреждения (за исключением педагогических работников) в процентах от должностного оклада пропорционально отработанному времени в размерах:</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kern w:val="3"/>
          <w:sz w:val="24"/>
          <w:szCs w:val="28"/>
          <w:lang w:val="de-DE" w:eastAsia="ja-JP" w:bidi="fa-IR"/>
        </w:rPr>
        <w:t>1) при выслуге от 5 до 10 лет – 3;</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kern w:val="3"/>
          <w:sz w:val="24"/>
          <w:szCs w:val="28"/>
          <w:lang w:val="de-DE" w:eastAsia="ja-JP" w:bidi="fa-IR"/>
        </w:rPr>
        <w:t>2) при выслуге от 10 до 20 лет – 6;</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kern w:val="3"/>
          <w:sz w:val="24"/>
          <w:szCs w:val="28"/>
          <w:lang w:val="de-DE" w:eastAsia="ja-JP" w:bidi="fa-IR"/>
        </w:rPr>
        <w:t>3) при выслуге свыше 20 лет – 9.</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bookmarkStart w:id="14" w:name="sub_1430"/>
      <w:bookmarkEnd w:id="8"/>
      <w:bookmarkEnd w:id="12"/>
      <w:r w:rsidRPr="00E07271">
        <w:rPr>
          <w:rFonts w:ascii="Times New Roman" w:eastAsia="Andale Sans UI" w:hAnsi="Times New Roman" w:cs="Times New Roman"/>
          <w:b/>
          <w:kern w:val="3"/>
          <w:sz w:val="24"/>
          <w:szCs w:val="28"/>
          <w:lang w:val="de-DE" w:eastAsia="ja-JP" w:bidi="fa-IR"/>
        </w:rPr>
        <w:t>4.10.</w:t>
      </w:r>
      <w:r w:rsidRPr="00E07271">
        <w:rPr>
          <w:rFonts w:ascii="Times New Roman" w:eastAsia="Andale Sans UI" w:hAnsi="Times New Roman" w:cs="Times New Roman"/>
          <w:b/>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 xml:space="preserve">В целях поощрения работников за выполненную работу  устанавливаются премии. </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kern w:val="3"/>
          <w:sz w:val="24"/>
          <w:szCs w:val="28"/>
          <w:lang w:val="de-DE" w:eastAsia="ja-JP" w:bidi="fa-IR"/>
        </w:rPr>
        <w:t xml:space="preserve">Размеры премий, порядок их установления, критерии премирования определяются учреждением в пределах средств, направляемых на оплату труда. </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eastAsia="ja-JP" w:bidi="fa-IR"/>
        </w:rPr>
      </w:pPr>
      <w:r w:rsidRPr="00E07271">
        <w:rPr>
          <w:rFonts w:ascii="Times New Roman" w:eastAsia="Andale Sans UI" w:hAnsi="Times New Roman" w:cs="Times New Roman"/>
          <w:kern w:val="3"/>
          <w:sz w:val="24"/>
          <w:szCs w:val="28"/>
          <w:lang w:val="de-DE" w:eastAsia="ja-JP" w:bidi="fa-IR"/>
        </w:rPr>
        <w:t xml:space="preserve">Размер премии может устанавливаться как в абсолютном значении, так и в процентном отношении к окладу (должностному окладу), ставке заработной платы. </w:t>
      </w:r>
      <w:bookmarkEnd w:id="14"/>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eastAsia="ja-JP" w:bidi="fa-IR"/>
        </w:rPr>
      </w:pPr>
      <w:r w:rsidRPr="00E07271">
        <w:rPr>
          <w:rFonts w:ascii="Times New Roman" w:eastAsia="Andale Sans UI" w:hAnsi="Times New Roman" w:cs="Times New Roman"/>
          <w:kern w:val="3"/>
          <w:sz w:val="24"/>
          <w:szCs w:val="24"/>
          <w:lang w:val="de-DE" w:eastAsia="ja-JP" w:bidi="fa-IR"/>
        </w:rPr>
        <w:t xml:space="preserve">Решение о премировании и размер премии устанавливаются Комиссией по распределению выплат стимулирующего характера (премий). </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kern w:val="3"/>
          <w:sz w:val="24"/>
          <w:szCs w:val="28"/>
          <w:lang w:val="de-DE" w:eastAsia="ja-JP" w:bidi="fa-IR"/>
        </w:rPr>
        <w:t>Премии могут быть установлены за выполнение особо важных и срочных работ, а также по итогам работы (по завершении учебного года, квартала и т.д.).</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eastAsia="ja-JP" w:bidi="fa-IR"/>
        </w:rPr>
      </w:pPr>
      <w:r w:rsidRPr="00E07271">
        <w:rPr>
          <w:rFonts w:ascii="Times New Roman" w:eastAsia="Andale Sans UI" w:hAnsi="Times New Roman" w:cs="Times New Roman"/>
          <w:kern w:val="3"/>
          <w:sz w:val="24"/>
          <w:szCs w:val="28"/>
          <w:lang w:val="de-DE" w:eastAsia="ja-JP" w:bidi="fa-IR"/>
        </w:rPr>
        <w:t>Премия за выполнение особо важных и срочных работ выплачивается работникам единовременно по итогам выполнения особо важных и срочных работ с целью поощрения работников за оперативность и качественный результат труда.</w:t>
      </w:r>
    </w:p>
    <w:p w:rsidR="00E07271" w:rsidRPr="00E07271" w:rsidRDefault="00E07271" w:rsidP="00E07271">
      <w:pPr>
        <w:widowControl w:val="0"/>
        <w:suppressAutoHyphens/>
        <w:autoSpaceDN w:val="0"/>
        <w:spacing w:after="0" w:line="240" w:lineRule="auto"/>
        <w:ind w:firstLine="709"/>
        <w:jc w:val="both"/>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 xml:space="preserve">Критерии премирования работников учреждения приведены в приложении № </w:t>
      </w:r>
      <w:r w:rsidRPr="00E07271">
        <w:rPr>
          <w:rFonts w:ascii="Times New Roman" w:eastAsia="Andale Sans UI" w:hAnsi="Times New Roman" w:cs="Times New Roman"/>
          <w:kern w:val="3"/>
          <w:sz w:val="24"/>
          <w:szCs w:val="24"/>
          <w:lang w:eastAsia="ja-JP" w:bidi="fa-IR"/>
        </w:rPr>
        <w:t>5</w:t>
      </w:r>
      <w:r w:rsidRPr="00E07271">
        <w:rPr>
          <w:rFonts w:ascii="Times New Roman" w:eastAsia="Andale Sans UI" w:hAnsi="Times New Roman" w:cs="Times New Roman"/>
          <w:kern w:val="3"/>
          <w:sz w:val="24"/>
          <w:szCs w:val="24"/>
          <w:lang w:val="de-DE" w:eastAsia="ja-JP" w:bidi="fa-IR"/>
        </w:rPr>
        <w:t xml:space="preserve"> к настоящему Положению.</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p>
    <w:p w:rsidR="00E07271" w:rsidRPr="00E07271" w:rsidRDefault="00E07271" w:rsidP="00E07271">
      <w:pPr>
        <w:widowControl w:val="0"/>
        <w:numPr>
          <w:ilvl w:val="0"/>
          <w:numId w:val="14"/>
        </w:numPr>
        <w:suppressAutoHyphens/>
        <w:autoSpaceDE w:val="0"/>
        <w:autoSpaceDN w:val="0"/>
        <w:spacing w:after="0" w:line="240" w:lineRule="auto"/>
        <w:ind w:firstLine="567"/>
        <w:jc w:val="center"/>
        <w:textAlignment w:val="baseline"/>
        <w:outlineLvl w:val="0"/>
        <w:rPr>
          <w:rFonts w:ascii="Times New Roman" w:eastAsia="Times New Roman" w:hAnsi="Times New Roman" w:cs="Times New Roman"/>
          <w:b/>
          <w:sz w:val="24"/>
          <w:szCs w:val="28"/>
          <w:lang w:eastAsia="ar-SA"/>
        </w:rPr>
      </w:pPr>
      <w:bookmarkStart w:id="15" w:name="sub_1700"/>
      <w:r w:rsidRPr="00E07271">
        <w:rPr>
          <w:rFonts w:ascii="Times New Roman" w:eastAsia="Times New Roman" w:hAnsi="Times New Roman" w:cs="Times New Roman"/>
          <w:b/>
          <w:sz w:val="24"/>
          <w:szCs w:val="28"/>
          <w:lang w:eastAsia="ar-SA"/>
        </w:rPr>
        <w:t>5. Оплата труда заместителей руководителя учреждения</w:t>
      </w:r>
      <w:bookmarkEnd w:id="15"/>
      <w:r w:rsidRPr="00E07271">
        <w:rPr>
          <w:rFonts w:ascii="Times New Roman" w:eastAsia="Times New Roman" w:hAnsi="Times New Roman" w:cs="Times New Roman"/>
          <w:b/>
          <w:sz w:val="24"/>
          <w:szCs w:val="28"/>
          <w:lang w:eastAsia="ar-SA"/>
        </w:rPr>
        <w:t>.</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b/>
          <w:kern w:val="3"/>
          <w:sz w:val="24"/>
          <w:szCs w:val="28"/>
          <w:lang w:val="de-DE" w:eastAsia="ja-JP" w:bidi="fa-IR"/>
        </w:rPr>
        <w:t>5.1.</w:t>
      </w:r>
      <w:r w:rsidRPr="00E07271">
        <w:rPr>
          <w:rFonts w:ascii="Times New Roman" w:eastAsia="Andale Sans UI" w:hAnsi="Times New Roman" w:cs="Times New Roman"/>
          <w:b/>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Заработная плата заместителей руководителей учреждения  состоит из должностного оклада, выплат компенсационного характера, а также выплат стимулирующего характера,  установленных настоящим разделом Положения.</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b/>
          <w:kern w:val="3"/>
          <w:sz w:val="24"/>
          <w:szCs w:val="28"/>
          <w:lang w:val="de-DE" w:eastAsia="ja-JP" w:bidi="fa-IR"/>
        </w:rPr>
        <w:t>5.2.</w:t>
      </w:r>
      <w:r w:rsidRPr="00E07271">
        <w:rPr>
          <w:rFonts w:ascii="Times New Roman" w:eastAsia="Andale Sans UI" w:hAnsi="Times New Roman" w:cs="Times New Roman"/>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Должностные оклады заместителей руководителя учреждения устанавливаются на 20 процентов ниже должностного оклада руководителя учреждения (при работе на полную ставку).</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bookmarkStart w:id="16" w:name="sub_1008"/>
      <w:bookmarkStart w:id="17" w:name="sub_38"/>
      <w:r w:rsidRPr="00E07271">
        <w:rPr>
          <w:rFonts w:ascii="Times New Roman" w:eastAsia="Andale Sans UI" w:hAnsi="Times New Roman" w:cs="Times New Roman"/>
          <w:b/>
          <w:kern w:val="3"/>
          <w:sz w:val="24"/>
          <w:szCs w:val="28"/>
          <w:lang w:val="de-DE" w:eastAsia="ja-JP" w:bidi="fa-IR"/>
        </w:rPr>
        <w:t>5.3.</w:t>
      </w:r>
      <w:bookmarkEnd w:id="16"/>
      <w:bookmarkEnd w:id="17"/>
      <w:r w:rsidRPr="00E07271">
        <w:rPr>
          <w:rFonts w:ascii="Times New Roman" w:eastAsia="Andale Sans UI" w:hAnsi="Times New Roman" w:cs="Times New Roman"/>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Выплаты компенсационного характера устанавливаются для заместителей руководителя учреждения в процентах или в абсолютных размерах в соответствии с разделом 3 настоящего Положения.</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b/>
          <w:kern w:val="3"/>
          <w:sz w:val="24"/>
          <w:szCs w:val="28"/>
          <w:lang w:val="de-DE" w:eastAsia="ja-JP" w:bidi="fa-IR"/>
        </w:rPr>
        <w:t>5.4.</w:t>
      </w:r>
      <w:r w:rsidRPr="00E07271">
        <w:rPr>
          <w:rFonts w:ascii="Times New Roman" w:eastAsia="Andale Sans UI" w:hAnsi="Times New Roman" w:cs="Times New Roman"/>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 xml:space="preserve">Руководитель учреждения может установить заместителям руководителя   выплаты </w:t>
      </w:r>
      <w:r w:rsidRPr="00E07271">
        <w:rPr>
          <w:rFonts w:ascii="Times New Roman" w:eastAsia="Andale Sans UI" w:hAnsi="Times New Roman" w:cs="Times New Roman"/>
          <w:kern w:val="3"/>
          <w:sz w:val="24"/>
          <w:szCs w:val="28"/>
          <w:lang w:val="de-DE" w:eastAsia="ja-JP" w:bidi="fa-IR"/>
        </w:rPr>
        <w:lastRenderedPageBreak/>
        <w:t xml:space="preserve">стимулирующего характера с учетом исполнения учреждением целевых показателей эффективности работы. Виды, размеры выплат стимулирующего характера заместителям руководителя     с учетом исполнения учреждением целевых показателей эффективности работы устанавливаются руководителем учреждения. </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p>
    <w:p w:rsidR="00E07271" w:rsidRPr="00E07271" w:rsidRDefault="00E07271" w:rsidP="00E07271">
      <w:pPr>
        <w:widowControl w:val="0"/>
        <w:numPr>
          <w:ilvl w:val="0"/>
          <w:numId w:val="14"/>
        </w:numPr>
        <w:suppressAutoHyphens/>
        <w:autoSpaceDE w:val="0"/>
        <w:autoSpaceDN w:val="0"/>
        <w:spacing w:after="0" w:line="240" w:lineRule="auto"/>
        <w:ind w:firstLine="567"/>
        <w:jc w:val="center"/>
        <w:textAlignment w:val="baseline"/>
        <w:outlineLvl w:val="0"/>
        <w:rPr>
          <w:rFonts w:ascii="Times New Roman" w:eastAsia="Times New Roman" w:hAnsi="Times New Roman" w:cs="Times New Roman"/>
          <w:b/>
          <w:sz w:val="24"/>
          <w:szCs w:val="28"/>
          <w:lang w:eastAsia="ar-SA"/>
        </w:rPr>
      </w:pPr>
      <w:bookmarkStart w:id="18" w:name="sub_16"/>
      <w:r w:rsidRPr="00E07271">
        <w:rPr>
          <w:rFonts w:ascii="Times New Roman" w:eastAsia="Times New Roman" w:hAnsi="Times New Roman" w:cs="Times New Roman"/>
          <w:b/>
          <w:sz w:val="24"/>
          <w:szCs w:val="28"/>
          <w:lang w:eastAsia="ar-SA"/>
        </w:rPr>
        <w:t>6. Материальная помощь.</w:t>
      </w:r>
    </w:p>
    <w:bookmarkEnd w:id="18"/>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b/>
          <w:kern w:val="3"/>
          <w:sz w:val="24"/>
          <w:szCs w:val="28"/>
          <w:lang w:val="de-DE" w:eastAsia="ja-JP" w:bidi="fa-IR"/>
        </w:rPr>
        <w:t>6.1.</w:t>
      </w:r>
      <w:r w:rsidRPr="00E07271">
        <w:rPr>
          <w:rFonts w:ascii="Times New Roman" w:eastAsia="Andale Sans UI" w:hAnsi="Times New Roman" w:cs="Times New Roman"/>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 xml:space="preserve">Из фонда оплаты труда учреждения работникам может быть выплачена материальная помощь в пределах средств, направляемых на оплату труда. </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kern w:val="3"/>
          <w:sz w:val="24"/>
          <w:szCs w:val="28"/>
          <w:lang w:val="de-DE" w:eastAsia="ja-JP" w:bidi="fa-IR"/>
        </w:rPr>
        <w:t xml:space="preserve">    Размеры и условия выплаты материальной помощи установлены в приложении № </w:t>
      </w:r>
      <w:r w:rsidRPr="00E07271">
        <w:rPr>
          <w:rFonts w:ascii="Times New Roman" w:eastAsia="Andale Sans UI" w:hAnsi="Times New Roman" w:cs="Times New Roman"/>
          <w:kern w:val="3"/>
          <w:sz w:val="24"/>
          <w:szCs w:val="28"/>
          <w:lang w:eastAsia="ja-JP" w:bidi="fa-IR"/>
        </w:rPr>
        <w:t>6</w:t>
      </w:r>
      <w:r w:rsidRPr="00E07271">
        <w:rPr>
          <w:rFonts w:ascii="Times New Roman" w:eastAsia="Andale Sans UI" w:hAnsi="Times New Roman" w:cs="Times New Roman"/>
          <w:kern w:val="3"/>
          <w:sz w:val="24"/>
          <w:szCs w:val="28"/>
          <w:lang w:val="de-DE" w:eastAsia="ja-JP" w:bidi="fa-IR"/>
        </w:rPr>
        <w:t xml:space="preserve"> к настоящему Положению.</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8"/>
          <w:lang w:val="de-DE" w:eastAsia="ja-JP" w:bidi="fa-IR"/>
        </w:rPr>
      </w:pPr>
      <w:r w:rsidRPr="00E07271">
        <w:rPr>
          <w:rFonts w:ascii="Times New Roman" w:eastAsia="Andale Sans UI" w:hAnsi="Times New Roman" w:cs="Times New Roman"/>
          <w:b/>
          <w:kern w:val="3"/>
          <w:sz w:val="24"/>
          <w:szCs w:val="28"/>
          <w:lang w:val="de-DE" w:eastAsia="ja-JP" w:bidi="fa-IR"/>
        </w:rPr>
        <w:t>6.2.</w:t>
      </w:r>
      <w:r w:rsidRPr="00E07271">
        <w:rPr>
          <w:rFonts w:ascii="Times New Roman" w:eastAsia="Andale Sans UI" w:hAnsi="Times New Roman" w:cs="Times New Roman"/>
          <w:b/>
          <w:kern w:val="3"/>
          <w:sz w:val="24"/>
          <w:szCs w:val="28"/>
          <w:lang w:eastAsia="ja-JP" w:bidi="fa-IR"/>
        </w:rPr>
        <w:t xml:space="preserve"> </w:t>
      </w:r>
      <w:r w:rsidRPr="00E07271">
        <w:rPr>
          <w:rFonts w:ascii="Times New Roman" w:eastAsia="Andale Sans UI" w:hAnsi="Times New Roman" w:cs="Times New Roman"/>
          <w:kern w:val="3"/>
          <w:sz w:val="24"/>
          <w:szCs w:val="28"/>
          <w:lang w:val="de-DE" w:eastAsia="ja-JP" w:bidi="fa-IR"/>
        </w:rPr>
        <w:t>Решение о выплате материальной помощи и ее конкретных размерах принимает руководитель учреждения на основании письменного заявления работника.</w:t>
      </w:r>
      <w:bookmarkEnd w:id="0"/>
    </w:p>
    <w:p w:rsidR="00E07271" w:rsidRPr="00E07271" w:rsidRDefault="00E07271" w:rsidP="00E07271">
      <w:pPr>
        <w:pageBreakBefore/>
        <w:widowControl w:val="0"/>
        <w:suppressAutoHyphens/>
        <w:autoSpaceDN w:val="0"/>
        <w:spacing w:after="0" w:line="240" w:lineRule="auto"/>
        <w:ind w:left="6096"/>
        <w:textAlignment w:val="baseline"/>
        <w:rPr>
          <w:rFonts w:ascii="Times New Roman" w:eastAsia="Andale Sans UI" w:hAnsi="Times New Roman" w:cs="Times New Roman"/>
          <w:kern w:val="3"/>
          <w:lang w:val="de-DE" w:eastAsia="ja-JP" w:bidi="fa-IR"/>
        </w:rPr>
      </w:pPr>
      <w:r w:rsidRPr="00E07271">
        <w:rPr>
          <w:rFonts w:ascii="Times New Roman" w:eastAsia="Andale Sans UI" w:hAnsi="Times New Roman" w:cs="Times New Roman"/>
          <w:kern w:val="3"/>
          <w:lang w:val="de-DE" w:eastAsia="ja-JP" w:bidi="fa-IR"/>
        </w:rPr>
        <w:lastRenderedPageBreak/>
        <w:t xml:space="preserve">Приложение № </w:t>
      </w:r>
      <w:r w:rsidRPr="00E07271">
        <w:rPr>
          <w:rFonts w:ascii="Times New Roman" w:eastAsia="Andale Sans UI" w:hAnsi="Times New Roman" w:cs="Times New Roman"/>
          <w:kern w:val="3"/>
          <w:lang w:eastAsia="ja-JP" w:bidi="fa-IR"/>
        </w:rPr>
        <w:t>1</w:t>
      </w:r>
      <w:r w:rsidRPr="00E07271">
        <w:rPr>
          <w:rFonts w:ascii="Times New Roman" w:eastAsia="Andale Sans UI" w:hAnsi="Times New Roman" w:cs="Times New Roman"/>
          <w:kern w:val="3"/>
          <w:lang w:val="de-DE" w:eastAsia="ja-JP" w:bidi="fa-IR"/>
        </w:rPr>
        <w:t xml:space="preserve"> к Положению об оплате труда работников  Муниципального  бюджетного </w:t>
      </w:r>
      <w:r>
        <w:rPr>
          <w:rFonts w:ascii="Times New Roman" w:eastAsia="Andale Sans UI" w:hAnsi="Times New Roman" w:cs="Times New Roman"/>
          <w:kern w:val="3"/>
          <w:lang w:eastAsia="ja-JP" w:bidi="fa-IR"/>
        </w:rPr>
        <w:t>обще</w:t>
      </w:r>
      <w:r w:rsidRPr="00E07271">
        <w:rPr>
          <w:rFonts w:ascii="Times New Roman" w:eastAsia="Andale Sans UI" w:hAnsi="Times New Roman" w:cs="Times New Roman"/>
          <w:kern w:val="3"/>
          <w:lang w:val="de-DE" w:eastAsia="ja-JP" w:bidi="fa-IR"/>
        </w:rPr>
        <w:t>образовательного учреждения  «Средняя школа</w:t>
      </w:r>
      <w:r w:rsidRPr="00E07271">
        <w:rPr>
          <w:rFonts w:ascii="Times New Roman" w:eastAsia="Andale Sans UI" w:hAnsi="Times New Roman" w:cs="Times New Roman"/>
          <w:b/>
          <w:kern w:val="3"/>
          <w:lang w:val="de-DE" w:eastAsia="ja-JP" w:bidi="fa-IR"/>
        </w:rPr>
        <w:t xml:space="preserve"> </w:t>
      </w:r>
      <w:r w:rsidRPr="00E07271">
        <w:rPr>
          <w:rFonts w:ascii="Times New Roman" w:eastAsia="Andale Sans UI" w:hAnsi="Times New Roman" w:cs="Times New Roman"/>
          <w:kern w:val="3"/>
          <w:lang w:val="de-DE" w:eastAsia="ja-JP" w:bidi="fa-IR"/>
        </w:rPr>
        <w:t>№ 6»</w:t>
      </w:r>
    </w:p>
    <w:p w:rsidR="00E07271" w:rsidRPr="00E07271" w:rsidRDefault="00E07271" w:rsidP="00E07271">
      <w:pPr>
        <w:widowControl w:val="0"/>
        <w:suppressAutoHyphens/>
        <w:autoSpaceDN w:val="0"/>
        <w:spacing w:after="0" w:line="240" w:lineRule="auto"/>
        <w:ind w:right="-284"/>
        <w:textAlignment w:val="baseline"/>
        <w:rPr>
          <w:rFonts w:ascii="Times New Roman" w:eastAsia="Andale Sans UI" w:hAnsi="Times New Roman" w:cs="Times New Roman"/>
          <w:kern w:val="3"/>
          <w:sz w:val="24"/>
          <w:szCs w:val="24"/>
          <w:lang w:val="de-DE" w:eastAsia="ja-JP" w:bidi="fa-IR"/>
        </w:rPr>
      </w:pP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 xml:space="preserve">Размеры окладов (должностных окладов), </w:t>
      </w: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 xml:space="preserve">ставок заработной платы за норму часов педагогической работы </w:t>
      </w: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 xml:space="preserve">по профессиональным квалификационным группам </w:t>
      </w: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eastAsia="ja-JP" w:bidi="fa-IR"/>
        </w:rPr>
      </w:pPr>
      <w:r w:rsidRPr="00E07271">
        <w:rPr>
          <w:rFonts w:ascii="Times New Roman" w:eastAsia="Andale Sans UI" w:hAnsi="Times New Roman" w:cs="Times New Roman"/>
          <w:b/>
          <w:kern w:val="3"/>
          <w:sz w:val="24"/>
          <w:szCs w:val="24"/>
          <w:lang w:val="de-DE" w:eastAsia="ja-JP" w:bidi="fa-IR"/>
        </w:rPr>
        <w:t>должностей работников и профессий рабочих</w:t>
      </w:r>
      <w:r w:rsidRPr="00E07271">
        <w:rPr>
          <w:rFonts w:ascii="Times New Roman" w:eastAsia="Andale Sans UI" w:hAnsi="Times New Roman" w:cs="Times New Roman"/>
          <w:b/>
          <w:kern w:val="3"/>
          <w:sz w:val="24"/>
          <w:szCs w:val="24"/>
          <w:lang w:eastAsia="ja-JP" w:bidi="fa-IR"/>
        </w:rPr>
        <w:t>.</w:t>
      </w:r>
    </w:p>
    <w:p w:rsidR="00E07271" w:rsidRPr="00E07271" w:rsidRDefault="00E07271" w:rsidP="00E07271">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val="de-DE" w:eastAsia="ja-JP" w:bidi="fa-IR"/>
        </w:rPr>
      </w:pPr>
    </w:p>
    <w:tbl>
      <w:tblPr>
        <w:tblW w:w="10065" w:type="dxa"/>
        <w:tblInd w:w="-176" w:type="dxa"/>
        <w:tblLayout w:type="fixed"/>
        <w:tblLook w:val="0000" w:firstRow="0" w:lastRow="0" w:firstColumn="0" w:lastColumn="0" w:noHBand="0" w:noVBand="0"/>
      </w:tblPr>
      <w:tblGrid>
        <w:gridCol w:w="2662"/>
        <w:gridCol w:w="5126"/>
        <w:gridCol w:w="2277"/>
      </w:tblGrid>
      <w:tr w:rsidR="00E07271" w:rsidRPr="00E07271" w:rsidTr="00E07271">
        <w:tc>
          <w:tcPr>
            <w:tcW w:w="2662" w:type="dxa"/>
            <w:tcBorders>
              <w:top w:val="single" w:sz="4" w:space="0" w:color="000000"/>
              <w:left w:val="single" w:sz="4" w:space="0" w:color="000000"/>
              <w:bottom w:val="single" w:sz="4" w:space="0" w:color="000000"/>
            </w:tcBorders>
            <w:shd w:val="clear" w:color="auto" w:fill="auto"/>
            <w:vAlign w:val="center"/>
          </w:tcPr>
          <w:p w:rsidR="00E07271" w:rsidRPr="00E07271" w:rsidRDefault="00E07271" w:rsidP="00E07271">
            <w:pPr>
              <w:widowControl w:val="0"/>
              <w:suppressAutoHyphens/>
              <w:autoSpaceDN w:val="0"/>
              <w:snapToGrid w:val="0"/>
              <w:spacing w:after="0" w:line="240" w:lineRule="auto"/>
              <w:jc w:val="center"/>
              <w:textAlignment w:val="baseline"/>
              <w:rPr>
                <w:rFonts w:ascii="Times New Roman" w:eastAsia="Andale Sans UI" w:hAnsi="Times New Roman" w:cs="Times New Roman"/>
                <w:b/>
                <w:i/>
                <w:kern w:val="3"/>
                <w:sz w:val="24"/>
                <w:szCs w:val="24"/>
                <w:lang w:val="de-DE" w:eastAsia="ja-JP" w:bidi="fa-IR"/>
              </w:rPr>
            </w:pPr>
            <w:r w:rsidRPr="00E07271">
              <w:rPr>
                <w:rFonts w:ascii="Times New Roman" w:eastAsia="Andale Sans UI" w:hAnsi="Times New Roman" w:cs="Times New Roman"/>
                <w:b/>
                <w:i/>
                <w:kern w:val="3"/>
                <w:sz w:val="24"/>
                <w:szCs w:val="24"/>
                <w:lang w:val="de-DE" w:eastAsia="ja-JP" w:bidi="fa-IR"/>
              </w:rPr>
              <w:t>Квалификационные уровни</w:t>
            </w:r>
          </w:p>
        </w:tc>
        <w:tc>
          <w:tcPr>
            <w:tcW w:w="5126" w:type="dxa"/>
            <w:tcBorders>
              <w:top w:val="single" w:sz="4" w:space="0" w:color="000000"/>
              <w:left w:val="single" w:sz="4" w:space="0" w:color="000000"/>
              <w:bottom w:val="single" w:sz="4" w:space="0" w:color="000000"/>
            </w:tcBorders>
            <w:shd w:val="clear" w:color="auto" w:fill="auto"/>
            <w:vAlign w:val="center"/>
          </w:tcPr>
          <w:p w:rsidR="00E07271" w:rsidRPr="00E07271" w:rsidRDefault="00E07271" w:rsidP="00E07271">
            <w:pPr>
              <w:widowControl w:val="0"/>
              <w:suppressAutoHyphens/>
              <w:autoSpaceDN w:val="0"/>
              <w:snapToGrid w:val="0"/>
              <w:spacing w:after="0" w:line="240" w:lineRule="auto"/>
              <w:jc w:val="center"/>
              <w:textAlignment w:val="baseline"/>
              <w:rPr>
                <w:rFonts w:ascii="Times New Roman" w:eastAsia="Andale Sans UI" w:hAnsi="Times New Roman" w:cs="Times New Roman"/>
                <w:b/>
                <w:i/>
                <w:kern w:val="3"/>
                <w:sz w:val="24"/>
                <w:szCs w:val="24"/>
                <w:lang w:val="de-DE" w:eastAsia="ja-JP" w:bidi="fa-IR"/>
              </w:rPr>
            </w:pPr>
            <w:r w:rsidRPr="00E07271">
              <w:rPr>
                <w:rFonts w:ascii="Times New Roman" w:eastAsia="Andale Sans UI" w:hAnsi="Times New Roman" w:cs="Times New Roman"/>
                <w:b/>
                <w:i/>
                <w:kern w:val="3"/>
                <w:sz w:val="24"/>
                <w:szCs w:val="24"/>
                <w:lang w:val="de-DE" w:eastAsia="ja-JP" w:bidi="fa-IR"/>
              </w:rPr>
              <w:t xml:space="preserve">Профессиональные квалификационные группы должностей / </w:t>
            </w: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b/>
                <w:i/>
                <w:kern w:val="3"/>
                <w:sz w:val="24"/>
                <w:szCs w:val="24"/>
                <w:lang w:val="de-DE" w:eastAsia="ja-JP" w:bidi="fa-IR"/>
              </w:rPr>
            </w:pPr>
            <w:r w:rsidRPr="00E07271">
              <w:rPr>
                <w:rFonts w:ascii="Times New Roman" w:eastAsia="Andale Sans UI" w:hAnsi="Times New Roman" w:cs="Times New Roman"/>
                <w:b/>
                <w:i/>
                <w:kern w:val="3"/>
                <w:sz w:val="24"/>
                <w:szCs w:val="24"/>
                <w:lang w:val="de-DE" w:eastAsia="ja-JP" w:bidi="fa-IR"/>
              </w:rPr>
              <w:t xml:space="preserve">Должности, отнесенные </w:t>
            </w:r>
            <w:r w:rsidRPr="00E07271">
              <w:rPr>
                <w:rFonts w:ascii="Times New Roman" w:eastAsia="Andale Sans UI" w:hAnsi="Times New Roman" w:cs="Times New Roman"/>
                <w:b/>
                <w:i/>
                <w:kern w:val="3"/>
                <w:sz w:val="24"/>
                <w:szCs w:val="24"/>
                <w:lang w:val="de-DE" w:eastAsia="ja-JP" w:bidi="fa-IR"/>
              </w:rPr>
              <w:br/>
              <w:t>к квалификационным уровням</w:t>
            </w:r>
          </w:p>
        </w:tc>
        <w:tc>
          <w:tcPr>
            <w:tcW w:w="2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7271" w:rsidRPr="00E07271" w:rsidRDefault="00E07271" w:rsidP="00E07271">
            <w:pPr>
              <w:widowControl w:val="0"/>
              <w:suppressAutoHyphens/>
              <w:autoSpaceDN w:val="0"/>
              <w:snapToGrid w:val="0"/>
              <w:spacing w:after="0" w:line="240" w:lineRule="auto"/>
              <w:jc w:val="center"/>
              <w:textAlignment w:val="baseline"/>
              <w:rPr>
                <w:rFonts w:ascii="Times New Roman" w:eastAsia="Andale Sans UI" w:hAnsi="Times New Roman" w:cs="Times New Roman"/>
                <w:b/>
                <w:i/>
                <w:kern w:val="3"/>
                <w:sz w:val="24"/>
                <w:szCs w:val="24"/>
                <w:lang w:val="de-DE" w:eastAsia="ja-JP" w:bidi="fa-IR"/>
              </w:rPr>
            </w:pPr>
            <w:r w:rsidRPr="00E07271">
              <w:rPr>
                <w:rFonts w:ascii="Times New Roman" w:eastAsia="Andale Sans UI" w:hAnsi="Times New Roman" w:cs="Times New Roman"/>
                <w:b/>
                <w:i/>
                <w:kern w:val="3"/>
                <w:sz w:val="24"/>
                <w:szCs w:val="24"/>
                <w:lang w:val="de-DE" w:eastAsia="ja-JP" w:bidi="fa-IR"/>
              </w:rPr>
              <w:t xml:space="preserve">Размеры окладов (должностных окладов), ставок заработной платы за норму часов педагогической работы </w:t>
            </w: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b/>
                <w:i/>
                <w:kern w:val="3"/>
                <w:sz w:val="24"/>
                <w:szCs w:val="24"/>
                <w:lang w:val="de-DE" w:eastAsia="ja-JP" w:bidi="fa-IR"/>
              </w:rPr>
            </w:pPr>
            <w:r w:rsidRPr="00E07271">
              <w:rPr>
                <w:rFonts w:ascii="Times New Roman" w:eastAsia="Andale Sans UI" w:hAnsi="Times New Roman" w:cs="Times New Roman"/>
                <w:b/>
                <w:i/>
                <w:kern w:val="3"/>
                <w:sz w:val="24"/>
                <w:szCs w:val="24"/>
                <w:lang w:val="de-DE" w:eastAsia="ja-JP" w:bidi="fa-IR"/>
              </w:rPr>
              <w:t>(в рублях)</w:t>
            </w:r>
          </w:p>
        </w:tc>
      </w:tr>
      <w:tr w:rsidR="00E07271" w:rsidRPr="00E07271" w:rsidTr="00E07271">
        <w:tc>
          <w:tcPr>
            <w:tcW w:w="10065" w:type="dxa"/>
            <w:gridSpan w:val="3"/>
            <w:tcBorders>
              <w:top w:val="single" w:sz="4" w:space="0" w:color="000000"/>
              <w:left w:val="single" w:sz="4" w:space="0" w:color="000000"/>
              <w:bottom w:val="single" w:sz="4" w:space="0" w:color="000000"/>
              <w:right w:val="single" w:sz="4" w:space="0" w:color="000000"/>
            </w:tcBorders>
            <w:shd w:val="clear" w:color="auto" w:fill="auto"/>
          </w:tcPr>
          <w:p w:rsidR="00E07271" w:rsidRPr="00E07271" w:rsidRDefault="00E07271" w:rsidP="00E07271">
            <w:pPr>
              <w:widowControl w:val="0"/>
              <w:tabs>
                <w:tab w:val="left" w:pos="3045"/>
              </w:tabs>
              <w:suppressAutoHyphens/>
              <w:autoSpaceDN w:val="0"/>
              <w:snapToGrid w:val="0"/>
              <w:spacing w:after="0" w:line="240" w:lineRule="auto"/>
              <w:jc w:val="center"/>
              <w:textAlignment w:val="baseline"/>
              <w:rPr>
                <w:rFonts w:ascii="Times New Roman" w:eastAsia="Andale Sans UI" w:hAnsi="Times New Roman" w:cs="Times New Roman"/>
                <w:b/>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 xml:space="preserve">Профессиональные квалификационные группы должностей </w:t>
            </w:r>
          </w:p>
          <w:p w:rsidR="00E07271" w:rsidRPr="00E07271" w:rsidRDefault="00E07271" w:rsidP="00E07271">
            <w:pPr>
              <w:widowControl w:val="0"/>
              <w:tabs>
                <w:tab w:val="left" w:pos="3045"/>
              </w:tabs>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работников образования</w:t>
            </w:r>
          </w:p>
        </w:tc>
      </w:tr>
      <w:tr w:rsidR="00E07271" w:rsidRPr="00E07271" w:rsidTr="00E07271">
        <w:tc>
          <w:tcPr>
            <w:tcW w:w="10065" w:type="dxa"/>
            <w:gridSpan w:val="3"/>
            <w:tcBorders>
              <w:top w:val="single" w:sz="4" w:space="0" w:color="000000"/>
              <w:left w:val="single" w:sz="4" w:space="0" w:color="000000"/>
              <w:bottom w:val="single" w:sz="4" w:space="0" w:color="000000"/>
              <w:right w:val="single" w:sz="4" w:space="0" w:color="000000"/>
            </w:tcBorders>
            <w:shd w:val="clear" w:color="auto" w:fill="auto"/>
          </w:tcPr>
          <w:p w:rsidR="00E07271" w:rsidRPr="00E07271" w:rsidRDefault="00E07271" w:rsidP="00E07271">
            <w:pPr>
              <w:widowControl w:val="0"/>
              <w:suppressAutoHyphens/>
              <w:autoSpaceDN w:val="0"/>
              <w:snapToGrid w:val="0"/>
              <w:spacing w:after="0" w:line="240" w:lineRule="auto"/>
              <w:jc w:val="center"/>
              <w:textAlignment w:val="baseline"/>
              <w:rPr>
                <w:rFonts w:ascii="Times New Roman" w:eastAsia="Andale Sans UI" w:hAnsi="Times New Roman" w:cs="Times New Roman"/>
                <w:b/>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 xml:space="preserve">Профессиональная квалификационная группа должностей </w:t>
            </w: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педагогических работников</w:t>
            </w:r>
          </w:p>
        </w:tc>
      </w:tr>
      <w:tr w:rsidR="00E07271" w:rsidRPr="00E07271" w:rsidTr="00E07271">
        <w:tc>
          <w:tcPr>
            <w:tcW w:w="2662" w:type="dxa"/>
            <w:tcBorders>
              <w:top w:val="single" w:sz="4" w:space="0" w:color="000000"/>
              <w:left w:val="single" w:sz="4" w:space="0" w:color="000000"/>
              <w:bottom w:val="single" w:sz="4" w:space="0" w:color="000000"/>
            </w:tcBorders>
            <w:shd w:val="clear" w:color="auto" w:fill="auto"/>
          </w:tcPr>
          <w:p w:rsidR="00E07271" w:rsidRPr="00E07271" w:rsidRDefault="00E07271" w:rsidP="00E07271">
            <w:pPr>
              <w:widowControl w:val="0"/>
              <w:suppressAutoHyphens/>
              <w:autoSpaceDN w:val="0"/>
              <w:snapToGrid w:val="0"/>
              <w:spacing w:after="0" w:line="240" w:lineRule="auto"/>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2 квалификационный уровень</w:t>
            </w:r>
          </w:p>
        </w:tc>
        <w:tc>
          <w:tcPr>
            <w:tcW w:w="5126" w:type="dxa"/>
            <w:tcBorders>
              <w:top w:val="single" w:sz="4" w:space="0" w:color="000000"/>
              <w:left w:val="single" w:sz="4" w:space="0" w:color="000000"/>
              <w:bottom w:val="single" w:sz="4" w:space="0" w:color="000000"/>
            </w:tcBorders>
            <w:shd w:val="clear" w:color="auto" w:fill="auto"/>
          </w:tcPr>
          <w:p w:rsidR="00E07271" w:rsidRPr="00E07271" w:rsidRDefault="00E07271" w:rsidP="00E07271">
            <w:pPr>
              <w:widowControl w:val="0"/>
              <w:suppressAutoHyphens/>
              <w:autoSpaceDN w:val="0"/>
              <w:snapToGrid w:val="0"/>
              <w:spacing w:after="0" w:line="240" w:lineRule="auto"/>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Педагог дополнительного образования, педагог-организатор, социальный педагог</w:t>
            </w:r>
          </w:p>
        </w:tc>
        <w:tc>
          <w:tcPr>
            <w:tcW w:w="2277" w:type="dxa"/>
            <w:tcBorders>
              <w:top w:val="single" w:sz="4" w:space="0" w:color="000000"/>
              <w:left w:val="single" w:sz="4" w:space="0" w:color="000000"/>
              <w:bottom w:val="single" w:sz="4" w:space="0" w:color="000000"/>
              <w:right w:val="single" w:sz="4" w:space="0" w:color="000000"/>
            </w:tcBorders>
            <w:shd w:val="clear" w:color="auto" w:fill="auto"/>
          </w:tcPr>
          <w:p w:rsidR="00E07271" w:rsidRPr="00E07271" w:rsidRDefault="00E07271" w:rsidP="00E07271">
            <w:pPr>
              <w:widowControl w:val="0"/>
              <w:suppressAutoHyphens/>
              <w:autoSpaceDN w:val="0"/>
              <w:snapToGrid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6106</w:t>
            </w:r>
          </w:p>
        </w:tc>
      </w:tr>
      <w:tr w:rsidR="00E07271" w:rsidRPr="00E07271" w:rsidTr="00E07271">
        <w:tc>
          <w:tcPr>
            <w:tcW w:w="2662" w:type="dxa"/>
            <w:tcBorders>
              <w:top w:val="single" w:sz="4" w:space="0" w:color="000000"/>
              <w:left w:val="single" w:sz="4" w:space="0" w:color="000000"/>
              <w:bottom w:val="single" w:sz="4" w:space="0" w:color="000000"/>
            </w:tcBorders>
            <w:shd w:val="clear" w:color="auto" w:fill="auto"/>
          </w:tcPr>
          <w:p w:rsidR="00E07271" w:rsidRPr="00E07271" w:rsidRDefault="00E07271" w:rsidP="00E07271">
            <w:pPr>
              <w:widowControl w:val="0"/>
              <w:suppressAutoHyphens/>
              <w:autoSpaceDN w:val="0"/>
              <w:snapToGrid w:val="0"/>
              <w:spacing w:after="0" w:line="240" w:lineRule="auto"/>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3 квалификационный уровень</w:t>
            </w:r>
          </w:p>
        </w:tc>
        <w:tc>
          <w:tcPr>
            <w:tcW w:w="5126" w:type="dxa"/>
            <w:tcBorders>
              <w:top w:val="single" w:sz="4" w:space="0" w:color="000000"/>
              <w:left w:val="single" w:sz="4" w:space="0" w:color="000000"/>
              <w:bottom w:val="single" w:sz="4" w:space="0" w:color="000000"/>
            </w:tcBorders>
            <w:shd w:val="clear" w:color="auto" w:fill="auto"/>
          </w:tcPr>
          <w:p w:rsidR="00E07271" w:rsidRPr="00E07271" w:rsidRDefault="00E07271" w:rsidP="00E07271">
            <w:pPr>
              <w:widowControl w:val="0"/>
              <w:suppressAutoHyphens/>
              <w:autoSpaceDN w:val="0"/>
              <w:snapToGrid w:val="0"/>
              <w:spacing w:after="0" w:line="240" w:lineRule="auto"/>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Воспитатель ГПД, педагог-психолог, тьютор</w:t>
            </w:r>
          </w:p>
        </w:tc>
        <w:tc>
          <w:tcPr>
            <w:tcW w:w="2277" w:type="dxa"/>
            <w:tcBorders>
              <w:top w:val="single" w:sz="4" w:space="0" w:color="000000"/>
              <w:left w:val="single" w:sz="4" w:space="0" w:color="000000"/>
              <w:bottom w:val="single" w:sz="4" w:space="0" w:color="000000"/>
              <w:right w:val="single" w:sz="4" w:space="0" w:color="000000"/>
            </w:tcBorders>
            <w:shd w:val="clear" w:color="auto" w:fill="auto"/>
          </w:tcPr>
          <w:p w:rsidR="00E07271" w:rsidRPr="00E07271" w:rsidRDefault="00E07271" w:rsidP="00E07271">
            <w:pPr>
              <w:widowControl w:val="0"/>
              <w:suppressAutoHyphens/>
              <w:autoSpaceDN w:val="0"/>
              <w:snapToGrid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6237</w:t>
            </w:r>
          </w:p>
        </w:tc>
      </w:tr>
      <w:tr w:rsidR="00E07271" w:rsidRPr="00E07271" w:rsidTr="00E07271">
        <w:tc>
          <w:tcPr>
            <w:tcW w:w="2662" w:type="dxa"/>
            <w:tcBorders>
              <w:top w:val="single" w:sz="4" w:space="0" w:color="000000"/>
              <w:left w:val="single" w:sz="4" w:space="0" w:color="000000"/>
              <w:bottom w:val="single" w:sz="4" w:space="0" w:color="000000"/>
            </w:tcBorders>
            <w:shd w:val="clear" w:color="auto" w:fill="auto"/>
          </w:tcPr>
          <w:p w:rsidR="00E07271" w:rsidRPr="00E07271" w:rsidRDefault="00E07271" w:rsidP="00E07271">
            <w:pPr>
              <w:widowControl w:val="0"/>
              <w:suppressAutoHyphens/>
              <w:autoSpaceDN w:val="0"/>
              <w:snapToGrid w:val="0"/>
              <w:spacing w:after="0" w:line="240" w:lineRule="auto"/>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4 квалификационный уровень</w:t>
            </w:r>
          </w:p>
        </w:tc>
        <w:tc>
          <w:tcPr>
            <w:tcW w:w="5126" w:type="dxa"/>
            <w:tcBorders>
              <w:top w:val="single" w:sz="4" w:space="0" w:color="000000"/>
              <w:left w:val="single" w:sz="4" w:space="0" w:color="000000"/>
              <w:bottom w:val="single" w:sz="4" w:space="0" w:color="000000"/>
            </w:tcBorders>
            <w:shd w:val="clear" w:color="auto" w:fill="auto"/>
          </w:tcPr>
          <w:p w:rsidR="00E07271" w:rsidRPr="00E07271" w:rsidRDefault="00E07271" w:rsidP="00E07271">
            <w:pPr>
              <w:widowControl w:val="0"/>
              <w:suppressAutoHyphens/>
              <w:autoSpaceDN w:val="0"/>
              <w:snapToGrid w:val="0"/>
              <w:spacing w:after="0" w:line="240" w:lineRule="auto"/>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Учитель, преподаватель – организатор ОБЖ, учитель – логопед</w:t>
            </w:r>
          </w:p>
        </w:tc>
        <w:tc>
          <w:tcPr>
            <w:tcW w:w="2277" w:type="dxa"/>
            <w:tcBorders>
              <w:top w:val="single" w:sz="4" w:space="0" w:color="000000"/>
              <w:left w:val="single" w:sz="4" w:space="0" w:color="000000"/>
              <w:bottom w:val="single" w:sz="4" w:space="0" w:color="000000"/>
              <w:right w:val="single" w:sz="4" w:space="0" w:color="000000"/>
            </w:tcBorders>
            <w:shd w:val="clear" w:color="auto" w:fill="auto"/>
          </w:tcPr>
          <w:p w:rsidR="00E07271" w:rsidRPr="00E07271" w:rsidRDefault="00E07271" w:rsidP="00E07271">
            <w:pPr>
              <w:widowControl w:val="0"/>
              <w:suppressAutoHyphens/>
              <w:autoSpaceDN w:val="0"/>
              <w:snapToGrid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6372</w:t>
            </w:r>
          </w:p>
        </w:tc>
      </w:tr>
      <w:tr w:rsidR="00E07271" w:rsidRPr="00E07271" w:rsidTr="00E07271">
        <w:tc>
          <w:tcPr>
            <w:tcW w:w="10065" w:type="dxa"/>
            <w:gridSpan w:val="3"/>
            <w:tcBorders>
              <w:top w:val="single" w:sz="4" w:space="0" w:color="000000"/>
              <w:left w:val="single" w:sz="4" w:space="0" w:color="000000"/>
              <w:bottom w:val="single" w:sz="4" w:space="0" w:color="000000"/>
              <w:right w:val="single" w:sz="4" w:space="0" w:color="000000"/>
            </w:tcBorders>
            <w:shd w:val="clear" w:color="auto" w:fill="auto"/>
          </w:tcPr>
          <w:p w:rsidR="00E07271" w:rsidRPr="00E07271" w:rsidRDefault="00E07271" w:rsidP="00E07271">
            <w:pPr>
              <w:widowControl w:val="0"/>
              <w:suppressAutoHyphens/>
              <w:autoSpaceDN w:val="0"/>
              <w:snapToGrid w:val="0"/>
              <w:spacing w:after="0" w:line="240" w:lineRule="auto"/>
              <w:jc w:val="center"/>
              <w:textAlignment w:val="baseline"/>
              <w:rPr>
                <w:rFonts w:ascii="Times New Roman" w:eastAsia="Andale Sans UI" w:hAnsi="Times New Roman" w:cs="Times New Roman"/>
                <w:b/>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Профессиональные квалификационные группы общеотраслевых должностей руководителей, специалистов и служащих</w:t>
            </w:r>
          </w:p>
        </w:tc>
      </w:tr>
      <w:tr w:rsidR="00E07271" w:rsidRPr="00E07271" w:rsidTr="00E07271">
        <w:tc>
          <w:tcPr>
            <w:tcW w:w="10065" w:type="dxa"/>
            <w:gridSpan w:val="3"/>
            <w:tcBorders>
              <w:top w:val="single" w:sz="4" w:space="0" w:color="000000"/>
              <w:left w:val="single" w:sz="4" w:space="0" w:color="000000"/>
              <w:bottom w:val="single" w:sz="4" w:space="0" w:color="000000"/>
              <w:right w:val="single" w:sz="4" w:space="0" w:color="000000"/>
            </w:tcBorders>
            <w:shd w:val="clear" w:color="auto" w:fill="auto"/>
          </w:tcPr>
          <w:p w:rsidR="00E07271" w:rsidRPr="00E07271" w:rsidRDefault="00E07271" w:rsidP="00E07271">
            <w:pPr>
              <w:widowControl w:val="0"/>
              <w:suppressAutoHyphens/>
              <w:autoSpaceDN w:val="0"/>
              <w:snapToGrid w:val="0"/>
              <w:spacing w:after="0" w:line="240" w:lineRule="auto"/>
              <w:jc w:val="center"/>
              <w:textAlignment w:val="baseline"/>
              <w:rPr>
                <w:rFonts w:ascii="Times New Roman" w:eastAsia="Andale Sans UI" w:hAnsi="Times New Roman" w:cs="Times New Roman"/>
                <w:b/>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 xml:space="preserve">Профессиональная квалификационная группа </w:t>
            </w: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«Общеотраслевые должности служащих первого уровня»</w:t>
            </w:r>
          </w:p>
        </w:tc>
      </w:tr>
      <w:tr w:rsidR="00E07271" w:rsidRPr="00E07271" w:rsidTr="00E07271">
        <w:tc>
          <w:tcPr>
            <w:tcW w:w="2662" w:type="dxa"/>
            <w:tcBorders>
              <w:top w:val="single" w:sz="4" w:space="0" w:color="000000"/>
              <w:left w:val="single" w:sz="4" w:space="0" w:color="000000"/>
              <w:bottom w:val="single" w:sz="4" w:space="0" w:color="000000"/>
            </w:tcBorders>
            <w:shd w:val="clear" w:color="auto" w:fill="auto"/>
          </w:tcPr>
          <w:p w:rsidR="00E07271" w:rsidRPr="00E07271" w:rsidRDefault="00E07271" w:rsidP="00E07271">
            <w:pPr>
              <w:widowControl w:val="0"/>
              <w:suppressAutoHyphens/>
              <w:autoSpaceDN w:val="0"/>
              <w:snapToGrid w:val="0"/>
              <w:spacing w:after="0" w:line="240" w:lineRule="auto"/>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1 квалификационный уровень</w:t>
            </w:r>
          </w:p>
        </w:tc>
        <w:tc>
          <w:tcPr>
            <w:tcW w:w="5126" w:type="dxa"/>
            <w:tcBorders>
              <w:top w:val="single" w:sz="4" w:space="0" w:color="000000"/>
              <w:left w:val="single" w:sz="4" w:space="0" w:color="000000"/>
              <w:bottom w:val="single" w:sz="4" w:space="0" w:color="000000"/>
            </w:tcBorders>
            <w:shd w:val="clear" w:color="auto" w:fill="auto"/>
          </w:tcPr>
          <w:p w:rsidR="00E07271" w:rsidRPr="00E07271" w:rsidRDefault="00E07271" w:rsidP="00E07271">
            <w:pPr>
              <w:widowControl w:val="0"/>
              <w:suppressAutoHyphens/>
              <w:autoSpaceDE w:val="0"/>
              <w:snapToGrid w:val="0"/>
              <w:spacing w:after="0" w:line="240" w:lineRule="auto"/>
              <w:jc w:val="both"/>
              <w:rPr>
                <w:rFonts w:ascii="Times New Roman" w:eastAsia="Times New Roman" w:hAnsi="Times New Roman" w:cs="Times New Roman"/>
                <w:sz w:val="24"/>
                <w:szCs w:val="24"/>
                <w:lang w:eastAsia="ar-SA"/>
              </w:rPr>
            </w:pPr>
            <w:r w:rsidRPr="00E07271">
              <w:rPr>
                <w:rFonts w:ascii="Times New Roman" w:eastAsia="Times New Roman" w:hAnsi="Times New Roman" w:cs="Times New Roman"/>
                <w:sz w:val="24"/>
                <w:szCs w:val="24"/>
                <w:lang w:eastAsia="ar-SA"/>
              </w:rPr>
              <w:t>Делопроизводитель, секретарь – машинистка</w:t>
            </w:r>
          </w:p>
        </w:tc>
        <w:tc>
          <w:tcPr>
            <w:tcW w:w="2277" w:type="dxa"/>
            <w:tcBorders>
              <w:top w:val="single" w:sz="4" w:space="0" w:color="000000"/>
              <w:left w:val="single" w:sz="4" w:space="0" w:color="000000"/>
              <w:bottom w:val="single" w:sz="4" w:space="0" w:color="000000"/>
              <w:right w:val="single" w:sz="4" w:space="0" w:color="000000"/>
            </w:tcBorders>
            <w:shd w:val="clear" w:color="auto" w:fill="auto"/>
          </w:tcPr>
          <w:p w:rsidR="00E07271" w:rsidRPr="005264B6" w:rsidRDefault="005264B6" w:rsidP="00E07271">
            <w:pPr>
              <w:widowControl w:val="0"/>
              <w:suppressAutoHyphens/>
              <w:autoSpaceDN w:val="0"/>
              <w:snapToGrid w:val="0"/>
              <w:spacing w:after="0" w:line="240" w:lineRule="auto"/>
              <w:jc w:val="center"/>
              <w:textAlignment w:val="baseline"/>
              <w:rPr>
                <w:rFonts w:ascii="Times New Roman" w:eastAsia="Andale Sans UI" w:hAnsi="Times New Roman" w:cs="Times New Roman"/>
                <w:kern w:val="3"/>
                <w:sz w:val="24"/>
                <w:szCs w:val="24"/>
                <w:lang w:eastAsia="ja-JP" w:bidi="fa-IR"/>
              </w:rPr>
            </w:pPr>
            <w:r>
              <w:rPr>
                <w:rFonts w:ascii="Times New Roman" w:eastAsia="Andale Sans UI" w:hAnsi="Times New Roman" w:cs="Times New Roman"/>
                <w:kern w:val="3"/>
                <w:sz w:val="24"/>
                <w:szCs w:val="24"/>
                <w:lang w:eastAsia="ja-JP" w:bidi="fa-IR"/>
              </w:rPr>
              <w:t>3188</w:t>
            </w:r>
          </w:p>
        </w:tc>
      </w:tr>
      <w:tr w:rsidR="00E07271" w:rsidRPr="00E07271" w:rsidTr="00E07271">
        <w:tc>
          <w:tcPr>
            <w:tcW w:w="10065" w:type="dxa"/>
            <w:gridSpan w:val="3"/>
            <w:tcBorders>
              <w:top w:val="single" w:sz="4" w:space="0" w:color="000000"/>
              <w:left w:val="single" w:sz="4" w:space="0" w:color="000000"/>
              <w:bottom w:val="single" w:sz="4" w:space="0" w:color="000000"/>
              <w:right w:val="single" w:sz="4" w:space="0" w:color="000000"/>
            </w:tcBorders>
            <w:shd w:val="clear" w:color="auto" w:fill="auto"/>
          </w:tcPr>
          <w:p w:rsidR="00E07271" w:rsidRPr="00E07271" w:rsidRDefault="00E07271" w:rsidP="00E07271">
            <w:pPr>
              <w:widowControl w:val="0"/>
              <w:suppressAutoHyphens/>
              <w:autoSpaceDN w:val="0"/>
              <w:snapToGrid w:val="0"/>
              <w:spacing w:after="0" w:line="240" w:lineRule="auto"/>
              <w:jc w:val="center"/>
              <w:textAlignment w:val="baseline"/>
              <w:rPr>
                <w:rFonts w:ascii="Times New Roman" w:eastAsia="Andale Sans UI" w:hAnsi="Times New Roman" w:cs="Times New Roman"/>
                <w:b/>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 xml:space="preserve">Профессиональная квалификационная группа </w:t>
            </w: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«Общеотраслевые должности служащих четвертого уровня»</w:t>
            </w:r>
          </w:p>
        </w:tc>
      </w:tr>
      <w:tr w:rsidR="00E07271" w:rsidRPr="00E07271" w:rsidTr="00E07271">
        <w:tc>
          <w:tcPr>
            <w:tcW w:w="10065" w:type="dxa"/>
            <w:gridSpan w:val="3"/>
            <w:tcBorders>
              <w:top w:val="single" w:sz="4" w:space="0" w:color="000000"/>
              <w:left w:val="single" w:sz="4" w:space="0" w:color="000000"/>
              <w:bottom w:val="single" w:sz="4" w:space="0" w:color="000000"/>
              <w:right w:val="single" w:sz="4" w:space="0" w:color="000000"/>
            </w:tcBorders>
            <w:shd w:val="clear" w:color="auto" w:fill="auto"/>
          </w:tcPr>
          <w:p w:rsidR="00E07271" w:rsidRPr="00E07271" w:rsidRDefault="00E07271" w:rsidP="00E07271">
            <w:pPr>
              <w:widowControl w:val="0"/>
              <w:suppressAutoHyphens/>
              <w:autoSpaceDN w:val="0"/>
              <w:snapToGrid w:val="0"/>
              <w:spacing w:after="0" w:line="240" w:lineRule="auto"/>
              <w:jc w:val="center"/>
              <w:textAlignment w:val="baseline"/>
              <w:rPr>
                <w:rFonts w:ascii="Times New Roman" w:eastAsia="Andale Sans UI" w:hAnsi="Times New Roman" w:cs="Times New Roman"/>
                <w:b/>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 xml:space="preserve">Профессиональные квалификационные группы </w:t>
            </w: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общеотраслевых профессий рабочих</w:t>
            </w:r>
          </w:p>
        </w:tc>
      </w:tr>
      <w:tr w:rsidR="00E07271" w:rsidRPr="00E07271" w:rsidTr="00E07271">
        <w:tc>
          <w:tcPr>
            <w:tcW w:w="10065" w:type="dxa"/>
            <w:gridSpan w:val="3"/>
            <w:tcBorders>
              <w:top w:val="single" w:sz="4" w:space="0" w:color="000000"/>
              <w:left w:val="single" w:sz="4" w:space="0" w:color="000000"/>
              <w:bottom w:val="single" w:sz="4" w:space="0" w:color="000000"/>
              <w:right w:val="single" w:sz="4" w:space="0" w:color="000000"/>
            </w:tcBorders>
            <w:shd w:val="clear" w:color="auto" w:fill="auto"/>
          </w:tcPr>
          <w:p w:rsidR="00E07271" w:rsidRPr="00E07271" w:rsidRDefault="00E07271" w:rsidP="00E07271">
            <w:pPr>
              <w:widowControl w:val="0"/>
              <w:suppressAutoHyphens/>
              <w:autoSpaceDN w:val="0"/>
              <w:snapToGrid w:val="0"/>
              <w:spacing w:after="0" w:line="240" w:lineRule="auto"/>
              <w:jc w:val="center"/>
              <w:textAlignment w:val="baseline"/>
              <w:rPr>
                <w:rFonts w:ascii="Times New Roman" w:eastAsia="Andale Sans UI" w:hAnsi="Times New Roman" w:cs="Times New Roman"/>
                <w:b/>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 xml:space="preserve">Профессиональная квалификационная группа </w:t>
            </w: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«Общеотраслевые профессии рабочих первого уровня»</w:t>
            </w:r>
          </w:p>
        </w:tc>
      </w:tr>
      <w:tr w:rsidR="00E07271" w:rsidRPr="00E07271" w:rsidTr="00E07271">
        <w:trPr>
          <w:trHeight w:val="1319"/>
        </w:trPr>
        <w:tc>
          <w:tcPr>
            <w:tcW w:w="2662" w:type="dxa"/>
            <w:tcBorders>
              <w:top w:val="single" w:sz="4" w:space="0" w:color="000000"/>
              <w:left w:val="single" w:sz="4" w:space="0" w:color="000000"/>
              <w:bottom w:val="single" w:sz="4" w:space="0" w:color="000000"/>
            </w:tcBorders>
            <w:shd w:val="clear" w:color="auto" w:fill="auto"/>
          </w:tcPr>
          <w:p w:rsidR="00E07271" w:rsidRPr="00E07271" w:rsidRDefault="00E07271" w:rsidP="00E07271">
            <w:pPr>
              <w:widowControl w:val="0"/>
              <w:suppressAutoHyphens/>
              <w:autoSpaceDN w:val="0"/>
              <w:snapToGrid w:val="0"/>
              <w:spacing w:after="0" w:line="240" w:lineRule="auto"/>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1 квалификационный уровень</w:t>
            </w:r>
          </w:p>
        </w:tc>
        <w:tc>
          <w:tcPr>
            <w:tcW w:w="5126" w:type="dxa"/>
            <w:tcBorders>
              <w:top w:val="single" w:sz="4" w:space="0" w:color="000000"/>
              <w:left w:val="single" w:sz="4" w:space="0" w:color="000000"/>
              <w:bottom w:val="single" w:sz="4" w:space="0" w:color="000000"/>
            </w:tcBorders>
            <w:shd w:val="clear" w:color="auto" w:fill="auto"/>
          </w:tcPr>
          <w:p w:rsidR="00E07271" w:rsidRPr="00E07271" w:rsidRDefault="00E07271" w:rsidP="00E07271">
            <w:pPr>
              <w:widowControl w:val="0"/>
              <w:suppressAutoHyphens/>
              <w:autoSpaceDN w:val="0"/>
              <w:snapToGrid w:val="0"/>
              <w:spacing w:after="0" w:line="240" w:lineRule="auto"/>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 xml:space="preserve">Гардеробщик,  уборщик территории, сторож, уборщик служебных помещений, рабочий по обслуживанию зданий и сооружений, вахтёр </w:t>
            </w:r>
          </w:p>
        </w:tc>
        <w:tc>
          <w:tcPr>
            <w:tcW w:w="2277" w:type="dxa"/>
            <w:tcBorders>
              <w:top w:val="single" w:sz="4" w:space="0" w:color="000000"/>
              <w:left w:val="single" w:sz="4" w:space="0" w:color="000000"/>
              <w:bottom w:val="single" w:sz="4" w:space="0" w:color="000000"/>
              <w:right w:val="single" w:sz="4" w:space="0" w:color="000000"/>
            </w:tcBorders>
            <w:shd w:val="clear" w:color="auto" w:fill="auto"/>
          </w:tcPr>
          <w:p w:rsidR="00E07271" w:rsidRPr="005264B6" w:rsidRDefault="005264B6" w:rsidP="00E07271">
            <w:pPr>
              <w:widowControl w:val="0"/>
              <w:suppressAutoHyphens/>
              <w:autoSpaceDN w:val="0"/>
              <w:snapToGrid w:val="0"/>
              <w:spacing w:after="0" w:line="240" w:lineRule="auto"/>
              <w:jc w:val="center"/>
              <w:textAlignment w:val="baseline"/>
              <w:rPr>
                <w:rFonts w:ascii="Times New Roman" w:eastAsia="Andale Sans UI" w:hAnsi="Times New Roman" w:cs="Times New Roman"/>
                <w:kern w:val="3"/>
                <w:sz w:val="24"/>
                <w:szCs w:val="24"/>
                <w:lang w:eastAsia="ja-JP" w:bidi="fa-IR"/>
              </w:rPr>
            </w:pPr>
            <w:r>
              <w:rPr>
                <w:rFonts w:ascii="Times New Roman" w:eastAsia="Andale Sans UI" w:hAnsi="Times New Roman" w:cs="Times New Roman"/>
                <w:kern w:val="3"/>
                <w:sz w:val="24"/>
                <w:szCs w:val="24"/>
                <w:lang w:eastAsia="ja-JP" w:bidi="fa-IR"/>
              </w:rPr>
              <w:t>3049</w:t>
            </w:r>
          </w:p>
        </w:tc>
      </w:tr>
      <w:tr w:rsidR="00E07271" w:rsidRPr="00E07271" w:rsidTr="00E07271">
        <w:tc>
          <w:tcPr>
            <w:tcW w:w="10065" w:type="dxa"/>
            <w:gridSpan w:val="3"/>
            <w:tcBorders>
              <w:top w:val="single" w:sz="4" w:space="0" w:color="000000"/>
              <w:left w:val="single" w:sz="4" w:space="0" w:color="000000"/>
              <w:bottom w:val="single" w:sz="4" w:space="0" w:color="000000"/>
              <w:right w:val="single" w:sz="4" w:space="0" w:color="000000"/>
            </w:tcBorders>
            <w:shd w:val="clear" w:color="auto" w:fill="auto"/>
          </w:tcPr>
          <w:p w:rsidR="00E07271" w:rsidRPr="00E07271" w:rsidRDefault="00E07271" w:rsidP="00E07271">
            <w:pPr>
              <w:widowControl w:val="0"/>
              <w:suppressAutoHyphens/>
              <w:autoSpaceDN w:val="0"/>
              <w:snapToGrid w:val="0"/>
              <w:spacing w:after="0" w:line="240" w:lineRule="auto"/>
              <w:jc w:val="center"/>
              <w:textAlignment w:val="baseline"/>
              <w:rPr>
                <w:rFonts w:ascii="Times New Roman" w:eastAsia="Andale Sans UI" w:hAnsi="Times New Roman" w:cs="Times New Roman"/>
                <w:b/>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 xml:space="preserve">Профессиональная квалификационная группа </w:t>
            </w: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«Общеотраслевые профессии рабочих второго уровня»</w:t>
            </w:r>
          </w:p>
        </w:tc>
      </w:tr>
      <w:tr w:rsidR="00E07271" w:rsidRPr="00E07271" w:rsidTr="00E07271">
        <w:tc>
          <w:tcPr>
            <w:tcW w:w="2662" w:type="dxa"/>
            <w:tcBorders>
              <w:top w:val="single" w:sz="4" w:space="0" w:color="000000"/>
              <w:left w:val="single" w:sz="4" w:space="0" w:color="000000"/>
              <w:bottom w:val="single" w:sz="4" w:space="0" w:color="000000"/>
            </w:tcBorders>
            <w:shd w:val="clear" w:color="auto" w:fill="auto"/>
          </w:tcPr>
          <w:p w:rsidR="00E07271" w:rsidRPr="00E07271" w:rsidRDefault="00E07271" w:rsidP="00E07271">
            <w:pPr>
              <w:widowControl w:val="0"/>
              <w:suppressAutoHyphens/>
              <w:autoSpaceDN w:val="0"/>
              <w:snapToGrid w:val="0"/>
              <w:spacing w:after="0" w:line="240" w:lineRule="auto"/>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1 квалификационный уровень</w:t>
            </w:r>
          </w:p>
        </w:tc>
        <w:tc>
          <w:tcPr>
            <w:tcW w:w="5126" w:type="dxa"/>
            <w:tcBorders>
              <w:top w:val="single" w:sz="4" w:space="0" w:color="000000"/>
              <w:left w:val="single" w:sz="4" w:space="0" w:color="000000"/>
              <w:bottom w:val="single" w:sz="4" w:space="0" w:color="000000"/>
            </w:tcBorders>
            <w:shd w:val="clear" w:color="auto" w:fill="auto"/>
          </w:tcPr>
          <w:p w:rsidR="00E07271" w:rsidRPr="00E07271" w:rsidRDefault="00E07271" w:rsidP="00E07271">
            <w:pPr>
              <w:widowControl w:val="0"/>
              <w:suppressAutoHyphens/>
              <w:autoSpaceDN w:val="0"/>
              <w:snapToGrid w:val="0"/>
              <w:spacing w:after="0" w:line="240" w:lineRule="auto"/>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Оператор ПЭВМ</w:t>
            </w:r>
          </w:p>
        </w:tc>
        <w:tc>
          <w:tcPr>
            <w:tcW w:w="2277" w:type="dxa"/>
            <w:tcBorders>
              <w:top w:val="single" w:sz="4" w:space="0" w:color="000000"/>
              <w:left w:val="single" w:sz="4" w:space="0" w:color="000000"/>
              <w:bottom w:val="single" w:sz="4" w:space="0" w:color="000000"/>
              <w:right w:val="single" w:sz="4" w:space="0" w:color="000000"/>
            </w:tcBorders>
            <w:shd w:val="clear" w:color="auto" w:fill="auto"/>
          </w:tcPr>
          <w:p w:rsidR="00E07271" w:rsidRPr="005264B6" w:rsidRDefault="005264B6" w:rsidP="00E07271">
            <w:pPr>
              <w:widowControl w:val="0"/>
              <w:suppressAutoHyphens/>
              <w:autoSpaceDN w:val="0"/>
              <w:snapToGrid w:val="0"/>
              <w:spacing w:after="0" w:line="240" w:lineRule="auto"/>
              <w:jc w:val="center"/>
              <w:textAlignment w:val="baseline"/>
              <w:rPr>
                <w:rFonts w:ascii="Times New Roman" w:eastAsia="Andale Sans UI" w:hAnsi="Times New Roman" w:cs="Times New Roman"/>
                <w:kern w:val="3"/>
                <w:sz w:val="24"/>
                <w:szCs w:val="24"/>
                <w:lang w:eastAsia="ja-JP" w:bidi="fa-IR"/>
              </w:rPr>
            </w:pPr>
            <w:r>
              <w:rPr>
                <w:rFonts w:ascii="Times New Roman" w:eastAsia="Andale Sans UI" w:hAnsi="Times New Roman" w:cs="Times New Roman"/>
                <w:kern w:val="3"/>
                <w:sz w:val="24"/>
                <w:szCs w:val="24"/>
                <w:lang w:eastAsia="ja-JP" w:bidi="fa-IR"/>
              </w:rPr>
              <w:t>3325</w:t>
            </w:r>
          </w:p>
          <w:p w:rsidR="00E07271" w:rsidRPr="00E07271" w:rsidRDefault="00E07271" w:rsidP="00E07271">
            <w:pPr>
              <w:widowControl w:val="0"/>
              <w:suppressAutoHyphens/>
              <w:autoSpaceDN w:val="0"/>
              <w:snapToGrid w:val="0"/>
              <w:spacing w:after="0" w:line="240" w:lineRule="auto"/>
              <w:jc w:val="center"/>
              <w:textAlignment w:val="baseline"/>
              <w:rPr>
                <w:rFonts w:ascii="Times New Roman" w:eastAsia="Andale Sans UI" w:hAnsi="Times New Roman" w:cs="Times New Roman"/>
                <w:kern w:val="3"/>
                <w:sz w:val="24"/>
                <w:szCs w:val="24"/>
                <w:lang w:val="de-DE" w:eastAsia="ja-JP" w:bidi="fa-IR"/>
              </w:rPr>
            </w:pPr>
          </w:p>
        </w:tc>
      </w:tr>
    </w:tbl>
    <w:p w:rsidR="00E07271" w:rsidRPr="00E07271" w:rsidRDefault="00E07271" w:rsidP="00E07271">
      <w:pPr>
        <w:pageBreakBefore/>
        <w:widowControl w:val="0"/>
        <w:suppressAutoHyphens/>
        <w:autoSpaceDN w:val="0"/>
        <w:spacing w:after="0" w:line="240" w:lineRule="auto"/>
        <w:ind w:left="6096"/>
        <w:textAlignment w:val="baseline"/>
        <w:rPr>
          <w:rFonts w:ascii="Times New Roman" w:eastAsia="Andale Sans UI" w:hAnsi="Times New Roman" w:cs="Times New Roman"/>
          <w:kern w:val="3"/>
          <w:lang w:val="de-DE" w:eastAsia="ja-JP" w:bidi="fa-IR"/>
        </w:rPr>
      </w:pPr>
      <w:r w:rsidRPr="00E07271">
        <w:rPr>
          <w:rFonts w:ascii="Times New Roman" w:eastAsia="Andale Sans UI" w:hAnsi="Times New Roman" w:cs="Times New Roman"/>
          <w:kern w:val="3"/>
          <w:lang w:val="de-DE" w:eastAsia="ja-JP" w:bidi="fa-IR"/>
        </w:rPr>
        <w:lastRenderedPageBreak/>
        <w:t xml:space="preserve">Приложение № 2 к Положению об оплате труда работников  Муниципального бюджетного </w:t>
      </w:r>
      <w:r>
        <w:rPr>
          <w:rFonts w:ascii="Times New Roman" w:eastAsia="Andale Sans UI" w:hAnsi="Times New Roman" w:cs="Times New Roman"/>
          <w:kern w:val="3"/>
          <w:lang w:eastAsia="ja-JP" w:bidi="fa-IR"/>
        </w:rPr>
        <w:t>обще</w:t>
      </w:r>
      <w:r w:rsidRPr="00E07271">
        <w:rPr>
          <w:rFonts w:ascii="Times New Roman" w:eastAsia="Andale Sans UI" w:hAnsi="Times New Roman" w:cs="Times New Roman"/>
          <w:kern w:val="3"/>
          <w:lang w:val="de-DE" w:eastAsia="ja-JP" w:bidi="fa-IR"/>
        </w:rPr>
        <w:t>образовательного учреждения  «Средняя школа</w:t>
      </w:r>
      <w:r w:rsidRPr="00E07271">
        <w:rPr>
          <w:rFonts w:ascii="Times New Roman" w:eastAsia="Andale Sans UI" w:hAnsi="Times New Roman" w:cs="Times New Roman"/>
          <w:b/>
          <w:kern w:val="3"/>
          <w:lang w:val="de-DE" w:eastAsia="ja-JP" w:bidi="fa-IR"/>
        </w:rPr>
        <w:t xml:space="preserve"> </w:t>
      </w:r>
      <w:r w:rsidRPr="00E07271">
        <w:rPr>
          <w:rFonts w:ascii="Times New Roman" w:eastAsia="Andale Sans UI" w:hAnsi="Times New Roman" w:cs="Times New Roman"/>
          <w:kern w:val="3"/>
          <w:lang w:val="de-DE" w:eastAsia="ja-JP" w:bidi="fa-IR"/>
        </w:rPr>
        <w:t>№ 6»</w:t>
      </w:r>
    </w:p>
    <w:p w:rsidR="00E07271" w:rsidRPr="00E07271" w:rsidRDefault="00E07271" w:rsidP="00E07271">
      <w:pPr>
        <w:widowControl w:val="0"/>
        <w:suppressAutoHyphens/>
        <w:autoSpaceDN w:val="0"/>
        <w:spacing w:after="0" w:line="240" w:lineRule="auto"/>
        <w:textAlignment w:val="baseline"/>
        <w:rPr>
          <w:rFonts w:ascii="Times New Roman" w:eastAsia="Andale Sans UI" w:hAnsi="Times New Roman" w:cs="Times New Roman"/>
          <w:kern w:val="3"/>
          <w:sz w:val="24"/>
          <w:szCs w:val="24"/>
          <w:lang w:eastAsia="ja-JP" w:bidi="fa-IR"/>
        </w:rPr>
      </w:pP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 xml:space="preserve">Перечень работ, профессий рабочих, должностей служащих, занятых </w:t>
      </w: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на тяжелых работах, работах с вредными и (или) опасными и иными особыми условиями труда, и размеры компенсационных выплат</w:t>
      </w:r>
    </w:p>
    <w:p w:rsidR="00E07271" w:rsidRPr="00E07271" w:rsidRDefault="00E07271" w:rsidP="00E07271">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tbl>
      <w:tblPr>
        <w:tblW w:w="0" w:type="auto"/>
        <w:tblInd w:w="-50" w:type="dxa"/>
        <w:tblLayout w:type="fixed"/>
        <w:tblLook w:val="0000" w:firstRow="0" w:lastRow="0" w:firstColumn="0" w:lastColumn="0" w:noHBand="0" w:noVBand="0"/>
      </w:tblPr>
      <w:tblGrid>
        <w:gridCol w:w="2518"/>
        <w:gridCol w:w="4820"/>
        <w:gridCol w:w="2332"/>
      </w:tblGrid>
      <w:tr w:rsidR="00E07271" w:rsidRPr="00E07271" w:rsidTr="00A01CF4">
        <w:tc>
          <w:tcPr>
            <w:tcW w:w="2518" w:type="dxa"/>
            <w:tcBorders>
              <w:top w:val="single" w:sz="4" w:space="0" w:color="000000"/>
              <w:left w:val="single" w:sz="4" w:space="0" w:color="000000"/>
              <w:bottom w:val="single" w:sz="4" w:space="0" w:color="000000"/>
            </w:tcBorders>
            <w:shd w:val="clear" w:color="auto" w:fill="auto"/>
            <w:vAlign w:val="center"/>
          </w:tcPr>
          <w:p w:rsidR="00E07271" w:rsidRPr="00E07271" w:rsidRDefault="00E07271" w:rsidP="00E07271">
            <w:pPr>
              <w:widowControl w:val="0"/>
              <w:suppressAutoHyphens/>
              <w:autoSpaceDN w:val="0"/>
              <w:snapToGrid w:val="0"/>
              <w:spacing w:after="0"/>
              <w:jc w:val="center"/>
              <w:textAlignment w:val="baseline"/>
              <w:rPr>
                <w:rFonts w:ascii="Times New Roman" w:eastAsia="Andale Sans UI" w:hAnsi="Times New Roman" w:cs="Times New Roman"/>
                <w:b/>
                <w:i/>
                <w:kern w:val="3"/>
                <w:sz w:val="24"/>
                <w:szCs w:val="24"/>
                <w:lang w:val="de-DE" w:eastAsia="ja-JP" w:bidi="fa-IR"/>
              </w:rPr>
            </w:pPr>
            <w:r w:rsidRPr="00E07271">
              <w:rPr>
                <w:rFonts w:ascii="Times New Roman" w:eastAsia="Andale Sans UI" w:hAnsi="Times New Roman" w:cs="Times New Roman"/>
                <w:b/>
                <w:i/>
                <w:kern w:val="3"/>
                <w:sz w:val="24"/>
                <w:szCs w:val="24"/>
                <w:lang w:val="de-DE" w:eastAsia="ja-JP" w:bidi="fa-IR"/>
              </w:rPr>
              <w:t>Профессий рабочих, должности служащих</w:t>
            </w:r>
          </w:p>
        </w:tc>
        <w:tc>
          <w:tcPr>
            <w:tcW w:w="4820" w:type="dxa"/>
            <w:tcBorders>
              <w:top w:val="single" w:sz="4" w:space="0" w:color="000000"/>
              <w:left w:val="single" w:sz="4" w:space="0" w:color="000000"/>
              <w:bottom w:val="single" w:sz="4" w:space="0" w:color="000000"/>
            </w:tcBorders>
            <w:shd w:val="clear" w:color="auto" w:fill="auto"/>
            <w:vAlign w:val="center"/>
          </w:tcPr>
          <w:p w:rsidR="00E07271" w:rsidRPr="00E07271" w:rsidRDefault="00E07271" w:rsidP="00E07271">
            <w:pPr>
              <w:widowControl w:val="0"/>
              <w:suppressAutoHyphens/>
              <w:autoSpaceDN w:val="0"/>
              <w:snapToGrid w:val="0"/>
              <w:spacing w:after="0"/>
              <w:jc w:val="center"/>
              <w:textAlignment w:val="baseline"/>
              <w:rPr>
                <w:rFonts w:ascii="Times New Roman" w:eastAsia="Andale Sans UI" w:hAnsi="Times New Roman" w:cs="Times New Roman"/>
                <w:b/>
                <w:i/>
                <w:kern w:val="3"/>
                <w:sz w:val="24"/>
                <w:szCs w:val="24"/>
                <w:lang w:val="de-DE" w:eastAsia="ja-JP" w:bidi="fa-IR"/>
              </w:rPr>
            </w:pPr>
            <w:r w:rsidRPr="00E07271">
              <w:rPr>
                <w:rFonts w:ascii="Times New Roman" w:eastAsia="Andale Sans UI" w:hAnsi="Times New Roman" w:cs="Times New Roman"/>
                <w:b/>
                <w:i/>
                <w:kern w:val="3"/>
                <w:sz w:val="24"/>
                <w:szCs w:val="24"/>
                <w:lang w:val="de-DE" w:eastAsia="ja-JP" w:bidi="fa-IR"/>
              </w:rPr>
              <w:t>Перечень работ</w:t>
            </w:r>
          </w:p>
        </w:tc>
        <w:tc>
          <w:tcPr>
            <w:tcW w:w="2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7271" w:rsidRPr="00E07271" w:rsidRDefault="00E07271" w:rsidP="00E07271">
            <w:pPr>
              <w:widowControl w:val="0"/>
              <w:suppressAutoHyphens/>
              <w:autoSpaceDN w:val="0"/>
              <w:snapToGrid w:val="0"/>
              <w:spacing w:after="0"/>
              <w:jc w:val="center"/>
              <w:textAlignment w:val="baseline"/>
              <w:rPr>
                <w:rFonts w:ascii="Times New Roman" w:eastAsia="Andale Sans UI" w:hAnsi="Times New Roman" w:cs="Times New Roman"/>
                <w:b/>
                <w:i/>
                <w:kern w:val="3"/>
                <w:sz w:val="24"/>
                <w:szCs w:val="24"/>
                <w:lang w:val="de-DE" w:eastAsia="ja-JP" w:bidi="fa-IR"/>
              </w:rPr>
            </w:pPr>
            <w:r w:rsidRPr="00E07271">
              <w:rPr>
                <w:rFonts w:ascii="Times New Roman" w:eastAsia="Andale Sans UI" w:hAnsi="Times New Roman" w:cs="Times New Roman"/>
                <w:b/>
                <w:i/>
                <w:kern w:val="3"/>
                <w:sz w:val="24"/>
                <w:szCs w:val="24"/>
                <w:lang w:val="de-DE" w:eastAsia="ja-JP" w:bidi="fa-IR"/>
              </w:rPr>
              <w:t>Размер компенсационных выплат</w:t>
            </w:r>
          </w:p>
        </w:tc>
      </w:tr>
      <w:tr w:rsidR="00E07271" w:rsidRPr="00E07271" w:rsidTr="00A01CF4">
        <w:tc>
          <w:tcPr>
            <w:tcW w:w="2518" w:type="dxa"/>
            <w:tcBorders>
              <w:top w:val="single" w:sz="4" w:space="0" w:color="000000"/>
              <w:left w:val="single" w:sz="4" w:space="0" w:color="000000"/>
              <w:bottom w:val="single" w:sz="4" w:space="0" w:color="000000"/>
            </w:tcBorders>
            <w:shd w:val="clear" w:color="auto" w:fill="auto"/>
          </w:tcPr>
          <w:p w:rsidR="00E07271" w:rsidRPr="00E07271" w:rsidRDefault="00E07271" w:rsidP="00E07271">
            <w:pPr>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Уборщик служебных помещений</w:t>
            </w:r>
          </w:p>
        </w:tc>
        <w:tc>
          <w:tcPr>
            <w:tcW w:w="4820" w:type="dxa"/>
            <w:tcBorders>
              <w:top w:val="single" w:sz="4" w:space="0" w:color="000000"/>
              <w:left w:val="single" w:sz="4" w:space="0" w:color="000000"/>
              <w:bottom w:val="single" w:sz="4" w:space="0" w:color="000000"/>
            </w:tcBorders>
            <w:shd w:val="clear" w:color="auto" w:fill="auto"/>
          </w:tcPr>
          <w:p w:rsidR="00E07271" w:rsidRPr="00E07271" w:rsidRDefault="00E07271" w:rsidP="00E07271">
            <w:pPr>
              <w:widowControl w:val="0"/>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Работы по хлорированию воды, с приготовлением дезинфицирующих растворов, а также с их применением</w:t>
            </w:r>
          </w:p>
        </w:tc>
        <w:tc>
          <w:tcPr>
            <w:tcW w:w="2332" w:type="dxa"/>
            <w:tcBorders>
              <w:top w:val="single" w:sz="4" w:space="0" w:color="000000"/>
              <w:left w:val="single" w:sz="4" w:space="0" w:color="000000"/>
              <w:bottom w:val="single" w:sz="4" w:space="0" w:color="000000"/>
              <w:right w:val="single" w:sz="4" w:space="0" w:color="000000"/>
            </w:tcBorders>
            <w:shd w:val="clear" w:color="auto" w:fill="auto"/>
          </w:tcPr>
          <w:p w:rsidR="00E07271" w:rsidRPr="00E07271" w:rsidRDefault="00E07271" w:rsidP="00E07271">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10 %</w:t>
            </w:r>
          </w:p>
        </w:tc>
      </w:tr>
      <w:tr w:rsidR="00E07271" w:rsidRPr="00E07271" w:rsidTr="00A01CF4">
        <w:tc>
          <w:tcPr>
            <w:tcW w:w="2518" w:type="dxa"/>
            <w:tcBorders>
              <w:top w:val="single" w:sz="4" w:space="0" w:color="000000"/>
              <w:left w:val="single" w:sz="4" w:space="0" w:color="000000"/>
              <w:bottom w:val="single" w:sz="4" w:space="0" w:color="000000"/>
            </w:tcBorders>
            <w:shd w:val="clear" w:color="auto" w:fill="auto"/>
          </w:tcPr>
          <w:p w:rsidR="00E07271" w:rsidRPr="00E07271" w:rsidRDefault="00E07271" w:rsidP="00E07271">
            <w:pPr>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Учитель химии, лаборант кабинета химии</w:t>
            </w:r>
          </w:p>
        </w:tc>
        <w:tc>
          <w:tcPr>
            <w:tcW w:w="4820" w:type="dxa"/>
            <w:tcBorders>
              <w:top w:val="single" w:sz="4" w:space="0" w:color="000000"/>
              <w:left w:val="single" w:sz="4" w:space="0" w:color="000000"/>
              <w:bottom w:val="single" w:sz="4" w:space="0" w:color="000000"/>
            </w:tcBorders>
            <w:shd w:val="clear" w:color="auto" w:fill="auto"/>
          </w:tcPr>
          <w:p w:rsidR="00E07271" w:rsidRPr="00E07271" w:rsidRDefault="00E07271" w:rsidP="00E07271">
            <w:pPr>
              <w:widowControl w:val="0"/>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За работу с вредными веществами (в соответствии с картой аттестации рабочего места по условиям труда)</w:t>
            </w:r>
          </w:p>
        </w:tc>
        <w:tc>
          <w:tcPr>
            <w:tcW w:w="2332" w:type="dxa"/>
            <w:tcBorders>
              <w:top w:val="single" w:sz="4" w:space="0" w:color="000000"/>
              <w:left w:val="single" w:sz="4" w:space="0" w:color="000000"/>
              <w:bottom w:val="single" w:sz="4" w:space="0" w:color="000000"/>
              <w:right w:val="single" w:sz="4" w:space="0" w:color="000000"/>
            </w:tcBorders>
            <w:shd w:val="clear" w:color="auto" w:fill="auto"/>
          </w:tcPr>
          <w:p w:rsidR="00E07271" w:rsidRPr="00E07271" w:rsidRDefault="00E07271" w:rsidP="00E07271">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4 %</w:t>
            </w:r>
          </w:p>
        </w:tc>
      </w:tr>
    </w:tbl>
    <w:p w:rsidR="00E07271" w:rsidRPr="00E07271" w:rsidRDefault="00E07271" w:rsidP="00E07271">
      <w:pPr>
        <w:widowControl w:val="0"/>
        <w:suppressAutoHyphens/>
        <w:autoSpaceDN w:val="0"/>
        <w:spacing w:after="0" w:line="240" w:lineRule="auto"/>
        <w:ind w:left="6237"/>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 xml:space="preserve"> </w:t>
      </w:r>
    </w:p>
    <w:p w:rsidR="00E07271" w:rsidRPr="00E07271" w:rsidRDefault="00E07271" w:rsidP="00E07271">
      <w:pPr>
        <w:pageBreakBefore/>
        <w:widowControl w:val="0"/>
        <w:suppressAutoHyphens/>
        <w:autoSpaceDN w:val="0"/>
        <w:spacing w:after="0" w:line="240" w:lineRule="auto"/>
        <w:ind w:left="6096"/>
        <w:textAlignment w:val="baseline"/>
        <w:rPr>
          <w:rFonts w:ascii="Times New Roman" w:eastAsia="Andale Sans UI" w:hAnsi="Times New Roman" w:cs="Times New Roman"/>
          <w:kern w:val="3"/>
          <w:lang w:val="de-DE" w:eastAsia="ja-JP" w:bidi="fa-IR"/>
        </w:rPr>
      </w:pPr>
      <w:r w:rsidRPr="00E07271">
        <w:rPr>
          <w:rFonts w:ascii="Times New Roman" w:eastAsia="Andale Sans UI" w:hAnsi="Times New Roman" w:cs="Times New Roman"/>
          <w:kern w:val="3"/>
          <w:lang w:val="de-DE" w:eastAsia="ja-JP" w:bidi="fa-IR"/>
        </w:rPr>
        <w:lastRenderedPageBreak/>
        <w:t xml:space="preserve">Приложение № </w:t>
      </w:r>
      <w:r w:rsidRPr="00E07271">
        <w:rPr>
          <w:rFonts w:ascii="Times New Roman" w:eastAsia="Andale Sans UI" w:hAnsi="Times New Roman" w:cs="Times New Roman"/>
          <w:kern w:val="3"/>
          <w:lang w:eastAsia="ja-JP" w:bidi="fa-IR"/>
        </w:rPr>
        <w:t>3</w:t>
      </w:r>
      <w:r w:rsidRPr="00E07271">
        <w:rPr>
          <w:rFonts w:ascii="Times New Roman" w:eastAsia="Andale Sans UI" w:hAnsi="Times New Roman" w:cs="Times New Roman"/>
          <w:kern w:val="3"/>
          <w:lang w:val="de-DE" w:eastAsia="ja-JP" w:bidi="fa-IR"/>
        </w:rPr>
        <w:t xml:space="preserve"> к Положению об оплате труда работников  Муниципального  бюджетного </w:t>
      </w:r>
      <w:r>
        <w:rPr>
          <w:rFonts w:ascii="Times New Roman" w:eastAsia="Andale Sans UI" w:hAnsi="Times New Roman" w:cs="Times New Roman"/>
          <w:kern w:val="3"/>
          <w:lang w:eastAsia="ja-JP" w:bidi="fa-IR"/>
        </w:rPr>
        <w:t>обще</w:t>
      </w:r>
      <w:r w:rsidRPr="00E07271">
        <w:rPr>
          <w:rFonts w:ascii="Times New Roman" w:eastAsia="Andale Sans UI" w:hAnsi="Times New Roman" w:cs="Times New Roman"/>
          <w:kern w:val="3"/>
          <w:lang w:val="de-DE" w:eastAsia="ja-JP" w:bidi="fa-IR"/>
        </w:rPr>
        <w:t>образовательного учреждения  «Средняя школа</w:t>
      </w:r>
      <w:r w:rsidRPr="00E07271">
        <w:rPr>
          <w:rFonts w:ascii="Times New Roman" w:eastAsia="Andale Sans UI" w:hAnsi="Times New Roman" w:cs="Times New Roman"/>
          <w:b/>
          <w:kern w:val="3"/>
          <w:lang w:val="de-DE" w:eastAsia="ja-JP" w:bidi="fa-IR"/>
        </w:rPr>
        <w:t xml:space="preserve"> </w:t>
      </w:r>
      <w:r w:rsidRPr="00E07271">
        <w:rPr>
          <w:rFonts w:ascii="Times New Roman" w:eastAsia="Andale Sans UI" w:hAnsi="Times New Roman" w:cs="Times New Roman"/>
          <w:kern w:val="3"/>
          <w:lang w:val="de-DE" w:eastAsia="ja-JP" w:bidi="fa-IR"/>
        </w:rPr>
        <w:t>№ 6»</w:t>
      </w: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eastAsia="ja-JP" w:bidi="fa-IR"/>
        </w:rPr>
      </w:pP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eastAsia="ja-JP" w:bidi="fa-IR"/>
        </w:rPr>
      </w:pPr>
      <w:r w:rsidRPr="00E07271">
        <w:rPr>
          <w:rFonts w:ascii="Times New Roman" w:eastAsia="Andale Sans UI" w:hAnsi="Times New Roman" w:cs="Times New Roman"/>
          <w:b/>
          <w:kern w:val="3"/>
          <w:sz w:val="24"/>
          <w:szCs w:val="24"/>
          <w:lang w:val="de-DE" w:eastAsia="ja-JP" w:bidi="fa-IR"/>
        </w:rPr>
        <w:t>Виды и размеры выплат компенсационного характера</w:t>
      </w:r>
      <w:r w:rsidRPr="00E07271">
        <w:rPr>
          <w:rFonts w:ascii="Times New Roman" w:eastAsia="Andale Sans UI" w:hAnsi="Times New Roman" w:cs="Times New Roman"/>
          <w:b/>
          <w:kern w:val="3"/>
          <w:sz w:val="24"/>
          <w:szCs w:val="24"/>
          <w:lang w:eastAsia="ja-JP" w:bidi="fa-IR"/>
        </w:rPr>
        <w:t>.</w:t>
      </w: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eastAsia="ja-JP" w:bidi="fa-IR"/>
        </w:rPr>
      </w:pPr>
    </w:p>
    <w:tbl>
      <w:tblPr>
        <w:tblW w:w="10207" w:type="dxa"/>
        <w:tblInd w:w="-176" w:type="dxa"/>
        <w:tblLayout w:type="fixed"/>
        <w:tblLook w:val="0000" w:firstRow="0" w:lastRow="0" w:firstColumn="0" w:lastColumn="0" w:noHBand="0" w:noVBand="0"/>
      </w:tblPr>
      <w:tblGrid>
        <w:gridCol w:w="7088"/>
        <w:gridCol w:w="3119"/>
      </w:tblGrid>
      <w:tr w:rsidR="00E07271" w:rsidRPr="00E07271" w:rsidTr="00E07271">
        <w:tc>
          <w:tcPr>
            <w:tcW w:w="7088" w:type="dxa"/>
            <w:tcBorders>
              <w:top w:val="single" w:sz="4" w:space="0" w:color="000000"/>
              <w:left w:val="single" w:sz="4" w:space="0" w:color="000000"/>
              <w:bottom w:val="single" w:sz="4" w:space="0" w:color="000000"/>
            </w:tcBorders>
            <w:shd w:val="clear" w:color="auto" w:fill="auto"/>
            <w:vAlign w:val="center"/>
          </w:tcPr>
          <w:p w:rsidR="00E07271" w:rsidRPr="00E07271" w:rsidRDefault="00E07271" w:rsidP="00E07271">
            <w:pPr>
              <w:widowControl w:val="0"/>
              <w:suppressAutoHyphens/>
              <w:autoSpaceDN w:val="0"/>
              <w:snapToGrid w:val="0"/>
              <w:spacing w:after="0"/>
              <w:jc w:val="center"/>
              <w:textAlignment w:val="baseline"/>
              <w:rPr>
                <w:rFonts w:ascii="Times New Roman" w:eastAsia="Andale Sans UI" w:hAnsi="Times New Roman" w:cs="Times New Roman"/>
                <w:b/>
                <w:i/>
                <w:kern w:val="3"/>
                <w:sz w:val="24"/>
                <w:szCs w:val="24"/>
                <w:lang w:val="de-DE" w:eastAsia="ja-JP" w:bidi="fa-IR"/>
              </w:rPr>
            </w:pPr>
            <w:r w:rsidRPr="00E07271">
              <w:rPr>
                <w:rFonts w:ascii="Times New Roman" w:eastAsia="Andale Sans UI" w:hAnsi="Times New Roman" w:cs="Times New Roman"/>
                <w:b/>
                <w:i/>
                <w:kern w:val="3"/>
                <w:sz w:val="24"/>
                <w:szCs w:val="24"/>
                <w:lang w:val="de-DE" w:eastAsia="ja-JP" w:bidi="fa-IR"/>
              </w:rPr>
              <w:t>Виды выплат компенсационного характера</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7271" w:rsidRPr="00E07271" w:rsidRDefault="00E07271" w:rsidP="00E07271">
            <w:pPr>
              <w:widowControl w:val="0"/>
              <w:tabs>
                <w:tab w:val="left" w:pos="2869"/>
              </w:tabs>
              <w:suppressAutoHyphens/>
              <w:autoSpaceDN w:val="0"/>
              <w:snapToGrid w:val="0"/>
              <w:spacing w:after="0"/>
              <w:ind w:right="459"/>
              <w:jc w:val="center"/>
              <w:textAlignment w:val="baseline"/>
              <w:rPr>
                <w:rFonts w:ascii="Times New Roman" w:eastAsia="Andale Sans UI" w:hAnsi="Times New Roman" w:cs="Times New Roman"/>
                <w:b/>
                <w:i/>
                <w:kern w:val="3"/>
                <w:sz w:val="24"/>
                <w:szCs w:val="24"/>
                <w:lang w:val="de-DE" w:eastAsia="ja-JP" w:bidi="fa-IR"/>
              </w:rPr>
            </w:pPr>
            <w:r w:rsidRPr="00E07271">
              <w:rPr>
                <w:rFonts w:ascii="Times New Roman" w:eastAsia="Andale Sans UI" w:hAnsi="Times New Roman" w:cs="Times New Roman"/>
                <w:b/>
                <w:i/>
                <w:kern w:val="3"/>
                <w:sz w:val="24"/>
                <w:szCs w:val="24"/>
                <w:lang w:val="de-DE" w:eastAsia="ja-JP" w:bidi="fa-IR"/>
              </w:rPr>
              <w:t xml:space="preserve">Размеры выплат компенсационного характера </w:t>
            </w:r>
          </w:p>
        </w:tc>
      </w:tr>
      <w:tr w:rsidR="00E07271" w:rsidRPr="00E07271" w:rsidTr="00E07271">
        <w:tc>
          <w:tcPr>
            <w:tcW w:w="7088" w:type="dxa"/>
            <w:tcBorders>
              <w:top w:val="single" w:sz="4" w:space="0" w:color="000000"/>
              <w:left w:val="single" w:sz="4" w:space="0" w:color="000000"/>
              <w:bottom w:val="single" w:sz="4" w:space="0" w:color="000000"/>
            </w:tcBorders>
            <w:shd w:val="clear" w:color="auto" w:fill="auto"/>
          </w:tcPr>
          <w:p w:rsidR="00E07271" w:rsidRPr="00E07271" w:rsidRDefault="00E07271" w:rsidP="00E07271">
            <w:pPr>
              <w:suppressAutoHyphens/>
              <w:autoSpaceDN w:val="0"/>
              <w:snapToGrid w:val="0"/>
              <w:spacing w:after="0"/>
              <w:textAlignment w:val="baseline"/>
              <w:rPr>
                <w:rFonts w:ascii="Times New Roman" w:eastAsia="Andale Sans UI" w:hAnsi="Times New Roman" w:cs="Times New Roman"/>
                <w:b/>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Совмещение профессий (должностей)</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7271" w:rsidRPr="00E07271" w:rsidRDefault="00E07271" w:rsidP="00E07271">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 xml:space="preserve">до 100 % от оклада (пропорционально нагрузке) </w:t>
            </w:r>
          </w:p>
        </w:tc>
      </w:tr>
      <w:tr w:rsidR="00E07271" w:rsidRPr="00E07271" w:rsidTr="00E07271">
        <w:trPr>
          <w:trHeight w:val="1945"/>
        </w:trPr>
        <w:tc>
          <w:tcPr>
            <w:tcW w:w="7088" w:type="dxa"/>
            <w:tcBorders>
              <w:top w:val="single" w:sz="4" w:space="0" w:color="000000"/>
              <w:left w:val="single" w:sz="4" w:space="0" w:color="000000"/>
              <w:bottom w:val="single" w:sz="4" w:space="0" w:color="auto"/>
            </w:tcBorders>
            <w:shd w:val="clear" w:color="auto" w:fill="auto"/>
          </w:tcPr>
          <w:p w:rsidR="00E07271" w:rsidRPr="00E07271" w:rsidRDefault="00E07271" w:rsidP="00E07271">
            <w:pPr>
              <w:suppressAutoHyphens/>
              <w:autoSpaceDN w:val="0"/>
              <w:snapToGrid w:val="0"/>
              <w:spacing w:after="0"/>
              <w:textAlignment w:val="baseline"/>
              <w:rPr>
                <w:rFonts w:ascii="Times New Roman" w:eastAsia="Andale Sans UI" w:hAnsi="Times New Roman" w:cs="Times New Roman"/>
                <w:b/>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Расширение зоны обслуживания:</w:t>
            </w:r>
          </w:p>
          <w:p w:rsidR="00E07271" w:rsidRPr="00E07271" w:rsidRDefault="00E07271" w:rsidP="00E07271">
            <w:pPr>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p>
          <w:p w:rsidR="00E07271" w:rsidRPr="00E07271" w:rsidRDefault="00E07271" w:rsidP="00E07271">
            <w:pPr>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p>
          <w:p w:rsidR="00E07271" w:rsidRPr="00E07271" w:rsidRDefault="00E07271" w:rsidP="00E07271">
            <w:pPr>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p>
          <w:p w:rsidR="00E07271" w:rsidRPr="00E07271" w:rsidRDefault="00E07271" w:rsidP="00E07271">
            <w:pPr>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p>
          <w:p w:rsidR="00E07271" w:rsidRPr="00E07271" w:rsidRDefault="00E07271" w:rsidP="00E07271">
            <w:pPr>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p>
          <w:p w:rsidR="00E07271" w:rsidRPr="00E07271" w:rsidRDefault="00E07271" w:rsidP="00E07271">
            <w:pPr>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p>
        </w:tc>
        <w:tc>
          <w:tcPr>
            <w:tcW w:w="3119" w:type="dxa"/>
            <w:tcBorders>
              <w:top w:val="single" w:sz="4" w:space="0" w:color="000000"/>
              <w:left w:val="single" w:sz="4" w:space="0" w:color="000000"/>
              <w:bottom w:val="single" w:sz="4" w:space="0" w:color="auto"/>
              <w:right w:val="single" w:sz="4" w:space="0" w:color="000000"/>
            </w:tcBorders>
            <w:shd w:val="clear" w:color="auto" w:fill="auto"/>
          </w:tcPr>
          <w:p w:rsidR="00E07271" w:rsidRPr="00E07271" w:rsidRDefault="00E07271" w:rsidP="00E07271">
            <w:pPr>
              <w:widowControl w:val="0"/>
              <w:suppressAutoHyphens/>
              <w:autoSpaceDN w:val="0"/>
              <w:snapToGrid w:val="0"/>
              <w:spacing w:after="0" w:line="240" w:lineRule="auto"/>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Начисляется:</w:t>
            </w:r>
          </w:p>
          <w:p w:rsidR="00E07271" w:rsidRPr="00E07271" w:rsidRDefault="00E07271" w:rsidP="00E07271">
            <w:pPr>
              <w:widowControl w:val="0"/>
              <w:suppressAutoHyphens/>
              <w:autoSpaceDN w:val="0"/>
              <w:snapToGrid w:val="0"/>
              <w:spacing w:after="0" w:line="240" w:lineRule="auto"/>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 xml:space="preserve">-  к тарифной ставке педагогическому и обслуживающему персоналу; </w:t>
            </w:r>
          </w:p>
          <w:p w:rsidR="00E07271" w:rsidRPr="00E07271" w:rsidRDefault="00E07271" w:rsidP="00E07271">
            <w:pPr>
              <w:widowControl w:val="0"/>
              <w:suppressAutoHyphens/>
              <w:autoSpaceDN w:val="0"/>
              <w:snapToGrid w:val="0"/>
              <w:spacing w:after="0" w:line="240" w:lineRule="auto"/>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 к должностному окладу административному персоналу.</w:t>
            </w:r>
          </w:p>
        </w:tc>
      </w:tr>
      <w:tr w:rsidR="00E07271" w:rsidRPr="00E07271" w:rsidTr="00A01CF4">
        <w:trPr>
          <w:trHeight w:val="7360"/>
        </w:trPr>
        <w:tc>
          <w:tcPr>
            <w:tcW w:w="7088" w:type="dxa"/>
            <w:tcBorders>
              <w:top w:val="single" w:sz="4" w:space="0" w:color="auto"/>
              <w:left w:val="single" w:sz="4" w:space="0" w:color="000000"/>
              <w:bottom w:val="single" w:sz="4" w:space="0" w:color="000000"/>
            </w:tcBorders>
            <w:shd w:val="clear" w:color="auto" w:fill="auto"/>
          </w:tcPr>
          <w:p w:rsidR="00E07271" w:rsidRPr="00E07271" w:rsidRDefault="00E07271" w:rsidP="00E07271">
            <w:pPr>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 выполнение функций общественного инспектора по охране детства;</w:t>
            </w:r>
          </w:p>
          <w:p w:rsidR="00E07271" w:rsidRPr="00E07271" w:rsidRDefault="00E07271" w:rsidP="00E07271">
            <w:pPr>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 выполнение функций по охране труда и пожарной безопасности;</w:t>
            </w:r>
          </w:p>
          <w:p w:rsidR="00E07271" w:rsidRPr="00E07271" w:rsidRDefault="00E07271" w:rsidP="00E07271">
            <w:pPr>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 xml:space="preserve">- руководство методическим объединением учителей классных руководителей; </w:t>
            </w:r>
          </w:p>
          <w:p w:rsidR="00E07271" w:rsidRPr="00E07271" w:rsidRDefault="00E07271" w:rsidP="00E07271">
            <w:pPr>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 организация питания за счет средств городского бюджета и ведение документации по данному направлению деятельности;</w:t>
            </w:r>
          </w:p>
          <w:p w:rsidR="00E07271" w:rsidRPr="00E07271" w:rsidRDefault="00E07271" w:rsidP="00E07271">
            <w:pPr>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 курирование работы молодых учителей в рамках осуществления наставничества;</w:t>
            </w:r>
          </w:p>
          <w:p w:rsidR="00E07271" w:rsidRPr="00E07271" w:rsidRDefault="00E07271" w:rsidP="00E07271">
            <w:pPr>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 руководство методическим объединением учителей начальных классов;</w:t>
            </w:r>
          </w:p>
          <w:p w:rsidR="00E07271" w:rsidRPr="00E07271" w:rsidRDefault="00E07271" w:rsidP="00E07271">
            <w:pPr>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 организация методической работы, аттестации педагогических работников;</w:t>
            </w:r>
          </w:p>
          <w:p w:rsidR="00E07271" w:rsidRPr="00E07271" w:rsidRDefault="00E07271" w:rsidP="00E07271">
            <w:pPr>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 организация работы и ведение документации школьного психолого-медико-педагогического консилиума;</w:t>
            </w:r>
          </w:p>
          <w:p w:rsidR="00E07271" w:rsidRPr="00E07271" w:rsidRDefault="00E07271" w:rsidP="00E07271">
            <w:pPr>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 организация работы дружины юных пожарных, внеклассная работа по физической культуре;</w:t>
            </w:r>
          </w:p>
          <w:p w:rsidR="00E07271" w:rsidRPr="00E07271" w:rsidRDefault="00E07271" w:rsidP="00E07271">
            <w:pPr>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 выполнение функций лаборанта кабинета химии;</w:t>
            </w:r>
          </w:p>
          <w:p w:rsidR="00E07271" w:rsidRPr="00E07271" w:rsidRDefault="00E07271" w:rsidP="00E07271">
            <w:pPr>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 выполнение функций лаборанта кабинета химии;</w:t>
            </w:r>
          </w:p>
          <w:p w:rsidR="00E07271" w:rsidRPr="00E07271" w:rsidRDefault="00E07271" w:rsidP="00E07271">
            <w:pPr>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 руководство методическим объединением учителей естественно-математического цикла;</w:t>
            </w:r>
          </w:p>
          <w:p w:rsidR="00E07271" w:rsidRPr="00E07271" w:rsidRDefault="00E07271" w:rsidP="00E07271">
            <w:pPr>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 организация работы по профилактике детского дорожно-транспортного травматизма, изучению правил дорожного движения, организация работы юных инспекторов движения;</w:t>
            </w:r>
          </w:p>
          <w:p w:rsidR="00E07271" w:rsidRPr="00E07271" w:rsidRDefault="00E07271" w:rsidP="00E07271">
            <w:pPr>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 выполнение функций заведующего библиотекой;</w:t>
            </w:r>
          </w:p>
          <w:p w:rsidR="00E07271" w:rsidRPr="00E07271" w:rsidRDefault="00E07271" w:rsidP="00E07271">
            <w:pPr>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 за работу с библиотечным фондом школьных учебников;</w:t>
            </w:r>
          </w:p>
          <w:p w:rsidR="00E07271" w:rsidRPr="00E07271" w:rsidRDefault="00E07271" w:rsidP="00E07271">
            <w:pPr>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lastRenderedPageBreak/>
              <w:t>- за руководство методическим объединением учителей предметных областей: русский язык, литература, иностранный язык, адыгейский язык и литература;</w:t>
            </w:r>
          </w:p>
          <w:p w:rsidR="00E07271" w:rsidRPr="00E07271" w:rsidRDefault="00E07271" w:rsidP="00E07271">
            <w:pPr>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 организация общественно-полезного труда и работы школьной трудовой бригады;</w:t>
            </w:r>
          </w:p>
          <w:p w:rsidR="00E07271" w:rsidRPr="00E07271" w:rsidRDefault="00E07271" w:rsidP="00E07271">
            <w:pPr>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 выполнение работы, ответственного за ГО и ЧС;</w:t>
            </w:r>
          </w:p>
          <w:p w:rsidR="00E07271" w:rsidRPr="00E07271" w:rsidRDefault="00E07271" w:rsidP="00E07271">
            <w:pPr>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 выпуск школьного периодического издания;</w:t>
            </w:r>
          </w:p>
          <w:p w:rsidR="00E07271" w:rsidRPr="00E07271" w:rsidRDefault="00E07271" w:rsidP="00E07271">
            <w:pPr>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 выполнение функций старшей вожатой, руководство детской общественной организацией «Ритм»;</w:t>
            </w:r>
          </w:p>
          <w:p w:rsidR="00E07271" w:rsidRPr="00E07271" w:rsidRDefault="00E07271" w:rsidP="00E07271">
            <w:pPr>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 организация и реализация НРК в начальной школе;</w:t>
            </w:r>
          </w:p>
          <w:p w:rsidR="00E07271" w:rsidRPr="00E07271" w:rsidRDefault="00E07271" w:rsidP="00E07271">
            <w:pPr>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 обслуживание вычислительной техники;</w:t>
            </w:r>
          </w:p>
          <w:p w:rsidR="00E07271" w:rsidRPr="00E07271" w:rsidRDefault="00E07271" w:rsidP="00E07271">
            <w:pPr>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p>
          <w:p w:rsidR="00E07271" w:rsidRPr="00E07271" w:rsidRDefault="00E07271" w:rsidP="00E07271">
            <w:pPr>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 выполнение функций системного администратора при ведении официального школьного сайта;</w:t>
            </w:r>
          </w:p>
          <w:p w:rsidR="00E07271" w:rsidRPr="00E07271" w:rsidRDefault="00E07271" w:rsidP="00E07271">
            <w:pPr>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 выполнение функций системного администратора по ведению электронного журнала;</w:t>
            </w:r>
          </w:p>
          <w:p w:rsidR="00E07271" w:rsidRPr="00E07271" w:rsidRDefault="00E07271" w:rsidP="00E07271">
            <w:pPr>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 выполнение функций контрактного управляющего;</w:t>
            </w:r>
          </w:p>
          <w:p w:rsidR="00E07271" w:rsidRPr="00E07271" w:rsidRDefault="00E07271" w:rsidP="00E07271">
            <w:pPr>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 координирование работы по организации государственной итоговой аттестации обучающихся;</w:t>
            </w:r>
          </w:p>
          <w:p w:rsidR="00E07271" w:rsidRDefault="00E07271" w:rsidP="00E07271">
            <w:pPr>
              <w:widowControl w:val="0"/>
              <w:suppressAutoHyphens/>
              <w:autoSpaceDN w:val="0"/>
              <w:snapToGrid w:val="0"/>
              <w:spacing w:after="0"/>
              <w:textAlignment w:val="baseline"/>
              <w:rPr>
                <w:rFonts w:ascii="Times New Roman" w:eastAsia="Andale Sans UI" w:hAnsi="Times New Roman" w:cs="Times New Roman"/>
                <w:kern w:val="3"/>
                <w:sz w:val="24"/>
                <w:szCs w:val="24"/>
                <w:lang w:eastAsia="ja-JP" w:bidi="fa-IR"/>
              </w:rPr>
            </w:pPr>
            <w:r w:rsidRPr="00E07271">
              <w:rPr>
                <w:rFonts w:ascii="Times New Roman" w:eastAsia="Andale Sans UI" w:hAnsi="Times New Roman" w:cs="Times New Roman"/>
                <w:kern w:val="3"/>
                <w:sz w:val="24"/>
                <w:szCs w:val="24"/>
                <w:lang w:val="de-DE" w:eastAsia="ja-JP" w:bidi="fa-IR"/>
              </w:rPr>
              <w:t xml:space="preserve">- выполнение функций ответственного по обеспечению условий доступности ОУ и предоставляемых им услуг для обучающихся и иных участников </w:t>
            </w:r>
            <w:r w:rsidR="00A01CF4">
              <w:rPr>
                <w:rFonts w:ascii="Times New Roman" w:eastAsia="Andale Sans UI" w:hAnsi="Times New Roman" w:cs="Times New Roman"/>
                <w:kern w:val="3"/>
                <w:sz w:val="24"/>
                <w:szCs w:val="24"/>
                <w:lang w:val="de-DE" w:eastAsia="ja-JP" w:bidi="fa-IR"/>
              </w:rPr>
              <w:t>образовательного процесса с ОВЗ</w:t>
            </w:r>
            <w:r w:rsidR="00A01CF4">
              <w:rPr>
                <w:rFonts w:ascii="Times New Roman" w:eastAsia="Andale Sans UI" w:hAnsi="Times New Roman" w:cs="Times New Roman"/>
                <w:kern w:val="3"/>
                <w:sz w:val="24"/>
                <w:szCs w:val="24"/>
                <w:lang w:eastAsia="ja-JP" w:bidi="fa-IR"/>
              </w:rPr>
              <w:t>;</w:t>
            </w:r>
          </w:p>
          <w:p w:rsidR="00062ACA" w:rsidRPr="00062ACA" w:rsidRDefault="00A01CF4" w:rsidP="00062ACA">
            <w:pPr>
              <w:widowControl w:val="0"/>
              <w:suppressAutoHyphens/>
              <w:autoSpaceDN w:val="0"/>
              <w:snapToGrid w:val="0"/>
              <w:spacing w:after="0"/>
              <w:textAlignment w:val="baseline"/>
              <w:rPr>
                <w:rFonts w:ascii="Times New Roman" w:eastAsia="Andale Sans UI" w:hAnsi="Times New Roman" w:cs="Times New Roman"/>
                <w:kern w:val="3"/>
                <w:sz w:val="24"/>
                <w:szCs w:val="24"/>
                <w:lang w:eastAsia="ja-JP" w:bidi="fa-IR"/>
              </w:rPr>
            </w:pPr>
            <w:r>
              <w:rPr>
                <w:rFonts w:ascii="Times New Roman" w:eastAsia="Andale Sans UI" w:hAnsi="Times New Roman" w:cs="Times New Roman"/>
                <w:kern w:val="3"/>
                <w:sz w:val="24"/>
                <w:szCs w:val="24"/>
                <w:lang w:eastAsia="ja-JP" w:bidi="fa-IR"/>
              </w:rPr>
              <w:t>- курирование работы классов коррекции (</w:t>
            </w:r>
            <w:r>
              <w:rPr>
                <w:rFonts w:ascii="Times New Roman" w:eastAsia="Andale Sans UI" w:hAnsi="Times New Roman" w:cs="Times New Roman"/>
                <w:kern w:val="3"/>
                <w:sz w:val="24"/>
                <w:szCs w:val="24"/>
                <w:lang w:val="en-US" w:eastAsia="ja-JP" w:bidi="fa-IR"/>
              </w:rPr>
              <w:t>VII</w:t>
            </w:r>
            <w:r w:rsidR="00062ACA">
              <w:rPr>
                <w:rFonts w:ascii="Times New Roman" w:eastAsia="Andale Sans UI" w:hAnsi="Times New Roman" w:cs="Times New Roman"/>
                <w:kern w:val="3"/>
                <w:sz w:val="24"/>
                <w:szCs w:val="24"/>
                <w:lang w:eastAsia="ja-JP" w:bidi="fa-IR"/>
              </w:rPr>
              <w:t xml:space="preserve"> вида);</w:t>
            </w:r>
          </w:p>
          <w:p w:rsidR="00062ACA" w:rsidRDefault="00062ACA" w:rsidP="00062ACA">
            <w:pPr>
              <w:widowControl w:val="0"/>
              <w:suppressAutoHyphens/>
              <w:autoSpaceDN w:val="0"/>
              <w:snapToGrid w:val="0"/>
              <w:spacing w:after="0"/>
              <w:textAlignment w:val="baseline"/>
              <w:rPr>
                <w:rFonts w:ascii="Times New Roman" w:eastAsia="Andale Sans UI" w:hAnsi="Times New Roman" w:cs="Times New Roman"/>
                <w:kern w:val="3"/>
                <w:sz w:val="24"/>
                <w:szCs w:val="24"/>
                <w:lang w:eastAsia="ja-JP" w:bidi="fa-IR"/>
              </w:rPr>
            </w:pPr>
            <w:r>
              <w:rPr>
                <w:rFonts w:ascii="Times New Roman" w:eastAsia="Andale Sans UI" w:hAnsi="Times New Roman" w:cs="Times New Roman"/>
                <w:kern w:val="3"/>
                <w:sz w:val="24"/>
                <w:szCs w:val="24"/>
                <w:lang w:eastAsia="ja-JP" w:bidi="fa-IR"/>
              </w:rPr>
              <w:t>- организация культурно-массовых мероприятий;</w:t>
            </w:r>
          </w:p>
          <w:p w:rsidR="00062ACA" w:rsidRPr="00A01CF4" w:rsidRDefault="00062ACA" w:rsidP="00A01CF4">
            <w:pPr>
              <w:widowControl w:val="0"/>
              <w:suppressAutoHyphens/>
              <w:autoSpaceDN w:val="0"/>
              <w:snapToGrid w:val="0"/>
              <w:spacing w:after="0" w:line="240" w:lineRule="auto"/>
              <w:textAlignment w:val="baseline"/>
              <w:rPr>
                <w:rFonts w:ascii="Times New Roman" w:eastAsia="Andale Sans UI" w:hAnsi="Times New Roman" w:cs="Times New Roman"/>
                <w:kern w:val="3"/>
                <w:sz w:val="24"/>
                <w:szCs w:val="24"/>
                <w:lang w:eastAsia="ja-JP" w:bidi="fa-IR"/>
              </w:rPr>
            </w:pPr>
            <w:r>
              <w:rPr>
                <w:rFonts w:ascii="Times New Roman" w:eastAsia="Andale Sans UI" w:hAnsi="Times New Roman" w:cs="Times New Roman"/>
                <w:kern w:val="3"/>
                <w:sz w:val="24"/>
                <w:szCs w:val="24"/>
                <w:lang w:eastAsia="ja-JP" w:bidi="fa-IR"/>
              </w:rPr>
              <w:t>- организация деятельности службы школьной медиации</w:t>
            </w:r>
          </w:p>
        </w:tc>
        <w:tc>
          <w:tcPr>
            <w:tcW w:w="3119" w:type="dxa"/>
            <w:tcBorders>
              <w:top w:val="single" w:sz="4" w:space="0" w:color="auto"/>
              <w:left w:val="single" w:sz="4" w:space="0" w:color="000000"/>
              <w:bottom w:val="single" w:sz="4" w:space="0" w:color="000000"/>
              <w:right w:val="single" w:sz="4" w:space="0" w:color="000000"/>
            </w:tcBorders>
            <w:shd w:val="clear" w:color="auto" w:fill="auto"/>
          </w:tcPr>
          <w:p w:rsidR="00E07271" w:rsidRPr="00E07271" w:rsidRDefault="00E07271" w:rsidP="00E07271">
            <w:pPr>
              <w:widowControl w:val="0"/>
              <w:suppressAutoHyphens/>
              <w:autoSpaceDN w:val="0"/>
              <w:snapToGrid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lastRenderedPageBreak/>
              <w:t>10 %</w:t>
            </w:r>
          </w:p>
          <w:p w:rsidR="00E07271" w:rsidRPr="00E07271" w:rsidRDefault="00E07271" w:rsidP="00E07271">
            <w:pPr>
              <w:widowControl w:val="0"/>
              <w:suppressAutoHyphens/>
              <w:autoSpaceDN w:val="0"/>
              <w:snapToGrid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rsidR="00E07271" w:rsidRPr="00E07271" w:rsidRDefault="00E07271" w:rsidP="00E07271">
            <w:pPr>
              <w:widowControl w:val="0"/>
              <w:suppressAutoHyphens/>
              <w:autoSpaceDN w:val="0"/>
              <w:snapToGrid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14 %</w:t>
            </w:r>
          </w:p>
          <w:p w:rsidR="00E07271" w:rsidRPr="00E07271" w:rsidRDefault="00E07271" w:rsidP="00E07271">
            <w:pPr>
              <w:widowControl w:val="0"/>
              <w:suppressAutoHyphens/>
              <w:autoSpaceDN w:val="0"/>
              <w:spacing w:after="0" w:line="36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15 %</w:t>
            </w: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50 %</w:t>
            </w: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15 %</w:t>
            </w: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20 %</w:t>
            </w: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50 %</w:t>
            </w: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35 %</w:t>
            </w: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5 %</w:t>
            </w: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5 %</w:t>
            </w: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5 %</w:t>
            </w:r>
          </w:p>
          <w:p w:rsidR="00E07271" w:rsidRPr="00E07271" w:rsidRDefault="00E07271" w:rsidP="00E07271">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20 %</w:t>
            </w: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20 %</w:t>
            </w: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rsidR="00E07271" w:rsidRPr="00E07271" w:rsidRDefault="00E07271" w:rsidP="00E07271">
            <w:pPr>
              <w:widowControl w:val="0"/>
              <w:suppressAutoHyphens/>
              <w:autoSpaceDN w:val="0"/>
              <w:spacing w:after="0" w:line="36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50 %</w:t>
            </w: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20 %</w:t>
            </w:r>
          </w:p>
          <w:p w:rsidR="00E07271" w:rsidRPr="00E07271" w:rsidRDefault="00E07271" w:rsidP="00E07271">
            <w:pPr>
              <w:widowControl w:val="0"/>
              <w:suppressAutoHyphens/>
              <w:autoSpaceDN w:val="0"/>
              <w:spacing w:after="0" w:line="36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lastRenderedPageBreak/>
              <w:t>20 %</w:t>
            </w: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rsidR="00E07271" w:rsidRPr="00E07271" w:rsidRDefault="00E07271" w:rsidP="00E07271">
            <w:pPr>
              <w:widowControl w:val="0"/>
              <w:suppressAutoHyphens/>
              <w:autoSpaceDN w:val="0"/>
              <w:spacing w:after="0" w:line="36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20 %</w:t>
            </w: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20 %</w:t>
            </w: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30 %</w:t>
            </w: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rsidR="00E07271" w:rsidRPr="00E07271" w:rsidRDefault="00E07271" w:rsidP="00E07271">
            <w:pPr>
              <w:widowControl w:val="0"/>
              <w:suppressAutoHyphens/>
              <w:autoSpaceDN w:val="0"/>
              <w:spacing w:after="0" w:line="36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50 %</w:t>
            </w: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5 %</w:t>
            </w: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5 %</w:t>
            </w: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(за каждый компьютер)</w:t>
            </w:r>
          </w:p>
          <w:p w:rsidR="00E07271" w:rsidRPr="00E07271" w:rsidRDefault="00E07271" w:rsidP="00E07271">
            <w:pPr>
              <w:widowControl w:val="0"/>
              <w:suppressAutoHyphens/>
              <w:autoSpaceDN w:val="0"/>
              <w:spacing w:after="0" w:line="240" w:lineRule="auto"/>
              <w:textAlignment w:val="baseline"/>
              <w:rPr>
                <w:rFonts w:ascii="Times New Roman" w:eastAsia="Andale Sans UI" w:hAnsi="Times New Roman" w:cs="Times New Roman"/>
                <w:kern w:val="3"/>
                <w:sz w:val="16"/>
                <w:szCs w:val="16"/>
                <w:lang w:val="de-DE" w:eastAsia="ja-JP" w:bidi="fa-IR"/>
              </w:rPr>
            </w:pPr>
            <w:r w:rsidRPr="00E07271">
              <w:rPr>
                <w:rFonts w:ascii="Times New Roman" w:eastAsia="Andale Sans UI" w:hAnsi="Times New Roman" w:cs="Times New Roman"/>
                <w:kern w:val="3"/>
                <w:sz w:val="24"/>
                <w:szCs w:val="24"/>
                <w:lang w:val="de-DE" w:eastAsia="ja-JP" w:bidi="fa-IR"/>
              </w:rPr>
              <w:t xml:space="preserve">  </w:t>
            </w: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50 %</w:t>
            </w: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rsidR="00E07271" w:rsidRPr="00E07271" w:rsidRDefault="00E07271" w:rsidP="00E07271">
            <w:pPr>
              <w:widowControl w:val="0"/>
              <w:suppressAutoHyphens/>
              <w:autoSpaceDN w:val="0"/>
              <w:spacing w:after="0" w:line="36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50 %</w:t>
            </w: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50 %</w:t>
            </w: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50 %</w:t>
            </w: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rsidR="00A01CF4"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50 %</w:t>
            </w:r>
          </w:p>
          <w:p w:rsidR="00E07271" w:rsidRPr="00062ACA" w:rsidRDefault="00E07271" w:rsidP="00A01CF4">
            <w:pPr>
              <w:jc w:val="center"/>
              <w:rPr>
                <w:rFonts w:ascii="Times New Roman" w:eastAsia="Andale Sans UI" w:hAnsi="Times New Roman" w:cs="Times New Roman"/>
                <w:sz w:val="16"/>
                <w:szCs w:val="16"/>
                <w:lang w:eastAsia="ja-JP" w:bidi="fa-IR"/>
              </w:rPr>
            </w:pPr>
          </w:p>
          <w:p w:rsidR="00A01CF4" w:rsidRDefault="00A01CF4" w:rsidP="00062ACA">
            <w:pPr>
              <w:spacing w:after="0"/>
              <w:jc w:val="center"/>
              <w:rPr>
                <w:rFonts w:ascii="Times New Roman" w:eastAsia="Andale Sans UI" w:hAnsi="Times New Roman" w:cs="Times New Roman"/>
                <w:kern w:val="3"/>
                <w:sz w:val="24"/>
                <w:szCs w:val="24"/>
                <w:lang w:eastAsia="ja-JP" w:bidi="fa-IR"/>
              </w:rPr>
            </w:pPr>
            <w:r>
              <w:rPr>
                <w:rFonts w:ascii="Times New Roman" w:eastAsia="Andale Sans UI" w:hAnsi="Times New Roman" w:cs="Times New Roman"/>
                <w:kern w:val="3"/>
                <w:sz w:val="24"/>
                <w:szCs w:val="24"/>
                <w:lang w:eastAsia="ja-JP" w:bidi="fa-IR"/>
              </w:rPr>
              <w:t>20 %</w:t>
            </w:r>
          </w:p>
          <w:p w:rsidR="00062ACA" w:rsidRDefault="00062ACA" w:rsidP="00062ACA">
            <w:pPr>
              <w:spacing w:after="0"/>
              <w:jc w:val="center"/>
              <w:rPr>
                <w:rFonts w:ascii="Times New Roman" w:eastAsia="Andale Sans UI" w:hAnsi="Times New Roman" w:cs="Times New Roman"/>
                <w:kern w:val="3"/>
                <w:sz w:val="24"/>
                <w:szCs w:val="24"/>
                <w:lang w:eastAsia="ja-JP" w:bidi="fa-IR"/>
              </w:rPr>
            </w:pPr>
            <w:r>
              <w:rPr>
                <w:rFonts w:ascii="Times New Roman" w:eastAsia="Andale Sans UI" w:hAnsi="Times New Roman" w:cs="Times New Roman"/>
                <w:kern w:val="3"/>
                <w:sz w:val="24"/>
                <w:szCs w:val="24"/>
                <w:lang w:eastAsia="ja-JP" w:bidi="fa-IR"/>
              </w:rPr>
              <w:t>50 %</w:t>
            </w:r>
          </w:p>
          <w:p w:rsidR="00062ACA" w:rsidRPr="00A01CF4" w:rsidRDefault="00062ACA" w:rsidP="00A01CF4">
            <w:pPr>
              <w:jc w:val="center"/>
              <w:rPr>
                <w:rFonts w:ascii="Times New Roman" w:eastAsia="Andale Sans UI" w:hAnsi="Times New Roman" w:cs="Times New Roman"/>
                <w:sz w:val="24"/>
                <w:szCs w:val="24"/>
                <w:lang w:eastAsia="ja-JP" w:bidi="fa-IR"/>
              </w:rPr>
            </w:pPr>
            <w:r>
              <w:rPr>
                <w:rFonts w:ascii="Times New Roman" w:eastAsia="Andale Sans UI" w:hAnsi="Times New Roman" w:cs="Times New Roman"/>
                <w:kern w:val="3"/>
                <w:sz w:val="24"/>
                <w:szCs w:val="24"/>
                <w:lang w:eastAsia="ja-JP" w:bidi="fa-IR"/>
              </w:rPr>
              <w:t>30 %</w:t>
            </w:r>
          </w:p>
        </w:tc>
      </w:tr>
      <w:tr w:rsidR="00E07271" w:rsidRPr="00E07271" w:rsidTr="00E07271">
        <w:trPr>
          <w:trHeight w:val="960"/>
        </w:trPr>
        <w:tc>
          <w:tcPr>
            <w:tcW w:w="7088" w:type="dxa"/>
            <w:tcBorders>
              <w:top w:val="single" w:sz="4" w:space="0" w:color="000000"/>
              <w:left w:val="single" w:sz="4" w:space="0" w:color="000000"/>
              <w:bottom w:val="single" w:sz="4" w:space="0" w:color="auto"/>
            </w:tcBorders>
            <w:shd w:val="clear" w:color="auto" w:fill="auto"/>
          </w:tcPr>
          <w:p w:rsidR="00E07271" w:rsidRPr="00E07271" w:rsidRDefault="00E07271" w:rsidP="00E07271">
            <w:pPr>
              <w:widowControl w:val="0"/>
              <w:suppressAutoHyphens/>
              <w:autoSpaceDN w:val="0"/>
              <w:snapToGrid w:val="0"/>
              <w:spacing w:after="0"/>
              <w:textAlignment w:val="baseline"/>
              <w:rPr>
                <w:rFonts w:ascii="Times New Roman" w:eastAsia="Andale Sans UI" w:hAnsi="Times New Roman" w:cs="Times New Roman"/>
                <w:b/>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lastRenderedPageBreak/>
              <w:t>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tc>
        <w:tc>
          <w:tcPr>
            <w:tcW w:w="3119" w:type="dxa"/>
            <w:tcBorders>
              <w:top w:val="single" w:sz="4" w:space="0" w:color="000000"/>
              <w:left w:val="single" w:sz="4" w:space="0" w:color="000000"/>
              <w:bottom w:val="single" w:sz="4" w:space="0" w:color="auto"/>
              <w:right w:val="single" w:sz="4" w:space="0" w:color="000000"/>
            </w:tcBorders>
            <w:shd w:val="clear" w:color="auto" w:fill="auto"/>
            <w:vAlign w:val="center"/>
          </w:tcPr>
          <w:p w:rsidR="00E07271" w:rsidRPr="00E07271" w:rsidRDefault="00E07271" w:rsidP="00E07271">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до 100 % от тарифной ставки</w:t>
            </w:r>
          </w:p>
          <w:p w:rsidR="00E07271" w:rsidRPr="00E07271" w:rsidRDefault="00E07271" w:rsidP="00E07271">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val="de-DE" w:eastAsia="ja-JP" w:bidi="fa-IR"/>
              </w:rPr>
            </w:pPr>
          </w:p>
        </w:tc>
      </w:tr>
      <w:tr w:rsidR="00E07271" w:rsidRPr="00E07271" w:rsidTr="00E07271">
        <w:trPr>
          <w:trHeight w:val="1072"/>
        </w:trPr>
        <w:tc>
          <w:tcPr>
            <w:tcW w:w="7088" w:type="dxa"/>
            <w:tcBorders>
              <w:top w:val="single" w:sz="4" w:space="0" w:color="auto"/>
              <w:left w:val="single" w:sz="4" w:space="0" w:color="000000"/>
              <w:bottom w:val="single" w:sz="4" w:space="0" w:color="000000"/>
            </w:tcBorders>
            <w:shd w:val="clear" w:color="auto" w:fill="auto"/>
          </w:tcPr>
          <w:p w:rsidR="00E07271" w:rsidRPr="00E07271" w:rsidRDefault="00E07271" w:rsidP="00E07271">
            <w:pPr>
              <w:suppressAutoHyphens/>
              <w:autoSpaceDN w:val="0"/>
              <w:snapToGrid w:val="0"/>
              <w:spacing w:after="0"/>
              <w:textAlignment w:val="baseline"/>
              <w:rPr>
                <w:rFonts w:ascii="Times New Roman" w:eastAsia="Andale Sans UI" w:hAnsi="Times New Roman" w:cs="Times New Roman"/>
                <w:kern w:val="3"/>
                <w:sz w:val="6"/>
                <w:szCs w:val="6"/>
                <w:lang w:val="de-DE" w:eastAsia="ja-JP" w:bidi="fa-IR"/>
              </w:rPr>
            </w:pPr>
          </w:p>
          <w:p w:rsidR="00E07271" w:rsidRPr="00E07271" w:rsidRDefault="00E07271" w:rsidP="00E07271">
            <w:pPr>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 педагогическое сопровождение внеурочной деятельности;</w:t>
            </w:r>
          </w:p>
          <w:p w:rsidR="00E07271" w:rsidRPr="00E07271" w:rsidRDefault="00E07271" w:rsidP="00E07271">
            <w:pPr>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 проведение дополнительных занятий по подготовке к ГИА;</w:t>
            </w:r>
          </w:p>
          <w:p w:rsidR="00747602" w:rsidRPr="00747602" w:rsidRDefault="00E07271" w:rsidP="00E07271">
            <w:pPr>
              <w:widowControl w:val="0"/>
              <w:suppressAutoHyphens/>
              <w:autoSpaceDN w:val="0"/>
              <w:snapToGrid w:val="0"/>
              <w:spacing w:after="0"/>
              <w:textAlignment w:val="baseline"/>
              <w:rPr>
                <w:rFonts w:ascii="Times New Roman" w:eastAsia="Andale Sans UI" w:hAnsi="Times New Roman" w:cs="Times New Roman"/>
                <w:kern w:val="3"/>
                <w:sz w:val="24"/>
                <w:szCs w:val="24"/>
                <w:lang w:eastAsia="ja-JP" w:bidi="fa-IR"/>
              </w:rPr>
            </w:pPr>
            <w:r w:rsidRPr="00E07271">
              <w:rPr>
                <w:rFonts w:ascii="Times New Roman" w:eastAsia="Andale Sans UI" w:hAnsi="Times New Roman" w:cs="Times New Roman"/>
                <w:kern w:val="3"/>
                <w:sz w:val="24"/>
                <w:szCs w:val="24"/>
                <w:lang w:val="de-DE" w:eastAsia="ja-JP" w:bidi="fa-IR"/>
              </w:rPr>
              <w:t>- руковод</w:t>
            </w:r>
            <w:r w:rsidR="00747602">
              <w:rPr>
                <w:rFonts w:ascii="Times New Roman" w:eastAsia="Andale Sans UI" w:hAnsi="Times New Roman" w:cs="Times New Roman"/>
                <w:kern w:val="3"/>
                <w:sz w:val="24"/>
                <w:szCs w:val="24"/>
                <w:lang w:val="de-DE" w:eastAsia="ja-JP" w:bidi="fa-IR"/>
              </w:rPr>
              <w:t>ство школьной вокальной группой</w:t>
            </w:r>
            <w:r w:rsidR="00A01CF4">
              <w:rPr>
                <w:rFonts w:ascii="Times New Roman" w:eastAsia="Andale Sans UI" w:hAnsi="Times New Roman" w:cs="Times New Roman"/>
                <w:kern w:val="3"/>
                <w:sz w:val="24"/>
                <w:szCs w:val="24"/>
                <w:lang w:eastAsia="ja-JP" w:bidi="fa-IR"/>
              </w:rPr>
              <w:t>.</w:t>
            </w:r>
          </w:p>
        </w:tc>
        <w:tc>
          <w:tcPr>
            <w:tcW w:w="3119" w:type="dxa"/>
            <w:tcBorders>
              <w:top w:val="single" w:sz="4" w:space="0" w:color="auto"/>
              <w:left w:val="single" w:sz="4" w:space="0" w:color="000000"/>
              <w:bottom w:val="single" w:sz="4" w:space="0" w:color="000000"/>
              <w:right w:val="single" w:sz="4" w:space="0" w:color="000000"/>
            </w:tcBorders>
            <w:shd w:val="clear" w:color="auto" w:fill="auto"/>
            <w:vAlign w:val="center"/>
          </w:tcPr>
          <w:p w:rsidR="00E07271" w:rsidRPr="00E07271" w:rsidRDefault="00E07271" w:rsidP="00E07271">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5 %</w:t>
            </w:r>
          </w:p>
          <w:p w:rsidR="00E07271" w:rsidRPr="00E07271" w:rsidRDefault="00E07271" w:rsidP="00E07271">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20 %</w:t>
            </w:r>
          </w:p>
          <w:p w:rsidR="00E07271" w:rsidRDefault="00E07271" w:rsidP="00E07271">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eastAsia="ja-JP" w:bidi="fa-IR"/>
              </w:rPr>
            </w:pPr>
            <w:r w:rsidRPr="00E07271">
              <w:rPr>
                <w:rFonts w:ascii="Times New Roman" w:eastAsia="Andale Sans UI" w:hAnsi="Times New Roman" w:cs="Times New Roman"/>
                <w:kern w:val="3"/>
                <w:sz w:val="24"/>
                <w:szCs w:val="24"/>
                <w:lang w:val="de-DE" w:eastAsia="ja-JP" w:bidi="fa-IR"/>
              </w:rPr>
              <w:t>20 %</w:t>
            </w:r>
          </w:p>
          <w:p w:rsidR="00747602" w:rsidRPr="00747602" w:rsidRDefault="00747602" w:rsidP="00E07271">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eastAsia="ja-JP" w:bidi="fa-IR"/>
              </w:rPr>
            </w:pPr>
          </w:p>
        </w:tc>
      </w:tr>
      <w:tr w:rsidR="00E07271" w:rsidRPr="00E07271" w:rsidTr="00E07271">
        <w:tc>
          <w:tcPr>
            <w:tcW w:w="7088" w:type="dxa"/>
            <w:tcBorders>
              <w:top w:val="single" w:sz="4" w:space="0" w:color="000000"/>
              <w:left w:val="single" w:sz="4" w:space="0" w:color="000000"/>
              <w:bottom w:val="single" w:sz="4" w:space="0" w:color="000000"/>
            </w:tcBorders>
            <w:shd w:val="clear" w:color="auto" w:fill="auto"/>
          </w:tcPr>
          <w:p w:rsidR="00E07271" w:rsidRPr="00E07271" w:rsidRDefault="00E07271" w:rsidP="00E07271">
            <w:pPr>
              <w:suppressAutoHyphens/>
              <w:autoSpaceDN w:val="0"/>
              <w:snapToGrid w:val="0"/>
              <w:spacing w:after="0"/>
              <w:textAlignment w:val="baseline"/>
              <w:rPr>
                <w:rFonts w:ascii="Times New Roman" w:eastAsia="Andale Sans UI" w:hAnsi="Times New Roman" w:cs="Times New Roman"/>
                <w:b/>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 xml:space="preserve">Дополнительные трудозатраты, непосредственно связанные с обеспечением выполнения основных должностных обязанностей, </w:t>
            </w:r>
          </w:p>
          <w:p w:rsidR="00E07271" w:rsidRPr="00E07271" w:rsidRDefault="00E07271" w:rsidP="00E07271">
            <w:pPr>
              <w:suppressAutoHyphens/>
              <w:autoSpaceDN w:val="0"/>
              <w:spacing w:after="0"/>
              <w:textAlignment w:val="baseline"/>
              <w:rPr>
                <w:rFonts w:ascii="Times New Roman" w:eastAsia="Andale Sans UI" w:hAnsi="Times New Roman" w:cs="Times New Roman"/>
                <w:b/>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в том числе:</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7271" w:rsidRPr="00E07271" w:rsidRDefault="00E07271" w:rsidP="00E07271">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val="de-DE" w:eastAsia="ja-JP" w:bidi="fa-IR"/>
              </w:rPr>
            </w:pPr>
          </w:p>
        </w:tc>
      </w:tr>
      <w:tr w:rsidR="00E07271" w:rsidRPr="00E07271" w:rsidTr="00E07271">
        <w:tc>
          <w:tcPr>
            <w:tcW w:w="7088" w:type="dxa"/>
            <w:tcBorders>
              <w:top w:val="single" w:sz="4" w:space="0" w:color="000000"/>
              <w:left w:val="single" w:sz="4" w:space="0" w:color="000000"/>
              <w:bottom w:val="single" w:sz="4" w:space="0" w:color="000000"/>
            </w:tcBorders>
            <w:shd w:val="clear" w:color="auto" w:fill="auto"/>
          </w:tcPr>
          <w:p w:rsidR="00E07271" w:rsidRPr="00E07271" w:rsidRDefault="00E07271" w:rsidP="00E07271">
            <w:pPr>
              <w:widowControl w:val="0"/>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 xml:space="preserve">за классное руководство, руководство группой: </w:t>
            </w:r>
          </w:p>
          <w:p w:rsidR="00E07271" w:rsidRPr="00E07271" w:rsidRDefault="00E07271" w:rsidP="00E07271">
            <w:pPr>
              <w:widowControl w:val="0"/>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 при численности обучающихся ниже нормы (25 чел.);</w:t>
            </w:r>
          </w:p>
          <w:p w:rsidR="00E07271" w:rsidRPr="00E07271" w:rsidRDefault="00E07271" w:rsidP="00E07271">
            <w:pPr>
              <w:widowControl w:val="0"/>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 xml:space="preserve">- при численности обучающихся в соответствии с нормой </w:t>
            </w:r>
          </w:p>
          <w:p w:rsidR="00E07271" w:rsidRPr="00747602" w:rsidRDefault="00E07271" w:rsidP="00E07271">
            <w:pPr>
              <w:widowControl w:val="0"/>
              <w:suppressAutoHyphens/>
              <w:autoSpaceDN w:val="0"/>
              <w:snapToGrid w:val="0"/>
              <w:spacing w:after="0"/>
              <w:textAlignment w:val="baseline"/>
              <w:rPr>
                <w:rFonts w:ascii="Times New Roman" w:eastAsia="Andale Sans UI" w:hAnsi="Times New Roman" w:cs="Times New Roman"/>
                <w:kern w:val="3"/>
                <w:sz w:val="24"/>
                <w:szCs w:val="24"/>
                <w:lang w:eastAsia="ja-JP" w:bidi="fa-IR"/>
              </w:rPr>
            </w:pPr>
            <w:r w:rsidRPr="00E07271">
              <w:rPr>
                <w:rFonts w:ascii="Times New Roman" w:eastAsia="Andale Sans UI" w:hAnsi="Times New Roman" w:cs="Times New Roman"/>
                <w:kern w:val="3"/>
                <w:sz w:val="24"/>
                <w:szCs w:val="24"/>
                <w:lang w:val="de-DE" w:eastAsia="ja-JP" w:bidi="fa-IR"/>
              </w:rPr>
              <w:t>- в специальных коррекционных классах при численности обучающихся ниже нормы (</w:t>
            </w:r>
            <w:r w:rsidR="00747602">
              <w:rPr>
                <w:rFonts w:ascii="Times New Roman" w:eastAsia="Andale Sans UI" w:hAnsi="Times New Roman" w:cs="Times New Roman"/>
                <w:kern w:val="3"/>
                <w:sz w:val="24"/>
                <w:szCs w:val="24"/>
                <w:lang w:eastAsia="ja-JP" w:bidi="fa-IR"/>
              </w:rPr>
              <w:t xml:space="preserve">до </w:t>
            </w:r>
            <w:r w:rsidRPr="00E07271">
              <w:rPr>
                <w:rFonts w:ascii="Times New Roman" w:eastAsia="Andale Sans UI" w:hAnsi="Times New Roman" w:cs="Times New Roman"/>
                <w:kern w:val="3"/>
                <w:sz w:val="24"/>
                <w:szCs w:val="24"/>
                <w:lang w:val="de-DE" w:eastAsia="ja-JP" w:bidi="fa-IR"/>
              </w:rPr>
              <w:t>12 чел.</w:t>
            </w:r>
            <w:r w:rsidR="00747602">
              <w:rPr>
                <w:rFonts w:ascii="Times New Roman" w:eastAsia="Andale Sans UI" w:hAnsi="Times New Roman" w:cs="Times New Roman"/>
                <w:kern w:val="3"/>
                <w:sz w:val="24"/>
                <w:szCs w:val="24"/>
                <w:lang w:eastAsia="ja-JP" w:bidi="fa-IR"/>
              </w:rPr>
              <w:t xml:space="preserve"> включительно</w:t>
            </w:r>
            <w:r w:rsidRPr="00E07271">
              <w:rPr>
                <w:rFonts w:ascii="Times New Roman" w:eastAsia="Andale Sans UI" w:hAnsi="Times New Roman" w:cs="Times New Roman"/>
                <w:kern w:val="3"/>
                <w:sz w:val="24"/>
                <w:szCs w:val="24"/>
                <w:lang w:val="de-DE" w:eastAsia="ja-JP" w:bidi="fa-IR"/>
              </w:rPr>
              <w:t>) с учетом повышающего коэффициента 0,2</w:t>
            </w:r>
            <w:r w:rsidR="00747602">
              <w:rPr>
                <w:rFonts w:ascii="Times New Roman" w:eastAsia="Andale Sans UI" w:hAnsi="Times New Roman" w:cs="Times New Roman"/>
                <w:kern w:val="3"/>
                <w:sz w:val="24"/>
                <w:szCs w:val="24"/>
                <w:lang w:eastAsia="ja-JP" w:bidi="fa-IR"/>
              </w:rPr>
              <w:t>;</w:t>
            </w:r>
          </w:p>
          <w:p w:rsidR="00E07271" w:rsidRPr="00E07271" w:rsidRDefault="00E07271" w:rsidP="00747602">
            <w:pPr>
              <w:widowControl w:val="0"/>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 xml:space="preserve">- в специальных коррекционных классах при численности обучающихся </w:t>
            </w:r>
            <w:r w:rsidR="00747602">
              <w:rPr>
                <w:rFonts w:ascii="Times New Roman" w:eastAsia="Andale Sans UI" w:hAnsi="Times New Roman" w:cs="Times New Roman"/>
                <w:kern w:val="3"/>
                <w:sz w:val="24"/>
                <w:szCs w:val="24"/>
                <w:lang w:eastAsia="ja-JP" w:bidi="fa-IR"/>
              </w:rPr>
              <w:t>(более 12 чел.)</w:t>
            </w:r>
            <w:r w:rsidRPr="00E07271">
              <w:rPr>
                <w:rFonts w:ascii="Times New Roman" w:eastAsia="Andale Sans UI" w:hAnsi="Times New Roman" w:cs="Times New Roman"/>
                <w:kern w:val="3"/>
                <w:sz w:val="24"/>
                <w:szCs w:val="24"/>
                <w:lang w:val="de-DE" w:eastAsia="ja-JP" w:bidi="fa-IR"/>
              </w:rPr>
              <w:t xml:space="preserve"> с учетом повышающего коэффициента 0,2</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E07271" w:rsidRPr="00E07271" w:rsidRDefault="00E07271" w:rsidP="00E07271">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val="de-DE" w:eastAsia="ja-JP" w:bidi="fa-IR"/>
              </w:rPr>
            </w:pPr>
          </w:p>
          <w:p w:rsidR="00E07271" w:rsidRPr="00E07271" w:rsidRDefault="00E07271" w:rsidP="00E07271">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10 %</w:t>
            </w:r>
          </w:p>
          <w:p w:rsidR="00E07271" w:rsidRPr="00E07271" w:rsidRDefault="00E07271" w:rsidP="00E07271">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15 %</w:t>
            </w:r>
          </w:p>
          <w:p w:rsidR="00E07271" w:rsidRPr="00E07271" w:rsidRDefault="00E07271" w:rsidP="00E07271">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val="de-DE" w:eastAsia="ja-JP" w:bidi="fa-IR"/>
              </w:rPr>
            </w:pPr>
          </w:p>
          <w:p w:rsidR="00E07271" w:rsidRPr="00E07271" w:rsidRDefault="00E07271" w:rsidP="00E07271">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12 %</w:t>
            </w: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18 %</w:t>
            </w:r>
          </w:p>
        </w:tc>
      </w:tr>
      <w:tr w:rsidR="00E07271" w:rsidRPr="00E07271" w:rsidTr="00E07271">
        <w:tc>
          <w:tcPr>
            <w:tcW w:w="7088" w:type="dxa"/>
            <w:tcBorders>
              <w:top w:val="single" w:sz="4" w:space="0" w:color="000000"/>
              <w:left w:val="single" w:sz="4" w:space="0" w:color="000000"/>
              <w:bottom w:val="single" w:sz="4" w:space="0" w:color="000000"/>
            </w:tcBorders>
            <w:shd w:val="clear" w:color="auto" w:fill="auto"/>
          </w:tcPr>
          <w:p w:rsidR="00E07271" w:rsidRPr="00E07271" w:rsidRDefault="00E07271" w:rsidP="00E07271">
            <w:pPr>
              <w:widowControl w:val="0"/>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lastRenderedPageBreak/>
              <w:t>за проверку письменных работ:</w:t>
            </w:r>
          </w:p>
          <w:p w:rsidR="00E07271" w:rsidRPr="00E07271" w:rsidRDefault="00E07271" w:rsidP="00E07271">
            <w:pPr>
              <w:widowControl w:val="0"/>
              <w:suppressAutoHyphens/>
              <w:autoSpaceDN w:val="0"/>
              <w:spacing w:after="0"/>
              <w:textAlignment w:val="baseline"/>
              <w:rPr>
                <w:rFonts w:ascii="Times New Roman" w:eastAsia="Andale Sans UI" w:hAnsi="Times New Roman" w:cs="Times New Roman"/>
                <w:kern w:val="3"/>
                <w:sz w:val="24"/>
                <w:szCs w:val="24"/>
                <w:lang w:eastAsia="ja-JP" w:bidi="fa-IR"/>
              </w:rPr>
            </w:pPr>
            <w:r w:rsidRPr="00E07271">
              <w:rPr>
                <w:rFonts w:ascii="Times New Roman" w:eastAsia="Andale Sans UI" w:hAnsi="Times New Roman" w:cs="Times New Roman"/>
                <w:kern w:val="3"/>
                <w:sz w:val="24"/>
                <w:szCs w:val="24"/>
                <w:lang w:eastAsia="ja-JP" w:bidi="fa-IR"/>
              </w:rPr>
              <w:t xml:space="preserve">- </w:t>
            </w:r>
            <w:r w:rsidRPr="00E07271">
              <w:rPr>
                <w:rFonts w:ascii="Times New Roman" w:eastAsia="Andale Sans UI" w:hAnsi="Times New Roman" w:cs="Times New Roman"/>
                <w:kern w:val="3"/>
                <w:sz w:val="24"/>
                <w:szCs w:val="24"/>
                <w:lang w:val="de-DE" w:eastAsia="ja-JP" w:bidi="fa-IR"/>
              </w:rPr>
              <w:t>по русскому языку, математике и литературному чтению в начальной школе</w:t>
            </w:r>
          </w:p>
          <w:p w:rsidR="00E07271" w:rsidRPr="00E07271" w:rsidRDefault="00E07271" w:rsidP="00E07271">
            <w:pPr>
              <w:widowControl w:val="0"/>
              <w:suppressAutoHyphens/>
              <w:autoSpaceDN w:val="0"/>
              <w:spacing w:after="0"/>
              <w:textAlignment w:val="baseline"/>
              <w:rPr>
                <w:rFonts w:ascii="Times New Roman" w:eastAsia="Andale Sans UI" w:hAnsi="Times New Roman" w:cs="Times New Roman"/>
                <w:kern w:val="3"/>
                <w:sz w:val="24"/>
                <w:szCs w:val="24"/>
                <w:lang w:eastAsia="ja-JP" w:bidi="fa-IR"/>
              </w:rPr>
            </w:pPr>
            <w:r w:rsidRPr="00E07271">
              <w:rPr>
                <w:rFonts w:ascii="Times New Roman" w:eastAsia="Andale Sans UI" w:hAnsi="Times New Roman" w:cs="Times New Roman"/>
                <w:kern w:val="3"/>
                <w:sz w:val="24"/>
                <w:szCs w:val="24"/>
                <w:lang w:eastAsia="ja-JP" w:bidi="fa-IR"/>
              </w:rPr>
              <w:t xml:space="preserve">- </w:t>
            </w:r>
            <w:r w:rsidRPr="00E07271">
              <w:rPr>
                <w:rFonts w:ascii="Times New Roman" w:eastAsia="Andale Sans UI" w:hAnsi="Times New Roman" w:cs="Times New Roman"/>
                <w:kern w:val="3"/>
                <w:sz w:val="24"/>
                <w:szCs w:val="24"/>
                <w:lang w:val="de-DE" w:eastAsia="ja-JP" w:bidi="fa-IR"/>
              </w:rPr>
              <w:t>по русскому языку и литературе</w:t>
            </w:r>
          </w:p>
          <w:p w:rsidR="00E07271" w:rsidRPr="00E07271" w:rsidRDefault="00E07271" w:rsidP="00E07271">
            <w:pPr>
              <w:widowControl w:val="0"/>
              <w:suppressAutoHyphens/>
              <w:autoSpaceDN w:val="0"/>
              <w:spacing w:after="0"/>
              <w:textAlignment w:val="baseline"/>
              <w:rPr>
                <w:rFonts w:ascii="Times New Roman" w:eastAsia="Andale Sans UI" w:hAnsi="Times New Roman" w:cs="Times New Roman"/>
                <w:kern w:val="3"/>
                <w:sz w:val="24"/>
                <w:szCs w:val="24"/>
                <w:lang w:eastAsia="ja-JP" w:bidi="fa-IR"/>
              </w:rPr>
            </w:pPr>
            <w:r w:rsidRPr="00E07271">
              <w:rPr>
                <w:rFonts w:ascii="Times New Roman" w:eastAsia="Andale Sans UI" w:hAnsi="Times New Roman" w:cs="Times New Roman"/>
                <w:kern w:val="3"/>
                <w:sz w:val="24"/>
                <w:szCs w:val="24"/>
                <w:lang w:eastAsia="ja-JP" w:bidi="fa-IR"/>
              </w:rPr>
              <w:t xml:space="preserve">- </w:t>
            </w:r>
            <w:r w:rsidRPr="00E07271">
              <w:rPr>
                <w:rFonts w:ascii="Times New Roman" w:eastAsia="Andale Sans UI" w:hAnsi="Times New Roman" w:cs="Times New Roman"/>
                <w:kern w:val="3"/>
                <w:sz w:val="24"/>
                <w:szCs w:val="24"/>
                <w:lang w:val="de-DE" w:eastAsia="ja-JP" w:bidi="fa-IR"/>
              </w:rPr>
              <w:t>по математике</w:t>
            </w:r>
          </w:p>
          <w:p w:rsidR="00E07271" w:rsidRPr="00E07271" w:rsidRDefault="00E07271" w:rsidP="00E07271">
            <w:pPr>
              <w:widowControl w:val="0"/>
              <w:suppressAutoHyphens/>
              <w:autoSpaceDN w:val="0"/>
              <w:spacing w:after="0"/>
              <w:textAlignment w:val="baseline"/>
              <w:rPr>
                <w:rFonts w:ascii="Times New Roman" w:eastAsia="Andale Sans UI" w:hAnsi="Times New Roman" w:cs="Times New Roman"/>
                <w:kern w:val="3"/>
                <w:sz w:val="24"/>
                <w:szCs w:val="24"/>
                <w:lang w:eastAsia="ja-JP" w:bidi="fa-IR"/>
              </w:rPr>
            </w:pPr>
            <w:r w:rsidRPr="00E07271">
              <w:rPr>
                <w:rFonts w:ascii="Times New Roman" w:eastAsia="Andale Sans UI" w:hAnsi="Times New Roman" w:cs="Times New Roman"/>
                <w:kern w:val="3"/>
                <w:sz w:val="24"/>
                <w:szCs w:val="24"/>
                <w:lang w:eastAsia="ja-JP" w:bidi="fa-IR"/>
              </w:rPr>
              <w:t xml:space="preserve">- </w:t>
            </w:r>
            <w:r w:rsidRPr="00E07271">
              <w:rPr>
                <w:rFonts w:ascii="Times New Roman" w:eastAsia="Andale Sans UI" w:hAnsi="Times New Roman" w:cs="Times New Roman"/>
                <w:kern w:val="3"/>
                <w:sz w:val="24"/>
                <w:szCs w:val="24"/>
                <w:lang w:val="de-DE" w:eastAsia="ja-JP" w:bidi="fa-IR"/>
              </w:rPr>
              <w:t>по иностранному и адыгейскому языкам</w:t>
            </w:r>
          </w:p>
          <w:p w:rsidR="00E07271" w:rsidRPr="00E07271" w:rsidRDefault="00E07271" w:rsidP="00E07271">
            <w:pPr>
              <w:widowControl w:val="0"/>
              <w:suppressAutoHyphens/>
              <w:autoSpaceDN w:val="0"/>
              <w:spacing w:after="0"/>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eastAsia="ja-JP" w:bidi="fa-IR"/>
              </w:rPr>
              <w:t xml:space="preserve">- </w:t>
            </w:r>
            <w:r w:rsidRPr="00E07271">
              <w:rPr>
                <w:rFonts w:ascii="Times New Roman" w:eastAsia="Andale Sans UI" w:hAnsi="Times New Roman" w:cs="Times New Roman"/>
                <w:kern w:val="3"/>
                <w:sz w:val="24"/>
                <w:szCs w:val="24"/>
                <w:lang w:val="de-DE" w:eastAsia="ja-JP" w:bidi="fa-IR"/>
              </w:rPr>
              <w:t>по физике, биологии, химии, географии, природоведению, окружающему миру</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E07271" w:rsidRPr="00E07271" w:rsidRDefault="00E07271" w:rsidP="00E07271">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val="de-DE" w:eastAsia="ja-JP" w:bidi="fa-IR"/>
              </w:rPr>
            </w:pPr>
          </w:p>
          <w:p w:rsidR="00E07271" w:rsidRPr="00E07271" w:rsidRDefault="00E07271" w:rsidP="00E07271">
            <w:pPr>
              <w:widowControl w:val="0"/>
              <w:suppressAutoHyphens/>
              <w:autoSpaceDN w:val="0"/>
              <w:spacing w:after="0"/>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10 % от часовой нагрузки</w:t>
            </w:r>
          </w:p>
          <w:p w:rsidR="00E07271" w:rsidRPr="00E07271" w:rsidRDefault="00E07271" w:rsidP="00E07271">
            <w:pPr>
              <w:widowControl w:val="0"/>
              <w:suppressAutoHyphens/>
              <w:autoSpaceDN w:val="0"/>
              <w:spacing w:after="0"/>
              <w:jc w:val="center"/>
              <w:textAlignment w:val="baseline"/>
              <w:rPr>
                <w:rFonts w:ascii="Times New Roman" w:eastAsia="Andale Sans UI" w:hAnsi="Times New Roman" w:cs="Times New Roman"/>
                <w:kern w:val="3"/>
                <w:sz w:val="24"/>
                <w:szCs w:val="24"/>
                <w:lang w:val="de-DE" w:eastAsia="ja-JP" w:bidi="fa-IR"/>
              </w:rPr>
            </w:pPr>
          </w:p>
          <w:p w:rsidR="00E07271" w:rsidRPr="00E07271" w:rsidRDefault="00E07271" w:rsidP="00E07271">
            <w:pPr>
              <w:widowControl w:val="0"/>
              <w:suppressAutoHyphens/>
              <w:autoSpaceDN w:val="0"/>
              <w:spacing w:after="0"/>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15 % от часовой нагрузки</w:t>
            </w:r>
          </w:p>
          <w:p w:rsidR="00E07271" w:rsidRPr="00E07271" w:rsidRDefault="00E07271" w:rsidP="00E07271">
            <w:pPr>
              <w:widowControl w:val="0"/>
              <w:suppressAutoHyphens/>
              <w:autoSpaceDN w:val="0"/>
              <w:spacing w:after="0"/>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10% от часовой нагрузки</w:t>
            </w:r>
          </w:p>
          <w:p w:rsidR="00E07271" w:rsidRPr="00E07271" w:rsidRDefault="00E07271" w:rsidP="00E07271">
            <w:pPr>
              <w:widowControl w:val="0"/>
              <w:suppressAutoHyphens/>
              <w:autoSpaceDN w:val="0"/>
              <w:spacing w:after="0"/>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5% от часовой нагрузки</w:t>
            </w:r>
          </w:p>
          <w:p w:rsidR="00E07271" w:rsidRPr="00E07271" w:rsidRDefault="00E07271" w:rsidP="00E07271">
            <w:pPr>
              <w:widowControl w:val="0"/>
              <w:suppressAutoHyphens/>
              <w:autoSpaceDN w:val="0"/>
              <w:spacing w:after="0"/>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5% от часовой нагрузки</w:t>
            </w:r>
          </w:p>
        </w:tc>
      </w:tr>
      <w:tr w:rsidR="00E07271" w:rsidRPr="00E07271" w:rsidTr="00E07271">
        <w:tc>
          <w:tcPr>
            <w:tcW w:w="7088" w:type="dxa"/>
            <w:tcBorders>
              <w:top w:val="single" w:sz="4" w:space="0" w:color="000000"/>
              <w:left w:val="single" w:sz="4" w:space="0" w:color="000000"/>
              <w:bottom w:val="single" w:sz="4" w:space="0" w:color="000000"/>
            </w:tcBorders>
            <w:shd w:val="clear" w:color="auto" w:fill="auto"/>
          </w:tcPr>
          <w:p w:rsidR="00E07271" w:rsidRPr="00E07271" w:rsidRDefault="00E07271" w:rsidP="00E07271">
            <w:pPr>
              <w:widowControl w:val="0"/>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eastAsia="ja-JP" w:bidi="fa-IR"/>
              </w:rPr>
              <w:t xml:space="preserve">- </w:t>
            </w:r>
            <w:r w:rsidRPr="00E07271">
              <w:rPr>
                <w:rFonts w:ascii="Times New Roman" w:eastAsia="Andale Sans UI" w:hAnsi="Times New Roman" w:cs="Times New Roman"/>
                <w:kern w:val="3"/>
                <w:sz w:val="24"/>
                <w:szCs w:val="24"/>
                <w:lang w:val="de-DE" w:eastAsia="ja-JP" w:bidi="fa-IR"/>
              </w:rPr>
              <w:t>за заведование кабинетами</w:t>
            </w:r>
          </w:p>
          <w:p w:rsidR="00E07271" w:rsidRPr="00E07271" w:rsidRDefault="00E07271" w:rsidP="00E07271">
            <w:pPr>
              <w:widowControl w:val="0"/>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eastAsia="ja-JP" w:bidi="fa-IR"/>
              </w:rPr>
              <w:t xml:space="preserve">- </w:t>
            </w:r>
            <w:r w:rsidRPr="00E07271">
              <w:rPr>
                <w:rFonts w:ascii="Times New Roman" w:eastAsia="Andale Sans UI" w:hAnsi="Times New Roman" w:cs="Times New Roman"/>
                <w:kern w:val="3"/>
                <w:sz w:val="24"/>
                <w:szCs w:val="24"/>
                <w:lang w:val="de-DE" w:eastAsia="ja-JP" w:bidi="fa-IR"/>
              </w:rPr>
              <w:t xml:space="preserve">за заведование кабинетом естествознания </w:t>
            </w:r>
          </w:p>
          <w:p w:rsidR="00E07271" w:rsidRPr="00E07271" w:rsidRDefault="00E07271" w:rsidP="00E07271">
            <w:pPr>
              <w:widowControl w:val="0"/>
              <w:suppressAutoHyphens/>
              <w:autoSpaceDN w:val="0"/>
              <w:spacing w:after="0"/>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eastAsia="ja-JP" w:bidi="fa-IR"/>
              </w:rPr>
              <w:t xml:space="preserve">- </w:t>
            </w:r>
            <w:r w:rsidRPr="00E07271">
              <w:rPr>
                <w:rFonts w:ascii="Times New Roman" w:eastAsia="Andale Sans UI" w:hAnsi="Times New Roman" w:cs="Times New Roman"/>
                <w:kern w:val="3"/>
                <w:sz w:val="24"/>
                <w:szCs w:val="24"/>
                <w:lang w:val="de-DE" w:eastAsia="ja-JP" w:bidi="fa-IR"/>
              </w:rPr>
              <w:t>спортивным залом</w:t>
            </w:r>
          </w:p>
          <w:p w:rsidR="00E07271" w:rsidRPr="00E07271" w:rsidRDefault="00E07271" w:rsidP="00E07271">
            <w:pPr>
              <w:widowControl w:val="0"/>
              <w:suppressAutoHyphens/>
              <w:autoSpaceDN w:val="0"/>
              <w:spacing w:after="0"/>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eastAsia="ja-JP" w:bidi="fa-IR"/>
              </w:rPr>
              <w:t xml:space="preserve">- </w:t>
            </w:r>
            <w:r w:rsidRPr="00E07271">
              <w:rPr>
                <w:rFonts w:ascii="Times New Roman" w:eastAsia="Andale Sans UI" w:hAnsi="Times New Roman" w:cs="Times New Roman"/>
                <w:kern w:val="3"/>
                <w:sz w:val="24"/>
                <w:szCs w:val="24"/>
                <w:lang w:val="de-DE" w:eastAsia="ja-JP" w:bidi="fa-IR"/>
              </w:rPr>
              <w:t>учебными мастерскими</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E07271" w:rsidRPr="00E07271" w:rsidRDefault="00E07271" w:rsidP="00E07271">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5 % от оклада</w:t>
            </w:r>
          </w:p>
          <w:p w:rsidR="00E07271" w:rsidRPr="00E07271" w:rsidRDefault="00E07271" w:rsidP="00E07271">
            <w:pPr>
              <w:widowControl w:val="0"/>
              <w:suppressAutoHyphens/>
              <w:autoSpaceDN w:val="0"/>
              <w:spacing w:after="0"/>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10 % от оклада</w:t>
            </w:r>
          </w:p>
          <w:p w:rsidR="00E07271" w:rsidRPr="00E07271" w:rsidRDefault="00E07271" w:rsidP="00E07271">
            <w:pPr>
              <w:widowControl w:val="0"/>
              <w:suppressAutoHyphens/>
              <w:autoSpaceDN w:val="0"/>
              <w:spacing w:after="0"/>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15% от оклада</w:t>
            </w:r>
          </w:p>
          <w:p w:rsidR="00E07271" w:rsidRPr="00E07271" w:rsidRDefault="00E07271" w:rsidP="00E07271">
            <w:pPr>
              <w:widowControl w:val="0"/>
              <w:suppressAutoHyphens/>
              <w:autoSpaceDN w:val="0"/>
              <w:spacing w:after="0"/>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20 % от оклада</w:t>
            </w:r>
          </w:p>
        </w:tc>
      </w:tr>
      <w:tr w:rsidR="00E07271" w:rsidRPr="00E07271" w:rsidTr="00E07271">
        <w:tc>
          <w:tcPr>
            <w:tcW w:w="7088" w:type="dxa"/>
            <w:tcBorders>
              <w:top w:val="single" w:sz="4" w:space="0" w:color="000000"/>
              <w:left w:val="single" w:sz="4" w:space="0" w:color="000000"/>
              <w:bottom w:val="single" w:sz="4" w:space="0" w:color="000000"/>
            </w:tcBorders>
            <w:shd w:val="clear" w:color="auto" w:fill="auto"/>
          </w:tcPr>
          <w:p w:rsidR="00E07271" w:rsidRPr="00E07271" w:rsidRDefault="00E07271" w:rsidP="00E07271">
            <w:pPr>
              <w:widowControl w:val="0"/>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Работа в выходные и нерабочие праздничные дни</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E07271" w:rsidRPr="00E07271" w:rsidRDefault="00E07271" w:rsidP="00E07271">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100 %</w:t>
            </w:r>
          </w:p>
          <w:p w:rsidR="00E07271" w:rsidRPr="00E07271" w:rsidRDefault="00E07271" w:rsidP="00E07271">
            <w:pPr>
              <w:widowControl w:val="0"/>
              <w:suppressAutoHyphens/>
              <w:autoSpaceDN w:val="0"/>
              <w:spacing w:after="0"/>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от оклада,</w:t>
            </w:r>
            <w:r w:rsidRPr="00E07271">
              <w:rPr>
                <w:rFonts w:ascii="Times New Roman" w:eastAsia="Andale Sans UI" w:hAnsi="Times New Roman" w:cs="Times New Roman"/>
                <w:kern w:val="3"/>
                <w:sz w:val="24"/>
                <w:szCs w:val="24"/>
                <w:lang w:eastAsia="ja-JP" w:bidi="fa-IR"/>
              </w:rPr>
              <w:t xml:space="preserve"> </w:t>
            </w:r>
            <w:r w:rsidRPr="00E07271">
              <w:rPr>
                <w:rFonts w:ascii="Times New Roman" w:eastAsia="Andale Sans UI" w:hAnsi="Times New Roman" w:cs="Times New Roman"/>
                <w:kern w:val="3"/>
                <w:sz w:val="24"/>
                <w:szCs w:val="24"/>
                <w:lang w:val="de-DE" w:eastAsia="ja-JP" w:bidi="fa-IR"/>
              </w:rPr>
              <w:t>рассчитанный  за каждый час работы</w:t>
            </w:r>
          </w:p>
        </w:tc>
      </w:tr>
      <w:tr w:rsidR="00E07271" w:rsidRPr="00E07271" w:rsidTr="00E07271">
        <w:tc>
          <w:tcPr>
            <w:tcW w:w="7088" w:type="dxa"/>
            <w:tcBorders>
              <w:top w:val="single" w:sz="4" w:space="0" w:color="000000"/>
              <w:left w:val="single" w:sz="4" w:space="0" w:color="000000"/>
              <w:bottom w:val="single" w:sz="4" w:space="0" w:color="000000"/>
            </w:tcBorders>
            <w:shd w:val="clear" w:color="auto" w:fill="auto"/>
          </w:tcPr>
          <w:p w:rsidR="00E07271" w:rsidRPr="00E07271" w:rsidRDefault="00E07271" w:rsidP="00E07271">
            <w:pPr>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Работа в ночное время</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7271" w:rsidRPr="00E07271" w:rsidRDefault="00E07271" w:rsidP="00E07271">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40 %</w:t>
            </w:r>
          </w:p>
          <w:p w:rsidR="00E07271" w:rsidRPr="00E07271" w:rsidRDefault="00E07271" w:rsidP="00E07271">
            <w:pPr>
              <w:widowControl w:val="0"/>
              <w:suppressAutoHyphens/>
              <w:autoSpaceDN w:val="0"/>
              <w:spacing w:after="0"/>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от оклада, рассчитанный  за каждый час работы в ночное время</w:t>
            </w:r>
          </w:p>
        </w:tc>
      </w:tr>
      <w:tr w:rsidR="00E07271" w:rsidRPr="00E07271" w:rsidTr="00E07271">
        <w:tc>
          <w:tcPr>
            <w:tcW w:w="7088" w:type="dxa"/>
            <w:tcBorders>
              <w:top w:val="single" w:sz="4" w:space="0" w:color="000000"/>
              <w:left w:val="single" w:sz="4" w:space="0" w:color="000000"/>
              <w:bottom w:val="single" w:sz="4" w:space="0" w:color="000000"/>
            </w:tcBorders>
            <w:shd w:val="clear" w:color="auto" w:fill="auto"/>
          </w:tcPr>
          <w:p w:rsidR="00E07271" w:rsidRPr="00E07271" w:rsidRDefault="00E07271" w:rsidP="00E07271">
            <w:pPr>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Сверхурочная работа</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E07271" w:rsidRPr="00E07271" w:rsidRDefault="00E07271" w:rsidP="00E07271">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100 %</w:t>
            </w:r>
          </w:p>
          <w:p w:rsidR="00E07271" w:rsidRPr="00E07271" w:rsidRDefault="00E07271" w:rsidP="00E07271">
            <w:pPr>
              <w:widowControl w:val="0"/>
              <w:suppressAutoHyphens/>
              <w:autoSpaceDN w:val="0"/>
              <w:spacing w:after="0"/>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от оклада (пропорционально нагрузке)</w:t>
            </w:r>
          </w:p>
        </w:tc>
      </w:tr>
    </w:tbl>
    <w:p w:rsidR="00E07271" w:rsidRPr="00E07271" w:rsidRDefault="00E07271" w:rsidP="00E07271">
      <w:pPr>
        <w:widowControl w:val="0"/>
        <w:suppressAutoHyphens/>
        <w:autoSpaceDN w:val="0"/>
        <w:spacing w:after="0" w:line="240" w:lineRule="auto"/>
        <w:ind w:left="6237"/>
        <w:textAlignment w:val="baseline"/>
        <w:rPr>
          <w:rFonts w:ascii="Times New Roman" w:eastAsia="Andale Sans UI" w:hAnsi="Times New Roman" w:cs="Tahoma"/>
          <w:kern w:val="3"/>
          <w:sz w:val="24"/>
          <w:szCs w:val="24"/>
          <w:lang w:val="de-DE" w:eastAsia="ja-JP" w:bidi="fa-IR"/>
        </w:rPr>
      </w:pPr>
    </w:p>
    <w:p w:rsidR="00E07271" w:rsidRPr="00E07271" w:rsidRDefault="00E07271" w:rsidP="00E07271">
      <w:pPr>
        <w:widowControl w:val="0"/>
        <w:suppressAutoHyphens/>
        <w:autoSpaceDN w:val="0"/>
        <w:spacing w:after="0" w:line="240" w:lineRule="auto"/>
        <w:ind w:left="6237"/>
        <w:textAlignment w:val="baseline"/>
        <w:rPr>
          <w:rFonts w:ascii="Times New Roman" w:eastAsia="Andale Sans UI" w:hAnsi="Times New Roman" w:cs="Times New Roman"/>
          <w:kern w:val="3"/>
          <w:sz w:val="24"/>
          <w:szCs w:val="24"/>
          <w:lang w:val="de-DE" w:eastAsia="ja-JP" w:bidi="fa-IR"/>
        </w:rPr>
      </w:pPr>
    </w:p>
    <w:p w:rsidR="00E07271" w:rsidRPr="00E07271" w:rsidRDefault="00E07271" w:rsidP="00E07271">
      <w:pPr>
        <w:widowControl w:val="0"/>
        <w:suppressAutoHyphens/>
        <w:autoSpaceDN w:val="0"/>
        <w:spacing w:after="0" w:line="240" w:lineRule="auto"/>
        <w:ind w:left="6237"/>
        <w:textAlignment w:val="baseline"/>
        <w:rPr>
          <w:rFonts w:ascii="Times New Roman" w:eastAsia="Andale Sans UI" w:hAnsi="Times New Roman" w:cs="Times New Roman"/>
          <w:kern w:val="3"/>
          <w:sz w:val="24"/>
          <w:szCs w:val="24"/>
          <w:lang w:val="de-DE" w:eastAsia="ja-JP" w:bidi="fa-IR"/>
        </w:rPr>
      </w:pPr>
    </w:p>
    <w:p w:rsidR="00E07271" w:rsidRPr="00E07271" w:rsidRDefault="00E07271" w:rsidP="00E07271">
      <w:pPr>
        <w:widowControl w:val="0"/>
        <w:suppressAutoHyphens/>
        <w:autoSpaceDN w:val="0"/>
        <w:spacing w:after="0" w:line="240" w:lineRule="auto"/>
        <w:ind w:left="6237"/>
        <w:textAlignment w:val="baseline"/>
        <w:rPr>
          <w:rFonts w:ascii="Times New Roman" w:eastAsia="Andale Sans UI" w:hAnsi="Times New Roman" w:cs="Times New Roman"/>
          <w:kern w:val="3"/>
          <w:sz w:val="24"/>
          <w:szCs w:val="24"/>
          <w:lang w:val="de-DE" w:eastAsia="ja-JP" w:bidi="fa-IR"/>
        </w:rPr>
      </w:pPr>
    </w:p>
    <w:p w:rsidR="00E07271" w:rsidRPr="00E07271" w:rsidRDefault="00E07271" w:rsidP="00E07271">
      <w:pPr>
        <w:widowControl w:val="0"/>
        <w:suppressAutoHyphens/>
        <w:autoSpaceDN w:val="0"/>
        <w:spacing w:after="0" w:line="240" w:lineRule="auto"/>
        <w:ind w:left="6237"/>
        <w:textAlignment w:val="baseline"/>
        <w:rPr>
          <w:rFonts w:ascii="Times New Roman" w:eastAsia="Andale Sans UI" w:hAnsi="Times New Roman" w:cs="Times New Roman"/>
          <w:kern w:val="3"/>
          <w:sz w:val="24"/>
          <w:szCs w:val="24"/>
          <w:lang w:val="de-DE" w:eastAsia="ja-JP" w:bidi="fa-IR"/>
        </w:rPr>
      </w:pPr>
    </w:p>
    <w:p w:rsidR="00E07271" w:rsidRPr="00E07271" w:rsidRDefault="00E07271" w:rsidP="00E07271">
      <w:pPr>
        <w:widowControl w:val="0"/>
        <w:suppressAutoHyphens/>
        <w:autoSpaceDN w:val="0"/>
        <w:spacing w:after="0" w:line="240" w:lineRule="auto"/>
        <w:ind w:left="6237"/>
        <w:textAlignment w:val="baseline"/>
        <w:rPr>
          <w:rFonts w:ascii="Times New Roman" w:eastAsia="Andale Sans UI" w:hAnsi="Times New Roman" w:cs="Times New Roman"/>
          <w:kern w:val="3"/>
          <w:sz w:val="24"/>
          <w:szCs w:val="24"/>
          <w:lang w:val="de-DE" w:eastAsia="ja-JP" w:bidi="fa-IR"/>
        </w:rPr>
      </w:pPr>
    </w:p>
    <w:p w:rsidR="00E07271" w:rsidRPr="00E07271" w:rsidRDefault="00E07271" w:rsidP="00E07271">
      <w:pPr>
        <w:widowControl w:val="0"/>
        <w:suppressAutoHyphens/>
        <w:autoSpaceDN w:val="0"/>
        <w:spacing w:after="0" w:line="240" w:lineRule="auto"/>
        <w:ind w:left="6237"/>
        <w:textAlignment w:val="baseline"/>
        <w:rPr>
          <w:rFonts w:ascii="Times New Roman" w:eastAsia="Andale Sans UI" w:hAnsi="Times New Roman" w:cs="Times New Roman"/>
          <w:kern w:val="3"/>
          <w:sz w:val="24"/>
          <w:szCs w:val="24"/>
          <w:lang w:val="de-DE" w:eastAsia="ja-JP" w:bidi="fa-IR"/>
        </w:rPr>
      </w:pPr>
    </w:p>
    <w:p w:rsidR="00E07271" w:rsidRPr="00E07271" w:rsidRDefault="00E07271" w:rsidP="00E07271">
      <w:pPr>
        <w:widowControl w:val="0"/>
        <w:suppressAutoHyphens/>
        <w:autoSpaceDN w:val="0"/>
        <w:spacing w:after="0" w:line="240" w:lineRule="auto"/>
        <w:ind w:left="6237"/>
        <w:textAlignment w:val="baseline"/>
        <w:rPr>
          <w:rFonts w:ascii="Times New Roman" w:eastAsia="Andale Sans UI" w:hAnsi="Times New Roman" w:cs="Times New Roman"/>
          <w:kern w:val="3"/>
          <w:sz w:val="24"/>
          <w:szCs w:val="24"/>
          <w:lang w:val="de-DE" w:eastAsia="ja-JP" w:bidi="fa-IR"/>
        </w:rPr>
      </w:pPr>
    </w:p>
    <w:p w:rsidR="00E07271" w:rsidRPr="00E07271" w:rsidRDefault="00E07271" w:rsidP="00E07271">
      <w:pPr>
        <w:widowControl w:val="0"/>
        <w:suppressAutoHyphens/>
        <w:autoSpaceDN w:val="0"/>
        <w:spacing w:after="0" w:line="240" w:lineRule="auto"/>
        <w:ind w:left="6237"/>
        <w:textAlignment w:val="baseline"/>
        <w:rPr>
          <w:rFonts w:ascii="Times New Roman" w:eastAsia="Andale Sans UI" w:hAnsi="Times New Roman" w:cs="Times New Roman"/>
          <w:kern w:val="3"/>
          <w:sz w:val="24"/>
          <w:szCs w:val="24"/>
          <w:lang w:val="de-DE" w:eastAsia="ja-JP" w:bidi="fa-IR"/>
        </w:rPr>
      </w:pPr>
    </w:p>
    <w:p w:rsidR="00E07271" w:rsidRPr="00E07271" w:rsidRDefault="00E07271" w:rsidP="00E07271">
      <w:pPr>
        <w:widowControl w:val="0"/>
        <w:suppressAutoHyphens/>
        <w:autoSpaceDN w:val="0"/>
        <w:spacing w:after="0" w:line="240" w:lineRule="auto"/>
        <w:ind w:left="6237"/>
        <w:textAlignment w:val="baseline"/>
        <w:rPr>
          <w:rFonts w:ascii="Times New Roman" w:eastAsia="Andale Sans UI" w:hAnsi="Times New Roman" w:cs="Times New Roman"/>
          <w:kern w:val="3"/>
          <w:sz w:val="24"/>
          <w:szCs w:val="24"/>
          <w:lang w:val="de-DE" w:eastAsia="ja-JP" w:bidi="fa-IR"/>
        </w:rPr>
      </w:pPr>
    </w:p>
    <w:p w:rsidR="00E07271" w:rsidRPr="00E07271" w:rsidRDefault="00E07271" w:rsidP="00E07271">
      <w:pPr>
        <w:widowControl w:val="0"/>
        <w:suppressAutoHyphens/>
        <w:autoSpaceDN w:val="0"/>
        <w:spacing w:after="0" w:line="240" w:lineRule="auto"/>
        <w:ind w:left="6237"/>
        <w:textAlignment w:val="baseline"/>
        <w:rPr>
          <w:rFonts w:ascii="Times New Roman" w:eastAsia="Andale Sans UI" w:hAnsi="Times New Roman" w:cs="Times New Roman"/>
          <w:kern w:val="3"/>
          <w:sz w:val="24"/>
          <w:szCs w:val="24"/>
          <w:lang w:val="de-DE" w:eastAsia="ja-JP" w:bidi="fa-IR"/>
        </w:rPr>
      </w:pPr>
    </w:p>
    <w:p w:rsidR="00E07271" w:rsidRPr="00E07271" w:rsidRDefault="00E07271" w:rsidP="00E07271">
      <w:pPr>
        <w:widowControl w:val="0"/>
        <w:suppressAutoHyphens/>
        <w:autoSpaceDN w:val="0"/>
        <w:spacing w:after="0" w:line="240" w:lineRule="auto"/>
        <w:ind w:left="6237"/>
        <w:textAlignment w:val="baseline"/>
        <w:rPr>
          <w:rFonts w:ascii="Times New Roman" w:eastAsia="Andale Sans UI" w:hAnsi="Times New Roman" w:cs="Times New Roman"/>
          <w:kern w:val="3"/>
          <w:sz w:val="24"/>
          <w:szCs w:val="24"/>
          <w:lang w:val="de-DE" w:eastAsia="ja-JP" w:bidi="fa-IR"/>
        </w:rPr>
      </w:pPr>
    </w:p>
    <w:p w:rsidR="00E07271" w:rsidRPr="00E07271" w:rsidRDefault="00E07271" w:rsidP="00E07271">
      <w:pPr>
        <w:widowControl w:val="0"/>
        <w:suppressAutoHyphens/>
        <w:autoSpaceDN w:val="0"/>
        <w:spacing w:after="0" w:line="240" w:lineRule="auto"/>
        <w:ind w:left="6237"/>
        <w:textAlignment w:val="baseline"/>
        <w:rPr>
          <w:rFonts w:ascii="Times New Roman" w:eastAsia="Andale Sans UI" w:hAnsi="Times New Roman" w:cs="Times New Roman"/>
          <w:kern w:val="3"/>
          <w:sz w:val="24"/>
          <w:szCs w:val="24"/>
          <w:lang w:val="de-DE" w:eastAsia="ja-JP" w:bidi="fa-IR"/>
        </w:rPr>
      </w:pPr>
    </w:p>
    <w:p w:rsidR="00E07271" w:rsidRPr="00E07271" w:rsidRDefault="00E07271" w:rsidP="00E07271">
      <w:pPr>
        <w:widowControl w:val="0"/>
        <w:suppressAutoHyphens/>
        <w:autoSpaceDN w:val="0"/>
        <w:spacing w:after="0" w:line="240" w:lineRule="auto"/>
        <w:ind w:left="6237"/>
        <w:textAlignment w:val="baseline"/>
        <w:rPr>
          <w:rFonts w:ascii="Times New Roman" w:eastAsia="Andale Sans UI" w:hAnsi="Times New Roman" w:cs="Times New Roman"/>
          <w:kern w:val="3"/>
          <w:sz w:val="24"/>
          <w:szCs w:val="24"/>
          <w:lang w:val="de-DE" w:eastAsia="ja-JP" w:bidi="fa-IR"/>
        </w:rPr>
      </w:pPr>
    </w:p>
    <w:p w:rsidR="00E07271" w:rsidRPr="00E07271" w:rsidRDefault="00E07271" w:rsidP="00E07271">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p w:rsidR="00E07271" w:rsidRPr="00E07271" w:rsidRDefault="00E07271" w:rsidP="00E07271">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p w:rsidR="00E07271" w:rsidRPr="00E07271" w:rsidRDefault="00E07271" w:rsidP="00E07271">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p w:rsidR="00E07271" w:rsidRPr="00E07271" w:rsidRDefault="00E07271" w:rsidP="00E07271">
      <w:pPr>
        <w:widowControl w:val="0"/>
        <w:suppressAutoHyphens/>
        <w:autoSpaceDN w:val="0"/>
        <w:spacing w:after="0" w:line="240" w:lineRule="auto"/>
        <w:textAlignment w:val="baseline"/>
        <w:rPr>
          <w:rFonts w:ascii="Times New Roman" w:eastAsia="Andale Sans UI" w:hAnsi="Times New Roman" w:cs="Times New Roman"/>
          <w:kern w:val="3"/>
          <w:sz w:val="24"/>
          <w:szCs w:val="24"/>
          <w:lang w:eastAsia="ja-JP" w:bidi="fa-IR"/>
        </w:rPr>
      </w:pPr>
    </w:p>
    <w:p w:rsidR="00E07271" w:rsidRPr="00E07271" w:rsidRDefault="00E07271" w:rsidP="00E07271">
      <w:pPr>
        <w:widowControl w:val="0"/>
        <w:suppressAutoHyphens/>
        <w:autoSpaceDN w:val="0"/>
        <w:spacing w:after="0" w:line="240" w:lineRule="auto"/>
        <w:textAlignment w:val="baseline"/>
        <w:rPr>
          <w:rFonts w:ascii="Times New Roman" w:eastAsia="Andale Sans UI" w:hAnsi="Times New Roman" w:cs="Times New Roman"/>
          <w:kern w:val="3"/>
          <w:sz w:val="24"/>
          <w:szCs w:val="24"/>
          <w:lang w:eastAsia="ja-JP" w:bidi="fa-IR"/>
        </w:rPr>
      </w:pPr>
    </w:p>
    <w:p w:rsidR="00E07271" w:rsidRPr="00E07271" w:rsidRDefault="00E07271" w:rsidP="00E07271">
      <w:pPr>
        <w:widowControl w:val="0"/>
        <w:suppressAutoHyphens/>
        <w:autoSpaceDN w:val="0"/>
        <w:spacing w:after="0" w:line="240" w:lineRule="auto"/>
        <w:textAlignment w:val="baseline"/>
        <w:rPr>
          <w:rFonts w:ascii="Times New Roman" w:eastAsia="Andale Sans UI" w:hAnsi="Times New Roman" w:cs="Times New Roman"/>
          <w:kern w:val="3"/>
          <w:sz w:val="24"/>
          <w:szCs w:val="24"/>
          <w:lang w:eastAsia="ja-JP" w:bidi="fa-IR"/>
        </w:rPr>
      </w:pPr>
    </w:p>
    <w:p w:rsidR="00E07271" w:rsidRPr="00E07271" w:rsidRDefault="00E07271" w:rsidP="00E07271">
      <w:pPr>
        <w:widowControl w:val="0"/>
        <w:suppressAutoHyphens/>
        <w:autoSpaceDN w:val="0"/>
        <w:spacing w:after="0" w:line="240" w:lineRule="auto"/>
        <w:textAlignment w:val="baseline"/>
        <w:rPr>
          <w:rFonts w:ascii="Times New Roman" w:eastAsia="Andale Sans UI" w:hAnsi="Times New Roman" w:cs="Times New Roman"/>
          <w:kern w:val="3"/>
          <w:sz w:val="24"/>
          <w:szCs w:val="24"/>
          <w:lang w:eastAsia="ja-JP" w:bidi="fa-IR"/>
        </w:rPr>
      </w:pPr>
    </w:p>
    <w:p w:rsidR="00E07271" w:rsidRPr="00E07271" w:rsidRDefault="00E07271" w:rsidP="00E07271">
      <w:pPr>
        <w:widowControl w:val="0"/>
        <w:suppressAutoHyphens/>
        <w:autoSpaceDN w:val="0"/>
        <w:spacing w:after="0" w:line="240" w:lineRule="auto"/>
        <w:textAlignment w:val="baseline"/>
        <w:rPr>
          <w:rFonts w:ascii="Times New Roman" w:eastAsia="Andale Sans UI" w:hAnsi="Times New Roman" w:cs="Times New Roman"/>
          <w:kern w:val="3"/>
          <w:sz w:val="24"/>
          <w:szCs w:val="24"/>
          <w:lang w:eastAsia="ja-JP" w:bidi="fa-IR"/>
        </w:rPr>
      </w:pPr>
    </w:p>
    <w:p w:rsidR="00E07271" w:rsidRPr="00E07271" w:rsidRDefault="00E07271" w:rsidP="00E07271">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p w:rsidR="00E07271" w:rsidRPr="00E07271" w:rsidRDefault="00E07271" w:rsidP="00E07271">
      <w:pPr>
        <w:widowControl w:val="0"/>
        <w:suppressAutoHyphens/>
        <w:autoSpaceDN w:val="0"/>
        <w:spacing w:after="0" w:line="240" w:lineRule="auto"/>
        <w:textAlignment w:val="baseline"/>
        <w:rPr>
          <w:rFonts w:ascii="Times New Roman" w:eastAsia="Andale Sans UI" w:hAnsi="Times New Roman" w:cs="Times New Roman"/>
          <w:kern w:val="3"/>
          <w:sz w:val="24"/>
          <w:szCs w:val="24"/>
          <w:lang w:eastAsia="ja-JP" w:bidi="fa-IR"/>
        </w:rPr>
      </w:pPr>
    </w:p>
    <w:p w:rsidR="00E07271" w:rsidRPr="00E07271" w:rsidRDefault="00E07271" w:rsidP="00E07271">
      <w:pPr>
        <w:widowControl w:val="0"/>
        <w:suppressAutoHyphens/>
        <w:autoSpaceDN w:val="0"/>
        <w:spacing w:after="0" w:line="240" w:lineRule="auto"/>
        <w:textAlignment w:val="baseline"/>
        <w:rPr>
          <w:rFonts w:ascii="Times New Roman" w:eastAsia="Andale Sans UI" w:hAnsi="Times New Roman" w:cs="Times New Roman"/>
          <w:kern w:val="3"/>
          <w:sz w:val="24"/>
          <w:szCs w:val="24"/>
          <w:lang w:eastAsia="ja-JP" w:bidi="fa-IR"/>
        </w:rPr>
      </w:pPr>
    </w:p>
    <w:p w:rsidR="00E07271" w:rsidRPr="00E07271" w:rsidRDefault="00E07271" w:rsidP="00E07271">
      <w:pPr>
        <w:pageBreakBefore/>
        <w:widowControl w:val="0"/>
        <w:suppressAutoHyphens/>
        <w:autoSpaceDN w:val="0"/>
        <w:spacing w:after="0" w:line="240" w:lineRule="auto"/>
        <w:ind w:left="6096"/>
        <w:textAlignment w:val="baseline"/>
        <w:rPr>
          <w:rFonts w:ascii="Times New Roman" w:eastAsia="Andale Sans UI" w:hAnsi="Times New Roman" w:cs="Times New Roman"/>
          <w:kern w:val="3"/>
          <w:lang w:val="de-DE" w:eastAsia="ja-JP" w:bidi="fa-IR"/>
        </w:rPr>
      </w:pPr>
      <w:r w:rsidRPr="00E07271">
        <w:rPr>
          <w:rFonts w:ascii="Times New Roman" w:eastAsia="Andale Sans UI" w:hAnsi="Times New Roman" w:cs="Times New Roman"/>
          <w:kern w:val="3"/>
          <w:lang w:val="de-DE" w:eastAsia="ja-JP" w:bidi="fa-IR"/>
        </w:rPr>
        <w:lastRenderedPageBreak/>
        <w:t xml:space="preserve">Приложение № </w:t>
      </w:r>
      <w:r w:rsidRPr="00E07271">
        <w:rPr>
          <w:rFonts w:ascii="Times New Roman" w:eastAsia="Andale Sans UI" w:hAnsi="Times New Roman" w:cs="Times New Roman"/>
          <w:kern w:val="3"/>
          <w:lang w:eastAsia="ja-JP" w:bidi="fa-IR"/>
        </w:rPr>
        <w:t>4</w:t>
      </w:r>
      <w:r w:rsidRPr="00E07271">
        <w:rPr>
          <w:rFonts w:ascii="Times New Roman" w:eastAsia="Andale Sans UI" w:hAnsi="Times New Roman" w:cs="Times New Roman"/>
          <w:kern w:val="3"/>
          <w:lang w:val="de-DE" w:eastAsia="ja-JP" w:bidi="fa-IR"/>
        </w:rPr>
        <w:t xml:space="preserve"> к Положению об оплате труда работников  Муниципального  бюджетного </w:t>
      </w:r>
      <w:r>
        <w:rPr>
          <w:rFonts w:ascii="Times New Roman" w:eastAsia="Andale Sans UI" w:hAnsi="Times New Roman" w:cs="Times New Roman"/>
          <w:kern w:val="3"/>
          <w:lang w:eastAsia="ja-JP" w:bidi="fa-IR"/>
        </w:rPr>
        <w:t>обще</w:t>
      </w:r>
      <w:r w:rsidRPr="00E07271">
        <w:rPr>
          <w:rFonts w:ascii="Times New Roman" w:eastAsia="Andale Sans UI" w:hAnsi="Times New Roman" w:cs="Times New Roman"/>
          <w:kern w:val="3"/>
          <w:lang w:val="de-DE" w:eastAsia="ja-JP" w:bidi="fa-IR"/>
        </w:rPr>
        <w:t>образовательного учреждения  «Средняя школа</w:t>
      </w:r>
      <w:r w:rsidRPr="00E07271">
        <w:rPr>
          <w:rFonts w:ascii="Times New Roman" w:eastAsia="Andale Sans UI" w:hAnsi="Times New Roman" w:cs="Times New Roman"/>
          <w:b/>
          <w:kern w:val="3"/>
          <w:lang w:val="de-DE" w:eastAsia="ja-JP" w:bidi="fa-IR"/>
        </w:rPr>
        <w:t xml:space="preserve"> </w:t>
      </w:r>
      <w:r w:rsidRPr="00E07271">
        <w:rPr>
          <w:rFonts w:ascii="Times New Roman" w:eastAsia="Andale Sans UI" w:hAnsi="Times New Roman" w:cs="Times New Roman"/>
          <w:kern w:val="3"/>
          <w:lang w:val="de-DE" w:eastAsia="ja-JP" w:bidi="fa-IR"/>
        </w:rPr>
        <w:t>№ 6»</w:t>
      </w:r>
    </w:p>
    <w:p w:rsidR="00E07271" w:rsidRPr="00E07271" w:rsidRDefault="00E07271" w:rsidP="00E07271">
      <w:pPr>
        <w:widowControl w:val="0"/>
        <w:suppressAutoHyphens/>
        <w:autoSpaceDN w:val="0"/>
        <w:spacing w:after="0" w:line="240" w:lineRule="auto"/>
        <w:ind w:left="6237"/>
        <w:textAlignment w:val="baseline"/>
        <w:rPr>
          <w:rFonts w:ascii="Times New Roman" w:eastAsia="Andale Sans UI" w:hAnsi="Times New Roman" w:cs="Times New Roman"/>
          <w:kern w:val="3"/>
          <w:sz w:val="20"/>
          <w:szCs w:val="20"/>
          <w:lang w:val="de-DE" w:eastAsia="ja-JP" w:bidi="fa-IR"/>
        </w:rPr>
      </w:pP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Показатели для установления выплат за интенсивность</w:t>
      </w: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eastAsia="ja-JP" w:bidi="fa-IR"/>
        </w:rPr>
      </w:pPr>
      <w:r w:rsidRPr="00E07271">
        <w:rPr>
          <w:rFonts w:ascii="Times New Roman" w:eastAsia="Andale Sans UI" w:hAnsi="Times New Roman" w:cs="Times New Roman"/>
          <w:b/>
          <w:kern w:val="3"/>
          <w:sz w:val="24"/>
          <w:szCs w:val="24"/>
          <w:lang w:val="de-DE" w:eastAsia="ja-JP" w:bidi="fa-IR"/>
        </w:rPr>
        <w:t>и высокие результаты работы и размеры</w:t>
      </w:r>
      <w:r w:rsidRPr="00E07271">
        <w:rPr>
          <w:rFonts w:ascii="Times New Roman" w:eastAsia="Andale Sans UI" w:hAnsi="Times New Roman" w:cs="Times New Roman"/>
          <w:b/>
          <w:kern w:val="3"/>
          <w:sz w:val="24"/>
          <w:szCs w:val="24"/>
          <w:lang w:eastAsia="ja-JP" w:bidi="fa-IR"/>
        </w:rPr>
        <w:t>.</w:t>
      </w: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b/>
          <w:kern w:val="3"/>
          <w:sz w:val="20"/>
          <w:szCs w:val="20"/>
          <w:lang w:val="de-DE" w:eastAsia="ja-JP" w:bidi="fa-IR"/>
        </w:rPr>
      </w:pPr>
    </w:p>
    <w:tbl>
      <w:tblPr>
        <w:tblW w:w="10065" w:type="dxa"/>
        <w:tblInd w:w="-176" w:type="dxa"/>
        <w:tblLayout w:type="fixed"/>
        <w:tblLook w:val="0000" w:firstRow="0" w:lastRow="0" w:firstColumn="0" w:lastColumn="0" w:noHBand="0" w:noVBand="0"/>
      </w:tblPr>
      <w:tblGrid>
        <w:gridCol w:w="8081"/>
        <w:gridCol w:w="1984"/>
      </w:tblGrid>
      <w:tr w:rsidR="00E07271" w:rsidRPr="00E07271" w:rsidTr="00E07271">
        <w:tc>
          <w:tcPr>
            <w:tcW w:w="8081" w:type="dxa"/>
            <w:tcBorders>
              <w:top w:val="single" w:sz="4" w:space="0" w:color="000000"/>
              <w:left w:val="single" w:sz="4" w:space="0" w:color="000000"/>
              <w:bottom w:val="single" w:sz="4" w:space="0" w:color="000000"/>
            </w:tcBorders>
            <w:shd w:val="clear" w:color="auto" w:fill="auto"/>
          </w:tcPr>
          <w:p w:rsidR="00E07271" w:rsidRPr="00E07271" w:rsidRDefault="00E07271" w:rsidP="00E07271">
            <w:pPr>
              <w:widowControl w:val="0"/>
              <w:suppressAutoHyphens/>
              <w:autoSpaceDN w:val="0"/>
              <w:snapToGrid w:val="0"/>
              <w:spacing w:after="0" w:line="240" w:lineRule="auto"/>
              <w:jc w:val="center"/>
              <w:textAlignment w:val="baseline"/>
              <w:rPr>
                <w:rFonts w:ascii="Times New Roman" w:eastAsia="Andale Sans UI" w:hAnsi="Times New Roman" w:cs="Times New Roman"/>
                <w:b/>
                <w:i/>
                <w:kern w:val="3"/>
                <w:sz w:val="24"/>
                <w:szCs w:val="24"/>
                <w:lang w:val="de-DE" w:eastAsia="ja-JP" w:bidi="fa-IR"/>
              </w:rPr>
            </w:pPr>
            <w:r w:rsidRPr="00E07271">
              <w:rPr>
                <w:rFonts w:ascii="Times New Roman" w:eastAsia="Andale Sans UI" w:hAnsi="Times New Roman" w:cs="Times New Roman"/>
                <w:b/>
                <w:i/>
                <w:kern w:val="3"/>
                <w:sz w:val="24"/>
                <w:szCs w:val="24"/>
                <w:lang w:val="de-DE" w:eastAsia="ja-JP" w:bidi="fa-IR"/>
              </w:rPr>
              <w:t>Показатели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07271" w:rsidRPr="00E07271" w:rsidRDefault="00E07271" w:rsidP="00E07271">
            <w:pPr>
              <w:widowControl w:val="0"/>
              <w:suppressAutoHyphens/>
              <w:autoSpaceDN w:val="0"/>
              <w:snapToGrid w:val="0"/>
              <w:spacing w:after="0" w:line="240" w:lineRule="auto"/>
              <w:jc w:val="center"/>
              <w:textAlignment w:val="baseline"/>
              <w:rPr>
                <w:rFonts w:ascii="Times New Roman" w:eastAsia="Andale Sans UI" w:hAnsi="Times New Roman" w:cs="Times New Roman"/>
                <w:b/>
                <w:i/>
                <w:kern w:val="3"/>
                <w:sz w:val="24"/>
                <w:szCs w:val="24"/>
                <w:lang w:val="de-DE" w:eastAsia="ja-JP" w:bidi="fa-IR"/>
              </w:rPr>
            </w:pPr>
            <w:r w:rsidRPr="00E07271">
              <w:rPr>
                <w:rFonts w:ascii="Times New Roman" w:eastAsia="Andale Sans UI" w:hAnsi="Times New Roman" w:cs="Times New Roman"/>
                <w:b/>
                <w:i/>
                <w:kern w:val="3"/>
                <w:sz w:val="24"/>
                <w:szCs w:val="24"/>
                <w:lang w:val="de-DE" w:eastAsia="ja-JP" w:bidi="fa-IR"/>
              </w:rPr>
              <w:t>Размеры</w:t>
            </w:r>
          </w:p>
        </w:tc>
      </w:tr>
      <w:tr w:rsidR="00E07271" w:rsidRPr="00E07271" w:rsidTr="00E07271">
        <w:tc>
          <w:tcPr>
            <w:tcW w:w="8081" w:type="dxa"/>
            <w:tcBorders>
              <w:top w:val="single" w:sz="4" w:space="0" w:color="000000"/>
              <w:left w:val="single" w:sz="4" w:space="0" w:color="000000"/>
              <w:bottom w:val="single" w:sz="4" w:space="0" w:color="000000"/>
            </w:tcBorders>
            <w:shd w:val="clear" w:color="auto" w:fill="auto"/>
          </w:tcPr>
          <w:p w:rsidR="00E07271" w:rsidRPr="00E07271" w:rsidRDefault="00E07271" w:rsidP="00E07271">
            <w:pPr>
              <w:widowControl w:val="0"/>
              <w:suppressAutoHyphens/>
              <w:autoSpaceDN w:val="0"/>
              <w:snapToGrid w:val="0"/>
              <w:spacing w:after="0" w:line="240" w:lineRule="auto"/>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Стабильно высокие показатели результативности работы, высокие академические и творческие достижения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07271" w:rsidRPr="00E07271" w:rsidRDefault="00E07271" w:rsidP="00E07271">
            <w:pPr>
              <w:widowControl w:val="0"/>
              <w:suppressAutoHyphens/>
              <w:autoSpaceDN w:val="0"/>
              <w:snapToGrid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 xml:space="preserve">50 % к должностному окладу </w:t>
            </w:r>
          </w:p>
        </w:tc>
      </w:tr>
      <w:tr w:rsidR="00E07271" w:rsidRPr="00E07271" w:rsidTr="00E07271">
        <w:tc>
          <w:tcPr>
            <w:tcW w:w="8081" w:type="dxa"/>
            <w:tcBorders>
              <w:top w:val="single" w:sz="4" w:space="0" w:color="000000"/>
              <w:left w:val="single" w:sz="4" w:space="0" w:color="000000"/>
              <w:bottom w:val="single" w:sz="4" w:space="0" w:color="000000"/>
            </w:tcBorders>
            <w:shd w:val="clear" w:color="auto" w:fill="auto"/>
          </w:tcPr>
          <w:p w:rsidR="00E07271" w:rsidRPr="00E07271" w:rsidRDefault="00E07271" w:rsidP="00E07271">
            <w:pPr>
              <w:widowControl w:val="0"/>
              <w:suppressAutoHyphens/>
              <w:autoSpaceDN w:val="0"/>
              <w:snapToGrid w:val="0"/>
              <w:spacing w:after="0" w:line="240" w:lineRule="auto"/>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Разработка и внедрение новых эффективных программ и методик, форм (обучения, организации и управления учебным процессом), создание республиканских экспериментальных площадок, работа по внедрению и реализации  в образовательном  процессе новых федеральных государственных образовательных стандартов (ФГОС), высокие достижения в работе</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07271" w:rsidRPr="00E07271" w:rsidRDefault="00E07271" w:rsidP="00E07271">
            <w:pPr>
              <w:widowControl w:val="0"/>
              <w:suppressAutoHyphens/>
              <w:autoSpaceDN w:val="0"/>
              <w:snapToGrid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30 % к должностному окладу</w:t>
            </w:r>
          </w:p>
        </w:tc>
      </w:tr>
      <w:tr w:rsidR="00E07271" w:rsidRPr="00E07271" w:rsidTr="00E07271">
        <w:tc>
          <w:tcPr>
            <w:tcW w:w="8081" w:type="dxa"/>
            <w:tcBorders>
              <w:top w:val="single" w:sz="4" w:space="0" w:color="000000"/>
              <w:left w:val="single" w:sz="4" w:space="0" w:color="000000"/>
              <w:bottom w:val="single" w:sz="4" w:space="0" w:color="000000"/>
            </w:tcBorders>
            <w:shd w:val="clear" w:color="auto" w:fill="auto"/>
          </w:tcPr>
          <w:p w:rsidR="00E07271" w:rsidRPr="00E07271" w:rsidRDefault="00E07271" w:rsidP="00E07271">
            <w:pPr>
              <w:widowControl w:val="0"/>
              <w:suppressAutoHyphens/>
              <w:autoSpaceDE w:val="0"/>
              <w:snapToGrid w:val="0"/>
              <w:spacing w:after="0" w:line="240" w:lineRule="auto"/>
              <w:rPr>
                <w:rFonts w:ascii="Times New Roman" w:eastAsia="Times New Roman" w:hAnsi="Times New Roman" w:cs="Times New Roman"/>
                <w:sz w:val="24"/>
                <w:szCs w:val="24"/>
                <w:lang w:eastAsia="ar-SA"/>
              </w:rPr>
            </w:pPr>
            <w:r w:rsidRPr="00E07271">
              <w:rPr>
                <w:rFonts w:ascii="Times New Roman" w:eastAsia="Times New Roman" w:hAnsi="Times New Roman" w:cs="Times New Roman"/>
                <w:sz w:val="24"/>
                <w:szCs w:val="24"/>
                <w:lang w:eastAsia="ar-SA"/>
              </w:rPr>
              <w:t>Использование инновационных и (или) авторских образовательных программ</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30 % к должностному окладу</w:t>
            </w:r>
          </w:p>
        </w:tc>
      </w:tr>
      <w:tr w:rsidR="00E07271" w:rsidRPr="00E07271" w:rsidTr="00E07271">
        <w:tc>
          <w:tcPr>
            <w:tcW w:w="8081" w:type="dxa"/>
            <w:tcBorders>
              <w:top w:val="single" w:sz="4" w:space="0" w:color="000000"/>
              <w:left w:val="single" w:sz="4" w:space="0" w:color="000000"/>
              <w:bottom w:val="single" w:sz="4" w:space="0" w:color="000000"/>
            </w:tcBorders>
            <w:shd w:val="clear" w:color="auto" w:fill="auto"/>
          </w:tcPr>
          <w:p w:rsidR="00E07271" w:rsidRPr="00E07271" w:rsidRDefault="00E07271" w:rsidP="00E07271">
            <w:pPr>
              <w:widowControl w:val="0"/>
              <w:suppressAutoHyphens/>
              <w:autoSpaceDE w:val="0"/>
              <w:snapToGrid w:val="0"/>
              <w:spacing w:after="0" w:line="240" w:lineRule="auto"/>
              <w:rPr>
                <w:rFonts w:ascii="Times New Roman" w:eastAsia="Times New Roman" w:hAnsi="Times New Roman" w:cs="Times New Roman"/>
                <w:sz w:val="24"/>
                <w:szCs w:val="24"/>
                <w:lang w:eastAsia="ar-SA"/>
              </w:rPr>
            </w:pPr>
            <w:r w:rsidRPr="00E07271">
              <w:rPr>
                <w:rFonts w:ascii="Times New Roman" w:eastAsia="Times New Roman" w:hAnsi="Times New Roman" w:cs="Times New Roman"/>
                <w:sz w:val="24"/>
                <w:szCs w:val="24"/>
                <w:lang w:eastAsia="ar-SA"/>
              </w:rPr>
              <w:t>Работа в условиях эксперимента в рамках выполнения федеральных, региональных и  муниципальных программ</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30 % к должностному окладу</w:t>
            </w:r>
          </w:p>
        </w:tc>
      </w:tr>
      <w:tr w:rsidR="00E07271" w:rsidRPr="00E07271" w:rsidTr="00E07271">
        <w:tc>
          <w:tcPr>
            <w:tcW w:w="8081" w:type="dxa"/>
            <w:tcBorders>
              <w:top w:val="single" w:sz="4" w:space="0" w:color="000000"/>
              <w:left w:val="single" w:sz="4" w:space="0" w:color="000000"/>
              <w:bottom w:val="single" w:sz="4" w:space="0" w:color="000000"/>
            </w:tcBorders>
            <w:shd w:val="clear" w:color="auto" w:fill="auto"/>
          </w:tcPr>
          <w:p w:rsidR="00E07271" w:rsidRPr="00E07271" w:rsidRDefault="00E07271" w:rsidP="00E07271">
            <w:pPr>
              <w:widowControl w:val="0"/>
              <w:suppressAutoHyphens/>
              <w:autoSpaceDE w:val="0"/>
              <w:snapToGrid w:val="0"/>
              <w:spacing w:after="0" w:line="240" w:lineRule="auto"/>
              <w:rPr>
                <w:rFonts w:ascii="Times New Roman" w:eastAsia="Times New Roman" w:hAnsi="Times New Roman" w:cs="Times New Roman"/>
                <w:sz w:val="24"/>
                <w:szCs w:val="24"/>
                <w:lang w:eastAsia="ar-SA"/>
              </w:rPr>
            </w:pPr>
            <w:r w:rsidRPr="00E07271">
              <w:rPr>
                <w:rFonts w:ascii="Times New Roman" w:eastAsia="Times New Roman" w:hAnsi="Times New Roman" w:cs="Times New Roman"/>
                <w:sz w:val="24"/>
                <w:szCs w:val="24"/>
                <w:lang w:eastAsia="ar-SA"/>
              </w:rPr>
              <w:t>Подготовка участников и призеров олимпиад, конкурсов</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15 % к должностному окладу</w:t>
            </w:r>
          </w:p>
        </w:tc>
      </w:tr>
      <w:tr w:rsidR="00E07271" w:rsidRPr="00E07271" w:rsidTr="00E07271">
        <w:tc>
          <w:tcPr>
            <w:tcW w:w="8081" w:type="dxa"/>
            <w:tcBorders>
              <w:top w:val="single" w:sz="4" w:space="0" w:color="000000"/>
              <w:left w:val="single" w:sz="4" w:space="0" w:color="000000"/>
              <w:bottom w:val="single" w:sz="4" w:space="0" w:color="000000"/>
            </w:tcBorders>
            <w:shd w:val="clear" w:color="auto" w:fill="auto"/>
          </w:tcPr>
          <w:p w:rsidR="00E07271" w:rsidRPr="00E07271" w:rsidRDefault="00E07271" w:rsidP="00E07271">
            <w:pPr>
              <w:widowControl w:val="0"/>
              <w:suppressAutoHyphens/>
              <w:autoSpaceDE w:val="0"/>
              <w:snapToGrid w:val="0"/>
              <w:spacing w:after="0" w:line="240" w:lineRule="auto"/>
              <w:rPr>
                <w:rFonts w:ascii="Times New Roman" w:eastAsia="Times New Roman" w:hAnsi="Times New Roman" w:cs="Times New Roman"/>
                <w:sz w:val="24"/>
                <w:szCs w:val="24"/>
                <w:lang w:eastAsia="ar-SA"/>
              </w:rPr>
            </w:pPr>
            <w:r w:rsidRPr="00E07271">
              <w:rPr>
                <w:rFonts w:ascii="Times New Roman" w:eastAsia="Times New Roman" w:hAnsi="Times New Roman" w:cs="Times New Roman"/>
                <w:sz w:val="24"/>
                <w:szCs w:val="24"/>
                <w:lang w:eastAsia="ar-SA"/>
              </w:rPr>
              <w:t>Подготовка учебных и научно-методических пособий, рекомендаций, книг и учебников</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15 % к должностному окладу</w:t>
            </w:r>
          </w:p>
        </w:tc>
      </w:tr>
      <w:tr w:rsidR="00E07271" w:rsidRPr="00E07271" w:rsidTr="00E07271">
        <w:tc>
          <w:tcPr>
            <w:tcW w:w="8081" w:type="dxa"/>
            <w:tcBorders>
              <w:top w:val="single" w:sz="4" w:space="0" w:color="000000"/>
              <w:left w:val="single" w:sz="4" w:space="0" w:color="000000"/>
              <w:bottom w:val="single" w:sz="4" w:space="0" w:color="000000"/>
            </w:tcBorders>
            <w:shd w:val="clear" w:color="auto" w:fill="auto"/>
          </w:tcPr>
          <w:p w:rsidR="00E07271" w:rsidRPr="00E07271" w:rsidRDefault="00E07271" w:rsidP="00E07271">
            <w:pPr>
              <w:widowControl w:val="0"/>
              <w:suppressAutoHyphens/>
              <w:autoSpaceDE w:val="0"/>
              <w:snapToGrid w:val="0"/>
              <w:spacing w:after="0" w:line="240" w:lineRule="auto"/>
              <w:rPr>
                <w:rFonts w:ascii="Times New Roman" w:eastAsia="Times New Roman" w:hAnsi="Times New Roman" w:cs="Times New Roman"/>
                <w:sz w:val="24"/>
                <w:szCs w:val="24"/>
                <w:lang w:eastAsia="ar-SA"/>
              </w:rPr>
            </w:pPr>
            <w:r w:rsidRPr="00E07271">
              <w:rPr>
                <w:rFonts w:ascii="Times New Roman" w:eastAsia="Times New Roman" w:hAnsi="Times New Roman" w:cs="Times New Roman"/>
                <w:sz w:val="24"/>
                <w:szCs w:val="24"/>
                <w:lang w:eastAsia="ar-SA"/>
              </w:rPr>
              <w:t>Обеспечение стабильности и повышения качества обучения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50 % к должностному окладу</w:t>
            </w:r>
          </w:p>
        </w:tc>
      </w:tr>
      <w:tr w:rsidR="00E07271" w:rsidRPr="00E07271" w:rsidTr="00E07271">
        <w:tc>
          <w:tcPr>
            <w:tcW w:w="8081" w:type="dxa"/>
            <w:tcBorders>
              <w:left w:val="single" w:sz="4" w:space="0" w:color="000000"/>
              <w:bottom w:val="single" w:sz="4" w:space="0" w:color="000000"/>
            </w:tcBorders>
            <w:shd w:val="clear" w:color="auto" w:fill="auto"/>
          </w:tcPr>
          <w:p w:rsidR="00E07271" w:rsidRPr="00E07271" w:rsidRDefault="00E07271" w:rsidP="00E07271">
            <w:pPr>
              <w:widowControl w:val="0"/>
              <w:suppressAutoHyphens/>
              <w:autoSpaceDE w:val="0"/>
              <w:snapToGrid w:val="0"/>
              <w:spacing w:after="0" w:line="240" w:lineRule="auto"/>
              <w:rPr>
                <w:rFonts w:ascii="Times New Roman" w:eastAsia="Times New Roman" w:hAnsi="Times New Roman" w:cs="Times New Roman"/>
                <w:sz w:val="24"/>
                <w:szCs w:val="24"/>
                <w:lang w:eastAsia="ar-SA"/>
              </w:rPr>
            </w:pPr>
            <w:r w:rsidRPr="00E07271">
              <w:rPr>
                <w:rFonts w:ascii="Times New Roman" w:eastAsia="Times New Roman" w:hAnsi="Times New Roman" w:cs="Times New Roman"/>
                <w:sz w:val="24"/>
                <w:szCs w:val="24"/>
                <w:lang w:eastAsia="ar-SA"/>
              </w:rPr>
              <w:t>Достижение учащимися высоких результатов в учебе</w:t>
            </w:r>
          </w:p>
        </w:tc>
        <w:tc>
          <w:tcPr>
            <w:tcW w:w="1984" w:type="dxa"/>
            <w:tcBorders>
              <w:left w:val="single" w:sz="4" w:space="0" w:color="000000"/>
              <w:bottom w:val="single" w:sz="4" w:space="0" w:color="000000"/>
              <w:right w:val="single" w:sz="4" w:space="0" w:color="000000"/>
            </w:tcBorders>
            <w:shd w:val="clear" w:color="auto" w:fill="auto"/>
          </w:tcPr>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15 % к должностному окладу</w:t>
            </w:r>
          </w:p>
        </w:tc>
      </w:tr>
      <w:tr w:rsidR="00E07271" w:rsidRPr="00E07271" w:rsidTr="00E07271">
        <w:tc>
          <w:tcPr>
            <w:tcW w:w="8081" w:type="dxa"/>
            <w:tcBorders>
              <w:left w:val="single" w:sz="4" w:space="0" w:color="000000"/>
              <w:bottom w:val="single" w:sz="4" w:space="0" w:color="000000"/>
            </w:tcBorders>
            <w:shd w:val="clear" w:color="auto" w:fill="auto"/>
          </w:tcPr>
          <w:p w:rsidR="00E07271" w:rsidRPr="00E07271" w:rsidRDefault="00E07271" w:rsidP="00E07271">
            <w:pPr>
              <w:widowControl w:val="0"/>
              <w:suppressAutoHyphens/>
              <w:autoSpaceDE w:val="0"/>
              <w:snapToGrid w:val="0"/>
              <w:spacing w:after="0" w:line="240" w:lineRule="auto"/>
              <w:rPr>
                <w:rFonts w:ascii="Times New Roman" w:eastAsia="Times New Roman" w:hAnsi="Times New Roman" w:cs="Times New Roman"/>
                <w:sz w:val="24"/>
                <w:szCs w:val="24"/>
                <w:lang w:eastAsia="ar-SA"/>
              </w:rPr>
            </w:pPr>
            <w:r w:rsidRPr="00E07271">
              <w:rPr>
                <w:rFonts w:ascii="Times New Roman" w:eastAsia="Times New Roman" w:hAnsi="Times New Roman" w:cs="Times New Roman"/>
                <w:sz w:val="24"/>
                <w:szCs w:val="24"/>
                <w:lang w:eastAsia="ar-SA"/>
              </w:rPr>
              <w:t>Качественное выполнение работы по обеспечению учебного (образовательного) процесса или уставной деятельности учреждения</w:t>
            </w:r>
          </w:p>
        </w:tc>
        <w:tc>
          <w:tcPr>
            <w:tcW w:w="1984" w:type="dxa"/>
            <w:tcBorders>
              <w:left w:val="single" w:sz="4" w:space="0" w:color="000000"/>
              <w:bottom w:val="single" w:sz="4" w:space="0" w:color="000000"/>
              <w:right w:val="single" w:sz="4" w:space="0" w:color="000000"/>
            </w:tcBorders>
            <w:shd w:val="clear" w:color="auto" w:fill="auto"/>
          </w:tcPr>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20 % к должностному окладу</w:t>
            </w:r>
          </w:p>
        </w:tc>
      </w:tr>
      <w:tr w:rsidR="00E07271" w:rsidRPr="00E07271" w:rsidTr="00E07271">
        <w:tc>
          <w:tcPr>
            <w:tcW w:w="8081" w:type="dxa"/>
            <w:tcBorders>
              <w:left w:val="single" w:sz="4" w:space="0" w:color="000000"/>
              <w:bottom w:val="single" w:sz="4" w:space="0" w:color="000000"/>
            </w:tcBorders>
            <w:shd w:val="clear" w:color="auto" w:fill="auto"/>
          </w:tcPr>
          <w:p w:rsidR="00E07271" w:rsidRPr="00E07271" w:rsidRDefault="00E07271" w:rsidP="00E07271">
            <w:pPr>
              <w:widowControl w:val="0"/>
              <w:suppressAutoHyphens/>
              <w:autoSpaceDE w:val="0"/>
              <w:snapToGrid w:val="0"/>
              <w:spacing w:after="0" w:line="240" w:lineRule="auto"/>
              <w:rPr>
                <w:rFonts w:ascii="Times New Roman" w:eastAsia="Times New Roman" w:hAnsi="Times New Roman" w:cs="Times New Roman"/>
                <w:sz w:val="24"/>
                <w:szCs w:val="24"/>
                <w:lang w:eastAsia="ar-SA"/>
              </w:rPr>
            </w:pPr>
            <w:r w:rsidRPr="00E07271">
              <w:rPr>
                <w:rFonts w:ascii="Times New Roman" w:eastAsia="Times New Roman" w:hAnsi="Times New Roman" w:cs="Times New Roman"/>
                <w:sz w:val="24"/>
                <w:szCs w:val="24"/>
                <w:lang w:eastAsia="ar-SA"/>
              </w:rPr>
              <w:t>Инициатива, творчество и применение в работе современных форм и методов организации труда</w:t>
            </w:r>
          </w:p>
        </w:tc>
        <w:tc>
          <w:tcPr>
            <w:tcW w:w="1984" w:type="dxa"/>
            <w:tcBorders>
              <w:left w:val="single" w:sz="4" w:space="0" w:color="000000"/>
              <w:bottom w:val="single" w:sz="4" w:space="0" w:color="000000"/>
              <w:right w:val="single" w:sz="4" w:space="0" w:color="000000"/>
            </w:tcBorders>
            <w:shd w:val="clear" w:color="auto" w:fill="auto"/>
          </w:tcPr>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10 % к должностному окладу</w:t>
            </w:r>
          </w:p>
        </w:tc>
      </w:tr>
      <w:tr w:rsidR="00E07271" w:rsidRPr="00E07271" w:rsidTr="00E07271">
        <w:tc>
          <w:tcPr>
            <w:tcW w:w="8081" w:type="dxa"/>
            <w:tcBorders>
              <w:left w:val="single" w:sz="4" w:space="0" w:color="000000"/>
              <w:bottom w:val="single" w:sz="4" w:space="0" w:color="000000"/>
            </w:tcBorders>
            <w:shd w:val="clear" w:color="auto" w:fill="auto"/>
          </w:tcPr>
          <w:p w:rsidR="00E07271" w:rsidRPr="00E07271" w:rsidRDefault="00E07271" w:rsidP="00E07271">
            <w:pPr>
              <w:widowControl w:val="0"/>
              <w:suppressAutoHyphens/>
              <w:autoSpaceDE w:val="0"/>
              <w:snapToGrid w:val="0"/>
              <w:spacing w:after="0" w:line="240" w:lineRule="auto"/>
              <w:rPr>
                <w:rFonts w:ascii="Times New Roman" w:eastAsia="Times New Roman" w:hAnsi="Times New Roman" w:cs="Times New Roman"/>
                <w:sz w:val="24"/>
                <w:szCs w:val="24"/>
                <w:lang w:eastAsia="ar-SA"/>
              </w:rPr>
            </w:pPr>
            <w:r w:rsidRPr="00E07271">
              <w:rPr>
                <w:rFonts w:ascii="Times New Roman" w:eastAsia="Times New Roman" w:hAnsi="Times New Roman" w:cs="Times New Roman"/>
                <w:sz w:val="24"/>
                <w:szCs w:val="24"/>
                <w:lang w:eastAsia="ar-SA"/>
              </w:rPr>
              <w:t>Использование современных информационных технологий, технических средств обучения, инновационных и (или) авторских образовательных программ</w:t>
            </w:r>
          </w:p>
        </w:tc>
        <w:tc>
          <w:tcPr>
            <w:tcW w:w="1984" w:type="dxa"/>
            <w:tcBorders>
              <w:left w:val="single" w:sz="4" w:space="0" w:color="000000"/>
              <w:bottom w:val="single" w:sz="4" w:space="0" w:color="000000"/>
              <w:right w:val="single" w:sz="4" w:space="0" w:color="000000"/>
            </w:tcBorders>
            <w:shd w:val="clear" w:color="auto" w:fill="auto"/>
          </w:tcPr>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15 % к должностному окладу</w:t>
            </w:r>
          </w:p>
        </w:tc>
      </w:tr>
      <w:tr w:rsidR="00E07271" w:rsidRPr="00E07271" w:rsidTr="00E07271">
        <w:tc>
          <w:tcPr>
            <w:tcW w:w="8081" w:type="dxa"/>
            <w:tcBorders>
              <w:left w:val="single" w:sz="4" w:space="0" w:color="000000"/>
              <w:bottom w:val="single" w:sz="4" w:space="0" w:color="000000"/>
            </w:tcBorders>
            <w:shd w:val="clear" w:color="auto" w:fill="auto"/>
          </w:tcPr>
          <w:p w:rsidR="00E07271" w:rsidRPr="00E07271" w:rsidRDefault="00E07271" w:rsidP="00E07271">
            <w:pPr>
              <w:widowControl w:val="0"/>
              <w:suppressAutoHyphens/>
              <w:autoSpaceDE w:val="0"/>
              <w:snapToGrid w:val="0"/>
              <w:spacing w:after="0" w:line="240" w:lineRule="auto"/>
              <w:rPr>
                <w:rFonts w:ascii="Times New Roman" w:eastAsia="Times New Roman" w:hAnsi="Times New Roman" w:cs="Times New Roman"/>
                <w:sz w:val="24"/>
                <w:szCs w:val="24"/>
                <w:lang w:eastAsia="ar-SA"/>
              </w:rPr>
            </w:pPr>
            <w:r w:rsidRPr="00E07271">
              <w:rPr>
                <w:rFonts w:ascii="Times New Roman" w:eastAsia="Times New Roman" w:hAnsi="Times New Roman" w:cs="Times New Roman"/>
                <w:sz w:val="24"/>
                <w:szCs w:val="24"/>
                <w:lang w:eastAsia="ar-SA"/>
              </w:rPr>
              <w:t>Активное участие в методической работе (конференциях, семинарах, методических и научно-методических объединениях)</w:t>
            </w:r>
          </w:p>
        </w:tc>
        <w:tc>
          <w:tcPr>
            <w:tcW w:w="1984" w:type="dxa"/>
            <w:tcBorders>
              <w:left w:val="single" w:sz="4" w:space="0" w:color="000000"/>
              <w:bottom w:val="single" w:sz="4" w:space="0" w:color="000000"/>
              <w:right w:val="single" w:sz="4" w:space="0" w:color="000000"/>
            </w:tcBorders>
            <w:shd w:val="clear" w:color="auto" w:fill="auto"/>
          </w:tcPr>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10 % к должностному окладу</w:t>
            </w:r>
          </w:p>
        </w:tc>
      </w:tr>
      <w:tr w:rsidR="00E07271" w:rsidRPr="00E07271" w:rsidTr="00E07271">
        <w:tc>
          <w:tcPr>
            <w:tcW w:w="8081" w:type="dxa"/>
            <w:tcBorders>
              <w:left w:val="single" w:sz="4" w:space="0" w:color="000000"/>
              <w:bottom w:val="single" w:sz="4" w:space="0" w:color="000000"/>
            </w:tcBorders>
            <w:shd w:val="clear" w:color="auto" w:fill="auto"/>
          </w:tcPr>
          <w:p w:rsidR="00E07271" w:rsidRPr="00E07271" w:rsidRDefault="00E07271" w:rsidP="00E07271">
            <w:pPr>
              <w:widowControl w:val="0"/>
              <w:suppressAutoHyphens/>
              <w:autoSpaceDE w:val="0"/>
              <w:snapToGrid w:val="0"/>
              <w:spacing w:after="0" w:line="240" w:lineRule="auto"/>
              <w:rPr>
                <w:rFonts w:ascii="Times New Roman" w:eastAsia="Times New Roman" w:hAnsi="Times New Roman" w:cs="Times New Roman"/>
                <w:sz w:val="24"/>
                <w:szCs w:val="24"/>
                <w:lang w:eastAsia="ar-SA"/>
              </w:rPr>
            </w:pPr>
            <w:r w:rsidRPr="00E07271">
              <w:rPr>
                <w:rFonts w:ascii="Times New Roman" w:eastAsia="Times New Roman" w:hAnsi="Times New Roman" w:cs="Times New Roman"/>
                <w:sz w:val="24"/>
                <w:szCs w:val="24"/>
                <w:lang w:eastAsia="ar-SA"/>
              </w:rPr>
              <w:t>Использование здоровьесберегающих технологий</w:t>
            </w:r>
          </w:p>
        </w:tc>
        <w:tc>
          <w:tcPr>
            <w:tcW w:w="1984" w:type="dxa"/>
            <w:tcBorders>
              <w:left w:val="single" w:sz="4" w:space="0" w:color="000000"/>
              <w:bottom w:val="single" w:sz="4" w:space="0" w:color="000000"/>
              <w:right w:val="single" w:sz="4" w:space="0" w:color="000000"/>
            </w:tcBorders>
            <w:shd w:val="clear" w:color="auto" w:fill="auto"/>
          </w:tcPr>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10 % к должностному окладу</w:t>
            </w:r>
          </w:p>
        </w:tc>
      </w:tr>
      <w:tr w:rsidR="00E07271" w:rsidRPr="00E07271" w:rsidTr="00E07271">
        <w:tc>
          <w:tcPr>
            <w:tcW w:w="8081" w:type="dxa"/>
            <w:tcBorders>
              <w:left w:val="single" w:sz="4" w:space="0" w:color="000000"/>
              <w:bottom w:val="single" w:sz="4" w:space="0" w:color="000000"/>
            </w:tcBorders>
            <w:shd w:val="clear" w:color="auto" w:fill="auto"/>
          </w:tcPr>
          <w:p w:rsidR="00E07271" w:rsidRPr="00E07271" w:rsidRDefault="00E07271" w:rsidP="00E07271">
            <w:pPr>
              <w:widowControl w:val="0"/>
              <w:suppressAutoHyphens/>
              <w:autoSpaceDE w:val="0"/>
              <w:snapToGrid w:val="0"/>
              <w:spacing w:after="0" w:line="240" w:lineRule="auto"/>
              <w:rPr>
                <w:rFonts w:ascii="Times New Roman" w:eastAsia="Times New Roman" w:hAnsi="Times New Roman" w:cs="Times New Roman"/>
                <w:sz w:val="24"/>
                <w:szCs w:val="24"/>
                <w:lang w:eastAsia="ar-SA"/>
              </w:rPr>
            </w:pPr>
            <w:r w:rsidRPr="00E07271">
              <w:rPr>
                <w:rFonts w:ascii="Times New Roman" w:eastAsia="Times New Roman" w:hAnsi="Times New Roman" w:cs="Times New Roman"/>
                <w:sz w:val="24"/>
                <w:szCs w:val="24"/>
                <w:lang w:eastAsia="ar-SA"/>
              </w:rPr>
              <w:lastRenderedPageBreak/>
              <w:t>Подготовка призеров олимпиад, конкурсов</w:t>
            </w:r>
          </w:p>
        </w:tc>
        <w:tc>
          <w:tcPr>
            <w:tcW w:w="1984" w:type="dxa"/>
            <w:tcBorders>
              <w:left w:val="single" w:sz="4" w:space="0" w:color="000000"/>
              <w:bottom w:val="single" w:sz="4" w:space="0" w:color="000000"/>
              <w:right w:val="single" w:sz="4" w:space="0" w:color="000000"/>
            </w:tcBorders>
            <w:shd w:val="clear" w:color="auto" w:fill="auto"/>
          </w:tcPr>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15 % к должностному окладу</w:t>
            </w:r>
          </w:p>
        </w:tc>
      </w:tr>
      <w:tr w:rsidR="00E07271" w:rsidRPr="00E07271" w:rsidTr="00E07271">
        <w:tc>
          <w:tcPr>
            <w:tcW w:w="8081" w:type="dxa"/>
            <w:tcBorders>
              <w:left w:val="single" w:sz="4" w:space="0" w:color="000000"/>
              <w:bottom w:val="single" w:sz="4" w:space="0" w:color="000000"/>
            </w:tcBorders>
            <w:shd w:val="clear" w:color="auto" w:fill="auto"/>
          </w:tcPr>
          <w:p w:rsidR="00E07271" w:rsidRPr="00E07271" w:rsidRDefault="00E07271" w:rsidP="00E07271">
            <w:pPr>
              <w:widowControl w:val="0"/>
              <w:suppressAutoHyphens/>
              <w:autoSpaceDE w:val="0"/>
              <w:snapToGrid w:val="0"/>
              <w:spacing w:after="0" w:line="240" w:lineRule="auto"/>
              <w:rPr>
                <w:rFonts w:ascii="Times New Roman" w:eastAsia="Times New Roman" w:hAnsi="Times New Roman" w:cs="Times New Roman"/>
                <w:sz w:val="24"/>
                <w:szCs w:val="24"/>
                <w:lang w:eastAsia="ar-SA"/>
              </w:rPr>
            </w:pPr>
            <w:r w:rsidRPr="00E07271">
              <w:rPr>
                <w:rFonts w:ascii="Times New Roman" w:eastAsia="Times New Roman" w:hAnsi="Times New Roman" w:cs="Times New Roman"/>
                <w:sz w:val="24"/>
                <w:szCs w:val="24"/>
                <w:lang w:eastAsia="ar-SA"/>
              </w:rPr>
              <w:t>Сложность, напряженность, специфика выполняемой работы</w:t>
            </w:r>
          </w:p>
        </w:tc>
        <w:tc>
          <w:tcPr>
            <w:tcW w:w="1984" w:type="dxa"/>
            <w:tcBorders>
              <w:left w:val="single" w:sz="4" w:space="0" w:color="000000"/>
              <w:bottom w:val="single" w:sz="4" w:space="0" w:color="000000"/>
              <w:right w:val="single" w:sz="4" w:space="0" w:color="000000"/>
            </w:tcBorders>
            <w:shd w:val="clear" w:color="auto" w:fill="auto"/>
          </w:tcPr>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50 % к должностному окладу</w:t>
            </w:r>
          </w:p>
        </w:tc>
      </w:tr>
      <w:tr w:rsidR="00E07271" w:rsidRPr="00E07271" w:rsidTr="00E07271">
        <w:tc>
          <w:tcPr>
            <w:tcW w:w="8081" w:type="dxa"/>
            <w:tcBorders>
              <w:left w:val="single" w:sz="4" w:space="0" w:color="000000"/>
              <w:bottom w:val="single" w:sz="4" w:space="0" w:color="000000"/>
            </w:tcBorders>
            <w:shd w:val="clear" w:color="auto" w:fill="auto"/>
          </w:tcPr>
          <w:p w:rsidR="00E07271" w:rsidRPr="00E07271" w:rsidRDefault="00E07271" w:rsidP="00E07271">
            <w:pPr>
              <w:widowControl w:val="0"/>
              <w:suppressAutoHyphens/>
              <w:autoSpaceDE w:val="0"/>
              <w:snapToGrid w:val="0"/>
              <w:spacing w:after="0" w:line="240" w:lineRule="auto"/>
              <w:rPr>
                <w:rFonts w:ascii="Times New Roman" w:eastAsia="Times New Roman" w:hAnsi="Times New Roman" w:cs="Times New Roman"/>
                <w:sz w:val="24"/>
                <w:szCs w:val="24"/>
                <w:lang w:eastAsia="ar-SA"/>
              </w:rPr>
            </w:pPr>
            <w:r w:rsidRPr="00E07271">
              <w:rPr>
                <w:rFonts w:ascii="Times New Roman" w:eastAsia="Times New Roman" w:hAnsi="Times New Roman" w:cs="Times New Roman"/>
                <w:sz w:val="24"/>
                <w:szCs w:val="24"/>
                <w:lang w:eastAsia="ar-SA"/>
              </w:rPr>
              <w:t>Высокий уровень исполнительской дисциплины</w:t>
            </w:r>
          </w:p>
        </w:tc>
        <w:tc>
          <w:tcPr>
            <w:tcW w:w="1984" w:type="dxa"/>
            <w:tcBorders>
              <w:left w:val="single" w:sz="4" w:space="0" w:color="000000"/>
              <w:bottom w:val="single" w:sz="4" w:space="0" w:color="000000"/>
              <w:right w:val="single" w:sz="4" w:space="0" w:color="000000"/>
            </w:tcBorders>
            <w:shd w:val="clear" w:color="auto" w:fill="auto"/>
          </w:tcPr>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24 % к должностному окладу</w:t>
            </w:r>
          </w:p>
        </w:tc>
      </w:tr>
      <w:tr w:rsidR="00E07271" w:rsidRPr="00E07271" w:rsidTr="00E07271">
        <w:tc>
          <w:tcPr>
            <w:tcW w:w="8081" w:type="dxa"/>
            <w:tcBorders>
              <w:top w:val="single" w:sz="4" w:space="0" w:color="000000"/>
              <w:left w:val="single" w:sz="4" w:space="0" w:color="000000"/>
              <w:bottom w:val="single" w:sz="4" w:space="0" w:color="000000"/>
            </w:tcBorders>
            <w:shd w:val="clear" w:color="auto" w:fill="auto"/>
          </w:tcPr>
          <w:p w:rsidR="00E07271" w:rsidRPr="00E07271" w:rsidRDefault="00E07271" w:rsidP="00E07271">
            <w:pPr>
              <w:widowControl w:val="0"/>
              <w:suppressAutoHyphens/>
              <w:autoSpaceDE w:val="0"/>
              <w:snapToGrid w:val="0"/>
              <w:spacing w:after="0" w:line="240" w:lineRule="auto"/>
              <w:rPr>
                <w:rFonts w:ascii="Times New Roman" w:eastAsia="Times New Roman" w:hAnsi="Times New Roman" w:cs="Times New Roman"/>
                <w:sz w:val="24"/>
                <w:szCs w:val="24"/>
                <w:lang w:eastAsia="ar-SA"/>
              </w:rPr>
            </w:pPr>
            <w:r w:rsidRPr="00E07271">
              <w:rPr>
                <w:rFonts w:ascii="Times New Roman" w:eastAsia="Times New Roman" w:hAnsi="Times New Roman" w:cs="Times New Roman"/>
                <w:sz w:val="24"/>
                <w:szCs w:val="24"/>
                <w:lang w:eastAsia="ar-SA"/>
              </w:rPr>
              <w:t>Организация качественной работы по проведению мероприятий, связанных с обеспечением рабочего процесса в рамках уставной деятельности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20 % к должностному окладу</w:t>
            </w:r>
          </w:p>
        </w:tc>
      </w:tr>
    </w:tbl>
    <w:p w:rsidR="00E07271" w:rsidRPr="00E07271" w:rsidRDefault="00E07271" w:rsidP="00E07271">
      <w:pPr>
        <w:pageBreakBefore/>
        <w:widowControl w:val="0"/>
        <w:suppressAutoHyphens/>
        <w:autoSpaceDN w:val="0"/>
        <w:spacing w:after="0" w:line="240" w:lineRule="auto"/>
        <w:ind w:left="6096"/>
        <w:textAlignment w:val="baseline"/>
        <w:rPr>
          <w:rFonts w:ascii="Times New Roman" w:eastAsia="Andale Sans UI" w:hAnsi="Times New Roman" w:cs="Times New Roman"/>
          <w:kern w:val="3"/>
          <w:lang w:val="de-DE" w:eastAsia="ja-JP" w:bidi="fa-IR"/>
        </w:rPr>
      </w:pPr>
      <w:r w:rsidRPr="00E07271">
        <w:rPr>
          <w:rFonts w:ascii="Times New Roman" w:eastAsia="Andale Sans UI" w:hAnsi="Times New Roman" w:cs="Times New Roman"/>
          <w:kern w:val="3"/>
          <w:lang w:val="de-DE" w:eastAsia="ja-JP" w:bidi="fa-IR"/>
        </w:rPr>
        <w:lastRenderedPageBreak/>
        <w:t xml:space="preserve">Приложение № </w:t>
      </w:r>
      <w:r w:rsidRPr="00E07271">
        <w:rPr>
          <w:rFonts w:ascii="Times New Roman" w:eastAsia="Andale Sans UI" w:hAnsi="Times New Roman" w:cs="Times New Roman"/>
          <w:kern w:val="3"/>
          <w:lang w:eastAsia="ja-JP" w:bidi="fa-IR"/>
        </w:rPr>
        <w:t>5</w:t>
      </w:r>
      <w:r w:rsidRPr="00E07271">
        <w:rPr>
          <w:rFonts w:ascii="Times New Roman" w:eastAsia="Andale Sans UI" w:hAnsi="Times New Roman" w:cs="Times New Roman"/>
          <w:kern w:val="3"/>
          <w:lang w:val="de-DE" w:eastAsia="ja-JP" w:bidi="fa-IR"/>
        </w:rPr>
        <w:t xml:space="preserve"> к Положению об оплате труда работников  Муниципального  бюджетного </w:t>
      </w:r>
      <w:r>
        <w:rPr>
          <w:rFonts w:ascii="Times New Roman" w:eastAsia="Andale Sans UI" w:hAnsi="Times New Roman" w:cs="Times New Roman"/>
          <w:kern w:val="3"/>
          <w:lang w:eastAsia="ja-JP" w:bidi="fa-IR"/>
        </w:rPr>
        <w:t>обще</w:t>
      </w:r>
      <w:r w:rsidRPr="00E07271">
        <w:rPr>
          <w:rFonts w:ascii="Times New Roman" w:eastAsia="Andale Sans UI" w:hAnsi="Times New Roman" w:cs="Times New Roman"/>
          <w:kern w:val="3"/>
          <w:lang w:val="de-DE" w:eastAsia="ja-JP" w:bidi="fa-IR"/>
        </w:rPr>
        <w:t>образовательного учреждения  «Средняя школа</w:t>
      </w:r>
      <w:r w:rsidRPr="00E07271">
        <w:rPr>
          <w:rFonts w:ascii="Times New Roman" w:eastAsia="Andale Sans UI" w:hAnsi="Times New Roman" w:cs="Times New Roman"/>
          <w:b/>
          <w:kern w:val="3"/>
          <w:lang w:val="de-DE" w:eastAsia="ja-JP" w:bidi="fa-IR"/>
        </w:rPr>
        <w:t xml:space="preserve"> </w:t>
      </w:r>
      <w:r w:rsidRPr="00E07271">
        <w:rPr>
          <w:rFonts w:ascii="Times New Roman" w:eastAsia="Andale Sans UI" w:hAnsi="Times New Roman" w:cs="Times New Roman"/>
          <w:kern w:val="3"/>
          <w:lang w:val="de-DE" w:eastAsia="ja-JP" w:bidi="fa-IR"/>
        </w:rPr>
        <w:t>№ 6»</w:t>
      </w:r>
    </w:p>
    <w:p w:rsidR="00E07271" w:rsidRPr="00E07271" w:rsidRDefault="00E07271" w:rsidP="00E07271">
      <w:pPr>
        <w:widowControl w:val="0"/>
        <w:tabs>
          <w:tab w:val="left" w:pos="5103"/>
        </w:tabs>
        <w:suppressAutoHyphens/>
        <w:autoSpaceDN w:val="0"/>
        <w:spacing w:after="0" w:line="240" w:lineRule="auto"/>
        <w:textAlignment w:val="baseline"/>
        <w:rPr>
          <w:rFonts w:ascii="Times New Roman" w:eastAsia="Andale Sans UI" w:hAnsi="Times New Roman" w:cs="Times New Roman"/>
          <w:b/>
          <w:kern w:val="3"/>
          <w:sz w:val="24"/>
          <w:szCs w:val="24"/>
          <w:lang w:eastAsia="ja-JP" w:bidi="fa-IR"/>
        </w:rPr>
      </w:pP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eastAsia="ja-JP" w:bidi="fa-IR"/>
        </w:rPr>
      </w:pPr>
      <w:r w:rsidRPr="00E07271">
        <w:rPr>
          <w:rFonts w:ascii="Times New Roman" w:eastAsia="Andale Sans UI" w:hAnsi="Times New Roman" w:cs="Times New Roman"/>
          <w:b/>
          <w:kern w:val="3"/>
          <w:sz w:val="24"/>
          <w:szCs w:val="24"/>
          <w:lang w:val="de-DE" w:eastAsia="ja-JP" w:bidi="fa-IR"/>
        </w:rPr>
        <w:t>Критерии премирования работников</w:t>
      </w:r>
      <w:r w:rsidRPr="00E07271">
        <w:rPr>
          <w:rFonts w:ascii="Times New Roman" w:eastAsia="Andale Sans UI" w:hAnsi="Times New Roman" w:cs="Times New Roman"/>
          <w:b/>
          <w:kern w:val="3"/>
          <w:sz w:val="24"/>
          <w:szCs w:val="24"/>
          <w:lang w:eastAsia="ja-JP" w:bidi="fa-IR"/>
        </w:rPr>
        <w:t>.</w:t>
      </w: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5874"/>
        <w:gridCol w:w="3286"/>
      </w:tblGrid>
      <w:tr w:rsidR="00E07271" w:rsidRPr="00E07271" w:rsidTr="00A01CF4">
        <w:tc>
          <w:tcPr>
            <w:tcW w:w="353" w:type="pct"/>
            <w:shd w:val="clear" w:color="auto" w:fill="auto"/>
          </w:tcPr>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w:t>
            </w: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п/п</w:t>
            </w:r>
          </w:p>
        </w:tc>
        <w:tc>
          <w:tcPr>
            <w:tcW w:w="2980" w:type="pct"/>
            <w:shd w:val="clear" w:color="auto" w:fill="auto"/>
          </w:tcPr>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 xml:space="preserve">Показатели </w:t>
            </w:r>
          </w:p>
        </w:tc>
        <w:tc>
          <w:tcPr>
            <w:tcW w:w="1667" w:type="pct"/>
            <w:shd w:val="clear" w:color="auto" w:fill="auto"/>
          </w:tcPr>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 xml:space="preserve">Размеры, руб. </w:t>
            </w:r>
          </w:p>
        </w:tc>
      </w:tr>
      <w:tr w:rsidR="00E07271" w:rsidRPr="00E07271" w:rsidTr="00A01CF4">
        <w:tc>
          <w:tcPr>
            <w:tcW w:w="353" w:type="pct"/>
            <w:shd w:val="clear" w:color="auto" w:fill="auto"/>
          </w:tcPr>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1.</w:t>
            </w:r>
          </w:p>
        </w:tc>
        <w:tc>
          <w:tcPr>
            <w:tcW w:w="2980" w:type="pct"/>
            <w:shd w:val="clear" w:color="auto" w:fill="auto"/>
          </w:tcPr>
          <w:p w:rsidR="00E07271" w:rsidRPr="00E07271" w:rsidRDefault="00E07271" w:rsidP="00E07271">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Успешное и добросовестное исполнение работником своих должностных обязанностей в соответствующем периоде</w:t>
            </w:r>
          </w:p>
        </w:tc>
        <w:tc>
          <w:tcPr>
            <w:tcW w:w="1667" w:type="pct"/>
            <w:shd w:val="clear" w:color="auto" w:fill="auto"/>
          </w:tcPr>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500</w:t>
            </w:r>
          </w:p>
        </w:tc>
      </w:tr>
      <w:tr w:rsidR="00E07271" w:rsidRPr="00E07271" w:rsidTr="00A01CF4">
        <w:tc>
          <w:tcPr>
            <w:tcW w:w="353" w:type="pct"/>
            <w:shd w:val="clear" w:color="auto" w:fill="auto"/>
          </w:tcPr>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2.</w:t>
            </w:r>
          </w:p>
        </w:tc>
        <w:tc>
          <w:tcPr>
            <w:tcW w:w="2980" w:type="pct"/>
            <w:shd w:val="clear" w:color="auto" w:fill="auto"/>
          </w:tcPr>
          <w:p w:rsidR="00E07271" w:rsidRPr="00E07271" w:rsidRDefault="00E07271" w:rsidP="00E07271">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 xml:space="preserve">Качественное выполнение работ и высокие достижения в учебной и (или) воспитательной работе в соответствующем периоде </w:t>
            </w:r>
          </w:p>
        </w:tc>
        <w:tc>
          <w:tcPr>
            <w:tcW w:w="1667" w:type="pct"/>
            <w:shd w:val="clear" w:color="auto" w:fill="auto"/>
          </w:tcPr>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1000</w:t>
            </w:r>
          </w:p>
        </w:tc>
      </w:tr>
      <w:tr w:rsidR="00E07271" w:rsidRPr="00E07271" w:rsidTr="00A01CF4">
        <w:tc>
          <w:tcPr>
            <w:tcW w:w="353" w:type="pct"/>
            <w:shd w:val="clear" w:color="auto" w:fill="auto"/>
          </w:tcPr>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3.</w:t>
            </w:r>
          </w:p>
        </w:tc>
        <w:tc>
          <w:tcPr>
            <w:tcW w:w="2980" w:type="pct"/>
            <w:shd w:val="clear" w:color="auto" w:fill="auto"/>
          </w:tcPr>
          <w:p w:rsidR="00E07271" w:rsidRPr="00E07271" w:rsidRDefault="00E07271" w:rsidP="00E07271">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Достижение обучающимися высоких показателей уставной деятельности учреждения</w:t>
            </w:r>
          </w:p>
        </w:tc>
        <w:tc>
          <w:tcPr>
            <w:tcW w:w="1667" w:type="pct"/>
            <w:shd w:val="clear" w:color="auto" w:fill="auto"/>
          </w:tcPr>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2000</w:t>
            </w:r>
          </w:p>
        </w:tc>
      </w:tr>
      <w:tr w:rsidR="00E07271" w:rsidRPr="00E07271" w:rsidTr="00A01CF4">
        <w:tc>
          <w:tcPr>
            <w:tcW w:w="353" w:type="pct"/>
            <w:shd w:val="clear" w:color="auto" w:fill="auto"/>
          </w:tcPr>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4.</w:t>
            </w:r>
          </w:p>
        </w:tc>
        <w:tc>
          <w:tcPr>
            <w:tcW w:w="2980" w:type="pct"/>
            <w:shd w:val="clear" w:color="auto" w:fill="auto"/>
          </w:tcPr>
          <w:p w:rsidR="00E07271" w:rsidRPr="00E07271" w:rsidRDefault="00E07271" w:rsidP="00E07271">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Успешное выполнение плановых показателей уставной деятельности учреждения</w:t>
            </w:r>
          </w:p>
        </w:tc>
        <w:tc>
          <w:tcPr>
            <w:tcW w:w="1667" w:type="pct"/>
            <w:shd w:val="clear" w:color="auto" w:fill="auto"/>
          </w:tcPr>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1000</w:t>
            </w:r>
          </w:p>
        </w:tc>
      </w:tr>
      <w:tr w:rsidR="00E07271" w:rsidRPr="00E07271" w:rsidTr="00A01CF4">
        <w:tc>
          <w:tcPr>
            <w:tcW w:w="353" w:type="pct"/>
            <w:shd w:val="clear" w:color="auto" w:fill="auto"/>
          </w:tcPr>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5.</w:t>
            </w:r>
          </w:p>
        </w:tc>
        <w:tc>
          <w:tcPr>
            <w:tcW w:w="2980" w:type="pct"/>
            <w:shd w:val="clear" w:color="auto" w:fill="auto"/>
          </w:tcPr>
          <w:p w:rsidR="00E07271" w:rsidRPr="00E07271" w:rsidRDefault="00E07271" w:rsidP="00E07271">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Высокие достижения  в труде по завершении учебного года, календарного года</w:t>
            </w:r>
          </w:p>
        </w:tc>
        <w:tc>
          <w:tcPr>
            <w:tcW w:w="1667" w:type="pct"/>
            <w:shd w:val="clear" w:color="auto" w:fill="auto"/>
          </w:tcPr>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2000</w:t>
            </w:r>
          </w:p>
        </w:tc>
      </w:tr>
      <w:tr w:rsidR="00E07271" w:rsidRPr="00E07271" w:rsidTr="00A01CF4">
        <w:tc>
          <w:tcPr>
            <w:tcW w:w="353" w:type="pct"/>
            <w:shd w:val="clear" w:color="auto" w:fill="auto"/>
          </w:tcPr>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6.</w:t>
            </w:r>
          </w:p>
        </w:tc>
        <w:tc>
          <w:tcPr>
            <w:tcW w:w="2980" w:type="pct"/>
            <w:shd w:val="clear" w:color="auto" w:fill="auto"/>
          </w:tcPr>
          <w:p w:rsidR="00E07271" w:rsidRPr="00E07271" w:rsidRDefault="00E07271" w:rsidP="00E07271">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Организация качественной подготовки и проведения мероприятий, связанных с уставной деятельностью учреждения</w:t>
            </w:r>
          </w:p>
        </w:tc>
        <w:tc>
          <w:tcPr>
            <w:tcW w:w="1667" w:type="pct"/>
            <w:shd w:val="clear" w:color="auto" w:fill="auto"/>
          </w:tcPr>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3000</w:t>
            </w:r>
          </w:p>
        </w:tc>
      </w:tr>
      <w:tr w:rsidR="00E07271" w:rsidRPr="00E07271" w:rsidTr="00A01CF4">
        <w:tc>
          <w:tcPr>
            <w:tcW w:w="353" w:type="pct"/>
            <w:shd w:val="clear" w:color="auto" w:fill="auto"/>
          </w:tcPr>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7.</w:t>
            </w:r>
          </w:p>
        </w:tc>
        <w:tc>
          <w:tcPr>
            <w:tcW w:w="2980" w:type="pct"/>
            <w:shd w:val="clear" w:color="auto" w:fill="auto"/>
          </w:tcPr>
          <w:p w:rsidR="00E07271" w:rsidRPr="00E07271" w:rsidRDefault="00E07271" w:rsidP="00E07271">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Организация и проведение мероприятий, повышающих авторитет и имидж учреждения</w:t>
            </w:r>
          </w:p>
        </w:tc>
        <w:tc>
          <w:tcPr>
            <w:tcW w:w="1667" w:type="pct"/>
            <w:shd w:val="clear" w:color="auto" w:fill="auto"/>
          </w:tcPr>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3000</w:t>
            </w:r>
          </w:p>
        </w:tc>
      </w:tr>
      <w:tr w:rsidR="00E07271" w:rsidRPr="00E07271" w:rsidTr="00A01CF4">
        <w:tc>
          <w:tcPr>
            <w:tcW w:w="353" w:type="pct"/>
            <w:shd w:val="clear" w:color="auto" w:fill="auto"/>
          </w:tcPr>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8.</w:t>
            </w:r>
          </w:p>
        </w:tc>
        <w:tc>
          <w:tcPr>
            <w:tcW w:w="2980" w:type="pct"/>
            <w:shd w:val="clear" w:color="auto" w:fill="auto"/>
          </w:tcPr>
          <w:p w:rsidR="00E07271" w:rsidRPr="00E07271" w:rsidRDefault="00E07271" w:rsidP="00E07271">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Участие в особо важных мероприятиях</w:t>
            </w:r>
          </w:p>
        </w:tc>
        <w:tc>
          <w:tcPr>
            <w:tcW w:w="1667" w:type="pct"/>
            <w:shd w:val="clear" w:color="auto" w:fill="auto"/>
          </w:tcPr>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2000</w:t>
            </w:r>
          </w:p>
        </w:tc>
      </w:tr>
      <w:tr w:rsidR="00E07271" w:rsidRPr="00E07271" w:rsidTr="00A01CF4">
        <w:tc>
          <w:tcPr>
            <w:tcW w:w="353" w:type="pct"/>
            <w:shd w:val="clear" w:color="auto" w:fill="auto"/>
          </w:tcPr>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9.</w:t>
            </w:r>
          </w:p>
        </w:tc>
        <w:tc>
          <w:tcPr>
            <w:tcW w:w="2980" w:type="pct"/>
            <w:shd w:val="clear" w:color="auto" w:fill="auto"/>
          </w:tcPr>
          <w:p w:rsidR="00E07271" w:rsidRPr="00E07271" w:rsidRDefault="00E07271" w:rsidP="00E07271">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Выполнение порученной работы, связанной с обеспечением рабочего процесса или уставной деятельности учреждения</w:t>
            </w:r>
          </w:p>
        </w:tc>
        <w:tc>
          <w:tcPr>
            <w:tcW w:w="1667" w:type="pct"/>
            <w:shd w:val="clear" w:color="auto" w:fill="auto"/>
          </w:tcPr>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1000</w:t>
            </w:r>
          </w:p>
        </w:tc>
      </w:tr>
      <w:tr w:rsidR="00E07271" w:rsidRPr="00E07271" w:rsidTr="00A01CF4">
        <w:tc>
          <w:tcPr>
            <w:tcW w:w="353" w:type="pct"/>
            <w:shd w:val="clear" w:color="auto" w:fill="auto"/>
          </w:tcPr>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10.</w:t>
            </w:r>
          </w:p>
        </w:tc>
        <w:tc>
          <w:tcPr>
            <w:tcW w:w="2980" w:type="pct"/>
            <w:shd w:val="clear" w:color="auto" w:fill="auto"/>
          </w:tcPr>
          <w:p w:rsidR="00E07271" w:rsidRPr="00E07271" w:rsidRDefault="00E07271" w:rsidP="00E07271">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Качественная подготовка и своевременное представление отчетности в вышестоящие организации</w:t>
            </w:r>
          </w:p>
        </w:tc>
        <w:tc>
          <w:tcPr>
            <w:tcW w:w="1667" w:type="pct"/>
            <w:shd w:val="clear" w:color="auto" w:fill="auto"/>
          </w:tcPr>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3000</w:t>
            </w:r>
          </w:p>
        </w:tc>
      </w:tr>
      <w:tr w:rsidR="00E07271" w:rsidRPr="00E07271" w:rsidTr="00A01CF4">
        <w:tc>
          <w:tcPr>
            <w:tcW w:w="353" w:type="pct"/>
            <w:shd w:val="clear" w:color="auto" w:fill="auto"/>
          </w:tcPr>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11.</w:t>
            </w:r>
          </w:p>
        </w:tc>
        <w:tc>
          <w:tcPr>
            <w:tcW w:w="2980" w:type="pct"/>
            <w:shd w:val="clear" w:color="auto" w:fill="auto"/>
          </w:tcPr>
          <w:p w:rsidR="00E07271" w:rsidRPr="00E07271" w:rsidRDefault="00E07271" w:rsidP="00E07271">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Особые заслуги работникам перед учреждением</w:t>
            </w:r>
          </w:p>
        </w:tc>
        <w:tc>
          <w:tcPr>
            <w:tcW w:w="1667" w:type="pct"/>
            <w:shd w:val="clear" w:color="auto" w:fill="auto"/>
          </w:tcPr>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3000</w:t>
            </w:r>
          </w:p>
        </w:tc>
      </w:tr>
      <w:tr w:rsidR="00E07271" w:rsidRPr="00E07271" w:rsidTr="00A01CF4">
        <w:tc>
          <w:tcPr>
            <w:tcW w:w="353" w:type="pct"/>
            <w:shd w:val="clear" w:color="auto" w:fill="auto"/>
          </w:tcPr>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12.</w:t>
            </w:r>
          </w:p>
        </w:tc>
        <w:tc>
          <w:tcPr>
            <w:tcW w:w="2980" w:type="pct"/>
            <w:shd w:val="clear" w:color="auto" w:fill="auto"/>
          </w:tcPr>
          <w:p w:rsidR="00E07271" w:rsidRPr="00E07271" w:rsidRDefault="00E07271" w:rsidP="00E07271">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Итоги выполнения работ, не входящих в круг должностных обязанностей</w:t>
            </w:r>
          </w:p>
        </w:tc>
        <w:tc>
          <w:tcPr>
            <w:tcW w:w="1667" w:type="pct"/>
            <w:shd w:val="clear" w:color="auto" w:fill="auto"/>
          </w:tcPr>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3000</w:t>
            </w:r>
          </w:p>
        </w:tc>
      </w:tr>
    </w:tbl>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p>
    <w:p w:rsidR="00E07271" w:rsidRPr="00E07271" w:rsidRDefault="00E07271" w:rsidP="00E07271">
      <w:pPr>
        <w:widowControl w:val="0"/>
        <w:tabs>
          <w:tab w:val="left" w:pos="5103"/>
        </w:tabs>
        <w:suppressAutoHyphens/>
        <w:autoSpaceDN w:val="0"/>
        <w:spacing w:after="0" w:line="240" w:lineRule="auto"/>
        <w:textAlignment w:val="baseline"/>
        <w:rPr>
          <w:rFonts w:ascii="Times New Roman" w:eastAsia="Andale Sans UI" w:hAnsi="Times New Roman" w:cs="Times New Roman"/>
          <w:b/>
          <w:kern w:val="3"/>
          <w:sz w:val="24"/>
          <w:szCs w:val="24"/>
          <w:lang w:eastAsia="ja-JP" w:bidi="fa-IR"/>
        </w:rPr>
      </w:pPr>
    </w:p>
    <w:p w:rsidR="00E07271" w:rsidRPr="00E07271" w:rsidRDefault="00E07271" w:rsidP="00E07271">
      <w:pPr>
        <w:widowControl w:val="0"/>
        <w:tabs>
          <w:tab w:val="left" w:pos="5103"/>
        </w:tabs>
        <w:suppressAutoHyphens/>
        <w:autoSpaceDN w:val="0"/>
        <w:spacing w:after="0" w:line="240" w:lineRule="auto"/>
        <w:textAlignment w:val="baseline"/>
        <w:rPr>
          <w:rFonts w:ascii="Times New Roman" w:eastAsia="Andale Sans UI" w:hAnsi="Times New Roman" w:cs="Times New Roman"/>
          <w:b/>
          <w:kern w:val="3"/>
          <w:sz w:val="24"/>
          <w:szCs w:val="24"/>
          <w:lang w:eastAsia="ja-JP" w:bidi="fa-IR"/>
        </w:rPr>
      </w:pPr>
    </w:p>
    <w:p w:rsidR="00E07271" w:rsidRPr="00E07271" w:rsidRDefault="00E07271" w:rsidP="00E07271">
      <w:pPr>
        <w:widowControl w:val="0"/>
        <w:tabs>
          <w:tab w:val="left" w:pos="5103"/>
        </w:tabs>
        <w:suppressAutoHyphens/>
        <w:autoSpaceDN w:val="0"/>
        <w:spacing w:after="0" w:line="240" w:lineRule="auto"/>
        <w:textAlignment w:val="baseline"/>
        <w:rPr>
          <w:rFonts w:ascii="Times New Roman" w:eastAsia="Andale Sans UI" w:hAnsi="Times New Roman" w:cs="Times New Roman"/>
          <w:b/>
          <w:kern w:val="3"/>
          <w:sz w:val="24"/>
          <w:szCs w:val="24"/>
          <w:lang w:eastAsia="ja-JP" w:bidi="fa-IR"/>
        </w:rPr>
      </w:pPr>
    </w:p>
    <w:p w:rsidR="00E07271" w:rsidRPr="00E07271" w:rsidRDefault="00E07271" w:rsidP="00E07271">
      <w:pPr>
        <w:widowControl w:val="0"/>
        <w:tabs>
          <w:tab w:val="left" w:pos="5103"/>
        </w:tabs>
        <w:suppressAutoHyphens/>
        <w:autoSpaceDN w:val="0"/>
        <w:spacing w:after="0" w:line="240" w:lineRule="auto"/>
        <w:textAlignment w:val="baseline"/>
        <w:rPr>
          <w:rFonts w:ascii="Times New Roman" w:eastAsia="Andale Sans UI" w:hAnsi="Times New Roman" w:cs="Times New Roman"/>
          <w:b/>
          <w:kern w:val="3"/>
          <w:sz w:val="24"/>
          <w:szCs w:val="24"/>
          <w:lang w:eastAsia="ja-JP" w:bidi="fa-IR"/>
        </w:rPr>
      </w:pPr>
    </w:p>
    <w:p w:rsidR="00E07271" w:rsidRPr="00E07271" w:rsidRDefault="00E07271" w:rsidP="00E07271">
      <w:pPr>
        <w:widowControl w:val="0"/>
        <w:tabs>
          <w:tab w:val="left" w:pos="5103"/>
        </w:tabs>
        <w:suppressAutoHyphens/>
        <w:autoSpaceDN w:val="0"/>
        <w:spacing w:after="0" w:line="240" w:lineRule="auto"/>
        <w:textAlignment w:val="baseline"/>
        <w:rPr>
          <w:rFonts w:ascii="Times New Roman" w:eastAsia="Andale Sans UI" w:hAnsi="Times New Roman" w:cs="Times New Roman"/>
          <w:b/>
          <w:kern w:val="3"/>
          <w:sz w:val="24"/>
          <w:szCs w:val="24"/>
          <w:lang w:eastAsia="ja-JP" w:bidi="fa-IR"/>
        </w:rPr>
      </w:pPr>
    </w:p>
    <w:p w:rsidR="00E07271" w:rsidRPr="00E07271" w:rsidRDefault="00E07271" w:rsidP="00E07271">
      <w:pPr>
        <w:widowControl w:val="0"/>
        <w:tabs>
          <w:tab w:val="left" w:pos="5103"/>
        </w:tabs>
        <w:suppressAutoHyphens/>
        <w:autoSpaceDN w:val="0"/>
        <w:spacing w:after="0" w:line="240" w:lineRule="auto"/>
        <w:textAlignment w:val="baseline"/>
        <w:rPr>
          <w:rFonts w:ascii="Times New Roman" w:eastAsia="Andale Sans UI" w:hAnsi="Times New Roman" w:cs="Times New Roman"/>
          <w:b/>
          <w:kern w:val="3"/>
          <w:sz w:val="24"/>
          <w:szCs w:val="24"/>
          <w:lang w:eastAsia="ja-JP" w:bidi="fa-IR"/>
        </w:rPr>
      </w:pPr>
    </w:p>
    <w:p w:rsidR="00E07271" w:rsidRPr="00E07271" w:rsidRDefault="00E07271" w:rsidP="00E07271">
      <w:pPr>
        <w:widowControl w:val="0"/>
        <w:tabs>
          <w:tab w:val="left" w:pos="5103"/>
        </w:tabs>
        <w:suppressAutoHyphens/>
        <w:autoSpaceDN w:val="0"/>
        <w:spacing w:after="0" w:line="240" w:lineRule="auto"/>
        <w:textAlignment w:val="baseline"/>
        <w:rPr>
          <w:rFonts w:ascii="Times New Roman" w:eastAsia="Andale Sans UI" w:hAnsi="Times New Roman" w:cs="Times New Roman"/>
          <w:b/>
          <w:kern w:val="3"/>
          <w:sz w:val="24"/>
          <w:szCs w:val="24"/>
          <w:lang w:eastAsia="ja-JP" w:bidi="fa-IR"/>
        </w:rPr>
      </w:pPr>
    </w:p>
    <w:p w:rsidR="00E07271" w:rsidRPr="00E07271" w:rsidRDefault="00E07271" w:rsidP="00E07271">
      <w:pPr>
        <w:widowControl w:val="0"/>
        <w:tabs>
          <w:tab w:val="left" w:pos="5103"/>
        </w:tabs>
        <w:suppressAutoHyphens/>
        <w:autoSpaceDN w:val="0"/>
        <w:spacing w:after="0" w:line="240" w:lineRule="auto"/>
        <w:textAlignment w:val="baseline"/>
        <w:rPr>
          <w:rFonts w:ascii="Times New Roman" w:eastAsia="Andale Sans UI" w:hAnsi="Times New Roman" w:cs="Times New Roman"/>
          <w:b/>
          <w:kern w:val="3"/>
          <w:sz w:val="24"/>
          <w:szCs w:val="24"/>
          <w:lang w:eastAsia="ja-JP" w:bidi="fa-IR"/>
        </w:rPr>
      </w:pPr>
    </w:p>
    <w:p w:rsidR="00E07271" w:rsidRPr="00E07271" w:rsidRDefault="00E07271" w:rsidP="00E07271">
      <w:pPr>
        <w:widowControl w:val="0"/>
        <w:tabs>
          <w:tab w:val="left" w:pos="5103"/>
        </w:tabs>
        <w:suppressAutoHyphens/>
        <w:autoSpaceDN w:val="0"/>
        <w:spacing w:after="0" w:line="240" w:lineRule="auto"/>
        <w:textAlignment w:val="baseline"/>
        <w:rPr>
          <w:rFonts w:ascii="Times New Roman" w:eastAsia="Andale Sans UI" w:hAnsi="Times New Roman" w:cs="Times New Roman"/>
          <w:b/>
          <w:kern w:val="3"/>
          <w:sz w:val="24"/>
          <w:szCs w:val="24"/>
          <w:lang w:eastAsia="ja-JP" w:bidi="fa-IR"/>
        </w:rPr>
      </w:pPr>
    </w:p>
    <w:p w:rsidR="00E07271" w:rsidRPr="00E07271" w:rsidRDefault="00E07271" w:rsidP="00E07271">
      <w:pPr>
        <w:widowControl w:val="0"/>
        <w:tabs>
          <w:tab w:val="left" w:pos="5103"/>
        </w:tabs>
        <w:suppressAutoHyphens/>
        <w:autoSpaceDN w:val="0"/>
        <w:spacing w:after="0" w:line="240" w:lineRule="auto"/>
        <w:textAlignment w:val="baseline"/>
        <w:rPr>
          <w:rFonts w:ascii="Times New Roman" w:eastAsia="Andale Sans UI" w:hAnsi="Times New Roman" w:cs="Times New Roman"/>
          <w:b/>
          <w:kern w:val="3"/>
          <w:sz w:val="24"/>
          <w:szCs w:val="24"/>
          <w:lang w:eastAsia="ja-JP" w:bidi="fa-IR"/>
        </w:rPr>
      </w:pPr>
    </w:p>
    <w:p w:rsidR="00E07271" w:rsidRPr="00E07271" w:rsidRDefault="00E07271" w:rsidP="00E07271">
      <w:pPr>
        <w:widowControl w:val="0"/>
        <w:tabs>
          <w:tab w:val="left" w:pos="5103"/>
        </w:tabs>
        <w:suppressAutoHyphens/>
        <w:autoSpaceDN w:val="0"/>
        <w:spacing w:after="0" w:line="240" w:lineRule="auto"/>
        <w:textAlignment w:val="baseline"/>
        <w:rPr>
          <w:rFonts w:ascii="Times New Roman" w:eastAsia="Andale Sans UI" w:hAnsi="Times New Roman" w:cs="Times New Roman"/>
          <w:b/>
          <w:kern w:val="3"/>
          <w:sz w:val="24"/>
          <w:szCs w:val="24"/>
          <w:lang w:eastAsia="ja-JP" w:bidi="fa-IR"/>
        </w:rPr>
      </w:pPr>
    </w:p>
    <w:p w:rsidR="00E07271" w:rsidRPr="00E07271" w:rsidRDefault="00E07271" w:rsidP="00E07271">
      <w:pPr>
        <w:pageBreakBefore/>
        <w:widowControl w:val="0"/>
        <w:suppressAutoHyphens/>
        <w:autoSpaceDN w:val="0"/>
        <w:spacing w:after="0" w:line="240" w:lineRule="auto"/>
        <w:ind w:left="6096"/>
        <w:textAlignment w:val="baseline"/>
        <w:rPr>
          <w:rFonts w:ascii="Times New Roman" w:eastAsia="Andale Sans UI" w:hAnsi="Times New Roman" w:cs="Times New Roman"/>
          <w:kern w:val="3"/>
          <w:lang w:val="de-DE" w:eastAsia="ja-JP" w:bidi="fa-IR"/>
        </w:rPr>
      </w:pPr>
      <w:r w:rsidRPr="00E07271">
        <w:rPr>
          <w:rFonts w:ascii="Times New Roman" w:eastAsia="Andale Sans UI" w:hAnsi="Times New Roman" w:cs="Times New Roman"/>
          <w:kern w:val="3"/>
          <w:lang w:val="de-DE" w:eastAsia="ja-JP" w:bidi="fa-IR"/>
        </w:rPr>
        <w:lastRenderedPageBreak/>
        <w:t xml:space="preserve">Приложение № </w:t>
      </w:r>
      <w:r w:rsidRPr="00E07271">
        <w:rPr>
          <w:rFonts w:ascii="Times New Roman" w:eastAsia="Andale Sans UI" w:hAnsi="Times New Roman" w:cs="Times New Roman"/>
          <w:kern w:val="3"/>
          <w:lang w:eastAsia="ja-JP" w:bidi="fa-IR"/>
        </w:rPr>
        <w:t>6</w:t>
      </w:r>
      <w:r w:rsidRPr="00E07271">
        <w:rPr>
          <w:rFonts w:ascii="Times New Roman" w:eastAsia="Andale Sans UI" w:hAnsi="Times New Roman" w:cs="Times New Roman"/>
          <w:kern w:val="3"/>
          <w:lang w:val="de-DE" w:eastAsia="ja-JP" w:bidi="fa-IR"/>
        </w:rPr>
        <w:t xml:space="preserve"> к Положению об оплате труда работников  Муниципального  бюджетного </w:t>
      </w:r>
      <w:r>
        <w:rPr>
          <w:rFonts w:ascii="Times New Roman" w:eastAsia="Andale Sans UI" w:hAnsi="Times New Roman" w:cs="Times New Roman"/>
          <w:kern w:val="3"/>
          <w:lang w:eastAsia="ja-JP" w:bidi="fa-IR"/>
        </w:rPr>
        <w:t>обще</w:t>
      </w:r>
      <w:r w:rsidRPr="00E07271">
        <w:rPr>
          <w:rFonts w:ascii="Times New Roman" w:eastAsia="Andale Sans UI" w:hAnsi="Times New Roman" w:cs="Times New Roman"/>
          <w:kern w:val="3"/>
          <w:lang w:val="de-DE" w:eastAsia="ja-JP" w:bidi="fa-IR"/>
        </w:rPr>
        <w:t>образовательного учреждения  «Средняя школа</w:t>
      </w:r>
      <w:r w:rsidRPr="00E07271">
        <w:rPr>
          <w:rFonts w:ascii="Times New Roman" w:eastAsia="Andale Sans UI" w:hAnsi="Times New Roman" w:cs="Times New Roman"/>
          <w:b/>
          <w:kern w:val="3"/>
          <w:lang w:val="de-DE" w:eastAsia="ja-JP" w:bidi="fa-IR"/>
        </w:rPr>
        <w:t xml:space="preserve"> </w:t>
      </w:r>
      <w:r w:rsidRPr="00E07271">
        <w:rPr>
          <w:rFonts w:ascii="Times New Roman" w:eastAsia="Andale Sans UI" w:hAnsi="Times New Roman" w:cs="Times New Roman"/>
          <w:kern w:val="3"/>
          <w:lang w:val="de-DE" w:eastAsia="ja-JP" w:bidi="fa-IR"/>
        </w:rPr>
        <w:t>№ 6»</w:t>
      </w:r>
    </w:p>
    <w:p w:rsidR="00E07271" w:rsidRPr="00E07271" w:rsidRDefault="00E07271" w:rsidP="00E07271">
      <w:pPr>
        <w:widowControl w:val="0"/>
        <w:tabs>
          <w:tab w:val="left" w:pos="5103"/>
        </w:tabs>
        <w:suppressAutoHyphens/>
        <w:autoSpaceDN w:val="0"/>
        <w:spacing w:after="0" w:line="240" w:lineRule="auto"/>
        <w:textAlignment w:val="baseline"/>
        <w:rPr>
          <w:rFonts w:ascii="Times New Roman" w:eastAsia="Andale Sans UI" w:hAnsi="Times New Roman" w:cs="Times New Roman"/>
          <w:b/>
          <w:kern w:val="3"/>
          <w:sz w:val="24"/>
          <w:szCs w:val="24"/>
          <w:lang w:eastAsia="ja-JP" w:bidi="fa-IR"/>
        </w:rPr>
      </w:pPr>
    </w:p>
    <w:p w:rsidR="00E07271" w:rsidRPr="00E07271" w:rsidRDefault="00E07271" w:rsidP="00E07271">
      <w:pPr>
        <w:widowControl w:val="0"/>
        <w:tabs>
          <w:tab w:val="left" w:pos="5103"/>
        </w:tabs>
        <w:suppressAutoHyphens/>
        <w:autoSpaceDN w:val="0"/>
        <w:spacing w:after="0" w:line="240" w:lineRule="auto"/>
        <w:textAlignment w:val="baseline"/>
        <w:rPr>
          <w:rFonts w:ascii="Times New Roman" w:eastAsia="Andale Sans UI" w:hAnsi="Times New Roman" w:cs="Times New Roman"/>
          <w:b/>
          <w:kern w:val="3"/>
          <w:sz w:val="24"/>
          <w:szCs w:val="24"/>
          <w:lang w:eastAsia="ja-JP" w:bidi="fa-IR"/>
        </w:rPr>
      </w:pPr>
    </w:p>
    <w:tbl>
      <w:tblPr>
        <w:tblW w:w="10081" w:type="dxa"/>
        <w:tblInd w:w="-50" w:type="dxa"/>
        <w:tblLayout w:type="fixed"/>
        <w:tblLook w:val="0000" w:firstRow="0" w:lastRow="0" w:firstColumn="0" w:lastColumn="0" w:noHBand="0" w:noVBand="0"/>
      </w:tblPr>
      <w:tblGrid>
        <w:gridCol w:w="7054"/>
        <w:gridCol w:w="3027"/>
      </w:tblGrid>
      <w:tr w:rsidR="00E07271" w:rsidRPr="00E07271" w:rsidTr="00E07271">
        <w:tc>
          <w:tcPr>
            <w:tcW w:w="7054" w:type="dxa"/>
            <w:tcBorders>
              <w:top w:val="single" w:sz="4" w:space="0" w:color="000000"/>
              <w:left w:val="single" w:sz="4" w:space="0" w:color="000000"/>
              <w:bottom w:val="single" w:sz="4" w:space="0" w:color="000000"/>
            </w:tcBorders>
            <w:shd w:val="clear" w:color="auto" w:fill="auto"/>
          </w:tcPr>
          <w:p w:rsidR="00E07271" w:rsidRPr="00E07271" w:rsidRDefault="00E07271" w:rsidP="00E07271">
            <w:pPr>
              <w:widowControl w:val="0"/>
              <w:suppressAutoHyphens/>
              <w:autoSpaceDN w:val="0"/>
              <w:snapToGrid w:val="0"/>
              <w:spacing w:after="0"/>
              <w:jc w:val="center"/>
              <w:textAlignment w:val="baseline"/>
              <w:rPr>
                <w:rFonts w:ascii="Times New Roman" w:eastAsia="Andale Sans UI" w:hAnsi="Times New Roman" w:cs="Times New Roman"/>
                <w:b/>
                <w:i/>
                <w:kern w:val="3"/>
                <w:sz w:val="24"/>
                <w:szCs w:val="24"/>
                <w:lang w:val="de-DE" w:eastAsia="ja-JP" w:bidi="fa-IR"/>
              </w:rPr>
            </w:pPr>
            <w:r w:rsidRPr="00E07271">
              <w:rPr>
                <w:rFonts w:ascii="Times New Roman" w:eastAsia="Andale Sans UI" w:hAnsi="Times New Roman" w:cs="Times New Roman"/>
                <w:b/>
                <w:i/>
                <w:kern w:val="3"/>
                <w:sz w:val="24"/>
                <w:szCs w:val="24"/>
                <w:lang w:val="de-DE" w:eastAsia="ja-JP" w:bidi="fa-IR"/>
              </w:rPr>
              <w:t>Условия предоставления материальной помощи</w:t>
            </w:r>
          </w:p>
        </w:tc>
        <w:tc>
          <w:tcPr>
            <w:tcW w:w="3027" w:type="dxa"/>
            <w:tcBorders>
              <w:top w:val="single" w:sz="4" w:space="0" w:color="000000"/>
              <w:left w:val="single" w:sz="4" w:space="0" w:color="000000"/>
              <w:bottom w:val="single" w:sz="4" w:space="0" w:color="000000"/>
              <w:right w:val="single" w:sz="4" w:space="0" w:color="000000"/>
            </w:tcBorders>
            <w:shd w:val="clear" w:color="auto" w:fill="auto"/>
          </w:tcPr>
          <w:p w:rsidR="00E07271" w:rsidRPr="00E07271" w:rsidRDefault="00E07271" w:rsidP="00E07271">
            <w:pPr>
              <w:widowControl w:val="0"/>
              <w:suppressAutoHyphens/>
              <w:autoSpaceDN w:val="0"/>
              <w:snapToGrid w:val="0"/>
              <w:spacing w:after="0"/>
              <w:jc w:val="center"/>
              <w:textAlignment w:val="baseline"/>
              <w:rPr>
                <w:rFonts w:ascii="Times New Roman" w:eastAsia="Andale Sans UI" w:hAnsi="Times New Roman" w:cs="Times New Roman"/>
                <w:b/>
                <w:i/>
                <w:kern w:val="3"/>
                <w:sz w:val="24"/>
                <w:szCs w:val="24"/>
                <w:lang w:val="de-DE" w:eastAsia="ja-JP" w:bidi="fa-IR"/>
              </w:rPr>
            </w:pPr>
            <w:r w:rsidRPr="00E07271">
              <w:rPr>
                <w:rFonts w:ascii="Times New Roman" w:eastAsia="Andale Sans UI" w:hAnsi="Times New Roman" w:cs="Times New Roman"/>
                <w:b/>
                <w:i/>
                <w:kern w:val="3"/>
                <w:sz w:val="24"/>
                <w:szCs w:val="24"/>
                <w:lang w:val="de-DE" w:eastAsia="ja-JP" w:bidi="fa-IR"/>
              </w:rPr>
              <w:t>Размеры</w:t>
            </w:r>
          </w:p>
        </w:tc>
      </w:tr>
      <w:tr w:rsidR="00E07271" w:rsidRPr="00E07271" w:rsidTr="00E07271">
        <w:tc>
          <w:tcPr>
            <w:tcW w:w="7054" w:type="dxa"/>
            <w:tcBorders>
              <w:top w:val="single" w:sz="4" w:space="0" w:color="000000"/>
              <w:left w:val="single" w:sz="4" w:space="0" w:color="000000"/>
              <w:bottom w:val="single" w:sz="4" w:space="0" w:color="000000"/>
            </w:tcBorders>
            <w:shd w:val="clear" w:color="auto" w:fill="auto"/>
          </w:tcPr>
          <w:p w:rsidR="00E07271" w:rsidRPr="00E07271" w:rsidRDefault="00E07271" w:rsidP="00E07271">
            <w:pPr>
              <w:widowControl w:val="0"/>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На приобретение лекарств и лечение</w:t>
            </w:r>
          </w:p>
        </w:tc>
        <w:tc>
          <w:tcPr>
            <w:tcW w:w="3027" w:type="dxa"/>
            <w:tcBorders>
              <w:top w:val="single" w:sz="4" w:space="0" w:color="000000"/>
              <w:left w:val="single" w:sz="4" w:space="0" w:color="000000"/>
              <w:bottom w:val="single" w:sz="4" w:space="0" w:color="000000"/>
              <w:right w:val="single" w:sz="4" w:space="0" w:color="000000"/>
            </w:tcBorders>
            <w:shd w:val="clear" w:color="auto" w:fill="auto"/>
          </w:tcPr>
          <w:p w:rsidR="00E07271" w:rsidRPr="00E07271" w:rsidRDefault="00E07271" w:rsidP="00E07271">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 xml:space="preserve">не более 100 % </w:t>
            </w:r>
          </w:p>
          <w:p w:rsidR="00E07271" w:rsidRPr="00E07271" w:rsidRDefault="00E07271" w:rsidP="00E07271">
            <w:pPr>
              <w:widowControl w:val="0"/>
              <w:suppressAutoHyphens/>
              <w:autoSpaceDN w:val="0"/>
              <w:spacing w:after="0"/>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от оклада</w:t>
            </w:r>
          </w:p>
        </w:tc>
      </w:tr>
      <w:tr w:rsidR="00E07271" w:rsidRPr="00E07271" w:rsidTr="00E07271">
        <w:tc>
          <w:tcPr>
            <w:tcW w:w="7054" w:type="dxa"/>
            <w:tcBorders>
              <w:top w:val="single" w:sz="4" w:space="0" w:color="000000"/>
              <w:left w:val="single" w:sz="4" w:space="0" w:color="000000"/>
              <w:bottom w:val="single" w:sz="4" w:space="0" w:color="000000"/>
            </w:tcBorders>
            <w:shd w:val="clear" w:color="auto" w:fill="auto"/>
          </w:tcPr>
          <w:p w:rsidR="00E07271" w:rsidRPr="00E07271" w:rsidRDefault="00E07271" w:rsidP="00E07271">
            <w:pPr>
              <w:widowControl w:val="0"/>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Непредвиденные случаи (пожар,  и т.д.)</w:t>
            </w:r>
          </w:p>
        </w:tc>
        <w:tc>
          <w:tcPr>
            <w:tcW w:w="3027" w:type="dxa"/>
            <w:tcBorders>
              <w:top w:val="single" w:sz="4" w:space="0" w:color="000000"/>
              <w:left w:val="single" w:sz="4" w:space="0" w:color="000000"/>
              <w:bottom w:val="single" w:sz="4" w:space="0" w:color="000000"/>
              <w:right w:val="single" w:sz="4" w:space="0" w:color="000000"/>
            </w:tcBorders>
            <w:shd w:val="clear" w:color="auto" w:fill="auto"/>
          </w:tcPr>
          <w:p w:rsidR="00E07271" w:rsidRPr="00E07271" w:rsidRDefault="00E07271" w:rsidP="00E07271">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 xml:space="preserve">не более 100 % </w:t>
            </w:r>
          </w:p>
          <w:p w:rsidR="00E07271" w:rsidRPr="00E07271" w:rsidRDefault="00E07271" w:rsidP="00E07271">
            <w:pPr>
              <w:widowControl w:val="0"/>
              <w:suppressAutoHyphens/>
              <w:autoSpaceDN w:val="0"/>
              <w:spacing w:after="0"/>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от оклада</w:t>
            </w:r>
          </w:p>
        </w:tc>
      </w:tr>
      <w:tr w:rsidR="00E07271" w:rsidRPr="00E07271" w:rsidTr="00E07271">
        <w:tc>
          <w:tcPr>
            <w:tcW w:w="7054" w:type="dxa"/>
            <w:tcBorders>
              <w:top w:val="single" w:sz="4" w:space="0" w:color="000000"/>
              <w:left w:val="single" w:sz="4" w:space="0" w:color="000000"/>
              <w:bottom w:val="single" w:sz="4" w:space="0" w:color="000000"/>
            </w:tcBorders>
            <w:shd w:val="clear" w:color="auto" w:fill="auto"/>
          </w:tcPr>
          <w:p w:rsidR="00E07271" w:rsidRPr="00E07271" w:rsidRDefault="00E07271" w:rsidP="00E07271">
            <w:pPr>
              <w:widowControl w:val="0"/>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При уходе на пенсию</w:t>
            </w:r>
          </w:p>
        </w:tc>
        <w:tc>
          <w:tcPr>
            <w:tcW w:w="3027" w:type="dxa"/>
            <w:tcBorders>
              <w:top w:val="single" w:sz="4" w:space="0" w:color="000000"/>
              <w:left w:val="single" w:sz="4" w:space="0" w:color="000000"/>
              <w:bottom w:val="single" w:sz="4" w:space="0" w:color="000000"/>
              <w:right w:val="single" w:sz="4" w:space="0" w:color="000000"/>
            </w:tcBorders>
            <w:shd w:val="clear" w:color="auto" w:fill="auto"/>
          </w:tcPr>
          <w:p w:rsidR="00E07271" w:rsidRPr="00E07271" w:rsidRDefault="00E07271" w:rsidP="00E07271">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 xml:space="preserve">не более 100 % </w:t>
            </w:r>
          </w:p>
          <w:p w:rsidR="00E07271" w:rsidRPr="00E07271" w:rsidRDefault="00E07271" w:rsidP="00E07271">
            <w:pPr>
              <w:widowControl w:val="0"/>
              <w:suppressAutoHyphens/>
              <w:autoSpaceDN w:val="0"/>
              <w:spacing w:after="0"/>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от оклада</w:t>
            </w:r>
          </w:p>
        </w:tc>
      </w:tr>
      <w:tr w:rsidR="00E07271" w:rsidRPr="00E07271" w:rsidTr="00E07271">
        <w:tc>
          <w:tcPr>
            <w:tcW w:w="7054" w:type="dxa"/>
            <w:tcBorders>
              <w:top w:val="single" w:sz="4" w:space="0" w:color="000000"/>
              <w:left w:val="single" w:sz="4" w:space="0" w:color="000000"/>
              <w:bottom w:val="single" w:sz="4" w:space="0" w:color="000000"/>
            </w:tcBorders>
            <w:shd w:val="clear" w:color="auto" w:fill="auto"/>
          </w:tcPr>
          <w:p w:rsidR="00E07271" w:rsidRPr="00E07271" w:rsidRDefault="00E07271" w:rsidP="00E07271">
            <w:pPr>
              <w:widowControl w:val="0"/>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Юбилейные даты (кратные 25)</w:t>
            </w:r>
          </w:p>
        </w:tc>
        <w:tc>
          <w:tcPr>
            <w:tcW w:w="3027" w:type="dxa"/>
            <w:tcBorders>
              <w:top w:val="single" w:sz="4" w:space="0" w:color="000000"/>
              <w:left w:val="single" w:sz="4" w:space="0" w:color="000000"/>
              <w:bottom w:val="single" w:sz="4" w:space="0" w:color="000000"/>
              <w:right w:val="single" w:sz="4" w:space="0" w:color="000000"/>
            </w:tcBorders>
            <w:shd w:val="clear" w:color="auto" w:fill="auto"/>
          </w:tcPr>
          <w:p w:rsidR="00E07271" w:rsidRPr="00E07271" w:rsidRDefault="00E07271" w:rsidP="00E07271">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 xml:space="preserve">не более 100 % </w:t>
            </w:r>
          </w:p>
          <w:p w:rsidR="00E07271" w:rsidRPr="00E07271" w:rsidRDefault="00E07271" w:rsidP="00E07271">
            <w:pPr>
              <w:widowControl w:val="0"/>
              <w:suppressAutoHyphens/>
              <w:autoSpaceDN w:val="0"/>
              <w:spacing w:after="0"/>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от оклада</w:t>
            </w:r>
          </w:p>
        </w:tc>
      </w:tr>
      <w:tr w:rsidR="00E07271" w:rsidRPr="00E07271" w:rsidTr="00E07271">
        <w:tc>
          <w:tcPr>
            <w:tcW w:w="7054" w:type="dxa"/>
            <w:tcBorders>
              <w:top w:val="single" w:sz="4" w:space="0" w:color="000000"/>
              <w:left w:val="single" w:sz="4" w:space="0" w:color="000000"/>
              <w:bottom w:val="single" w:sz="4" w:space="0" w:color="000000"/>
            </w:tcBorders>
            <w:shd w:val="clear" w:color="auto" w:fill="auto"/>
          </w:tcPr>
          <w:p w:rsidR="00E07271" w:rsidRPr="00E07271" w:rsidRDefault="00E07271" w:rsidP="00E07271">
            <w:pPr>
              <w:widowControl w:val="0"/>
              <w:suppressAutoHyphens/>
              <w:autoSpaceDN w:val="0"/>
              <w:snapToGrid w:val="0"/>
              <w:spacing w:after="0"/>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Рождение ребенка (первого)</w:t>
            </w:r>
          </w:p>
        </w:tc>
        <w:tc>
          <w:tcPr>
            <w:tcW w:w="3027" w:type="dxa"/>
            <w:tcBorders>
              <w:top w:val="single" w:sz="4" w:space="0" w:color="000000"/>
              <w:left w:val="single" w:sz="4" w:space="0" w:color="000000"/>
              <w:bottom w:val="single" w:sz="4" w:space="0" w:color="000000"/>
              <w:right w:val="single" w:sz="4" w:space="0" w:color="000000"/>
            </w:tcBorders>
            <w:shd w:val="clear" w:color="auto" w:fill="auto"/>
          </w:tcPr>
          <w:p w:rsidR="00E07271" w:rsidRPr="00E07271" w:rsidRDefault="00E07271" w:rsidP="00E07271">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 xml:space="preserve">не более 100 % </w:t>
            </w:r>
          </w:p>
          <w:p w:rsidR="00E07271" w:rsidRPr="00E07271" w:rsidRDefault="00E07271" w:rsidP="00E07271">
            <w:pPr>
              <w:widowControl w:val="0"/>
              <w:suppressAutoHyphens/>
              <w:autoSpaceDN w:val="0"/>
              <w:spacing w:after="0"/>
              <w:jc w:val="center"/>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от оклада</w:t>
            </w:r>
          </w:p>
        </w:tc>
      </w:tr>
    </w:tbl>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p>
    <w:p w:rsidR="00E07271" w:rsidRPr="00E07271" w:rsidRDefault="00E07271" w:rsidP="00E07271">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E07271" w:rsidRPr="00E07271" w:rsidRDefault="00E07271" w:rsidP="00E07271">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E07271" w:rsidRPr="00E07271" w:rsidRDefault="00E07271" w:rsidP="00E07271">
      <w:pPr>
        <w:widowControl w:val="0"/>
        <w:shd w:val="clear" w:color="auto" w:fill="FFFFFF"/>
        <w:suppressAutoHyphens/>
        <w:autoSpaceDN w:val="0"/>
        <w:spacing w:after="0" w:line="240" w:lineRule="auto"/>
        <w:ind w:right="-171" w:firstLine="567"/>
        <w:textAlignment w:val="baseline"/>
        <w:rPr>
          <w:rFonts w:ascii="Times New Roman" w:eastAsia="Times New Roman" w:hAnsi="Times New Roman" w:cs="Tahoma"/>
          <w:color w:val="000000"/>
          <w:spacing w:val="-5"/>
          <w:kern w:val="3"/>
          <w:sz w:val="24"/>
          <w:szCs w:val="24"/>
          <w:lang w:eastAsia="ja-JP" w:bidi="fa-IR"/>
        </w:rPr>
      </w:pPr>
    </w:p>
    <w:p w:rsidR="00E07271" w:rsidRPr="00E07271" w:rsidRDefault="00E07271" w:rsidP="00E07271">
      <w:pPr>
        <w:widowControl w:val="0"/>
        <w:shd w:val="clear" w:color="auto" w:fill="FFFFFF"/>
        <w:suppressAutoHyphens/>
        <w:autoSpaceDN w:val="0"/>
        <w:spacing w:after="0" w:line="274" w:lineRule="exact"/>
        <w:ind w:left="10" w:right="-171"/>
        <w:textAlignment w:val="baseline"/>
        <w:rPr>
          <w:rFonts w:eastAsia="Andale Sans UI" w:cs="Times New Roman CYR"/>
          <w:b/>
          <w:bCs/>
          <w:color w:val="000000"/>
          <w:kern w:val="3"/>
          <w:sz w:val="24"/>
          <w:szCs w:val="24"/>
          <w:lang w:eastAsia="ja-JP" w:bidi="fa-IR"/>
        </w:rPr>
      </w:pPr>
    </w:p>
    <w:p w:rsidR="00E07271" w:rsidRPr="00E07271" w:rsidRDefault="00E07271" w:rsidP="00E07271">
      <w:pPr>
        <w:widowControl w:val="0"/>
        <w:shd w:val="clear" w:color="auto" w:fill="FFFFFF"/>
        <w:suppressAutoHyphens/>
        <w:autoSpaceDN w:val="0"/>
        <w:spacing w:after="0" w:line="274" w:lineRule="exact"/>
        <w:ind w:left="10" w:right="-171"/>
        <w:textAlignment w:val="baseline"/>
        <w:rPr>
          <w:rFonts w:eastAsia="Andale Sans UI" w:cs="Times New Roman CYR"/>
          <w:b/>
          <w:bCs/>
          <w:color w:val="000000"/>
          <w:kern w:val="3"/>
          <w:sz w:val="24"/>
          <w:szCs w:val="24"/>
          <w:lang w:eastAsia="ja-JP" w:bidi="fa-IR"/>
        </w:rPr>
      </w:pPr>
    </w:p>
    <w:p w:rsidR="00E07271" w:rsidRPr="00E07271" w:rsidRDefault="00E07271" w:rsidP="00E07271">
      <w:pPr>
        <w:widowControl w:val="0"/>
        <w:shd w:val="clear" w:color="auto" w:fill="FFFFFF"/>
        <w:suppressAutoHyphens/>
        <w:autoSpaceDN w:val="0"/>
        <w:spacing w:after="0" w:line="274" w:lineRule="exact"/>
        <w:ind w:left="10" w:right="-171"/>
        <w:textAlignment w:val="baseline"/>
        <w:rPr>
          <w:rFonts w:eastAsia="Andale Sans UI" w:cs="Times New Roman CYR"/>
          <w:b/>
          <w:bCs/>
          <w:color w:val="000000"/>
          <w:kern w:val="3"/>
          <w:sz w:val="24"/>
          <w:szCs w:val="24"/>
          <w:lang w:eastAsia="ja-JP" w:bidi="fa-IR"/>
        </w:rPr>
      </w:pPr>
    </w:p>
    <w:p w:rsidR="00E07271" w:rsidRPr="00E07271" w:rsidRDefault="00E07271" w:rsidP="00E07271">
      <w:pPr>
        <w:widowControl w:val="0"/>
        <w:shd w:val="clear" w:color="auto" w:fill="FFFFFF"/>
        <w:suppressAutoHyphens/>
        <w:autoSpaceDN w:val="0"/>
        <w:spacing w:after="0" w:line="274" w:lineRule="exact"/>
        <w:ind w:left="10" w:right="-171"/>
        <w:textAlignment w:val="baseline"/>
        <w:rPr>
          <w:rFonts w:eastAsia="Andale Sans UI" w:cs="Times New Roman CYR"/>
          <w:b/>
          <w:bCs/>
          <w:color w:val="000000"/>
          <w:kern w:val="3"/>
          <w:sz w:val="24"/>
          <w:szCs w:val="24"/>
          <w:lang w:eastAsia="ja-JP" w:bidi="fa-IR"/>
        </w:rPr>
      </w:pPr>
    </w:p>
    <w:p w:rsidR="00E07271" w:rsidRPr="00E07271" w:rsidRDefault="00E07271" w:rsidP="00E07271">
      <w:pPr>
        <w:widowControl w:val="0"/>
        <w:shd w:val="clear" w:color="auto" w:fill="FFFFFF"/>
        <w:suppressAutoHyphens/>
        <w:autoSpaceDN w:val="0"/>
        <w:spacing w:after="0" w:line="274" w:lineRule="exact"/>
        <w:ind w:left="10" w:right="-171"/>
        <w:textAlignment w:val="baseline"/>
        <w:rPr>
          <w:rFonts w:eastAsia="Andale Sans UI" w:cs="Times New Roman CYR"/>
          <w:b/>
          <w:bCs/>
          <w:color w:val="000000"/>
          <w:kern w:val="3"/>
          <w:sz w:val="24"/>
          <w:szCs w:val="24"/>
          <w:lang w:eastAsia="ja-JP" w:bidi="fa-IR"/>
        </w:rPr>
      </w:pPr>
    </w:p>
    <w:p w:rsidR="00E07271" w:rsidRPr="00E07271" w:rsidRDefault="00E07271" w:rsidP="00E07271">
      <w:pPr>
        <w:widowControl w:val="0"/>
        <w:shd w:val="clear" w:color="auto" w:fill="FFFFFF"/>
        <w:suppressAutoHyphens/>
        <w:autoSpaceDN w:val="0"/>
        <w:spacing w:after="0" w:line="274" w:lineRule="exact"/>
        <w:ind w:left="10" w:right="-171"/>
        <w:textAlignment w:val="baseline"/>
        <w:rPr>
          <w:rFonts w:eastAsia="Andale Sans UI" w:cs="Times New Roman CYR"/>
          <w:b/>
          <w:bCs/>
          <w:color w:val="000000"/>
          <w:kern w:val="3"/>
          <w:sz w:val="24"/>
          <w:szCs w:val="24"/>
          <w:lang w:eastAsia="ja-JP" w:bidi="fa-IR"/>
        </w:rPr>
      </w:pPr>
    </w:p>
    <w:p w:rsidR="00E07271" w:rsidRPr="00E07271" w:rsidRDefault="00E07271" w:rsidP="00E07271">
      <w:pPr>
        <w:widowControl w:val="0"/>
        <w:shd w:val="clear" w:color="auto" w:fill="FFFFFF"/>
        <w:suppressAutoHyphens/>
        <w:autoSpaceDN w:val="0"/>
        <w:spacing w:after="0" w:line="274" w:lineRule="exact"/>
        <w:ind w:left="10" w:right="-171"/>
        <w:textAlignment w:val="baseline"/>
        <w:rPr>
          <w:rFonts w:eastAsia="Andale Sans UI" w:cs="Times New Roman CYR"/>
          <w:b/>
          <w:bCs/>
          <w:color w:val="000000"/>
          <w:kern w:val="3"/>
          <w:sz w:val="24"/>
          <w:szCs w:val="24"/>
          <w:lang w:eastAsia="ja-JP" w:bidi="fa-IR"/>
        </w:rPr>
      </w:pPr>
    </w:p>
    <w:p w:rsidR="00E07271" w:rsidRPr="00E07271" w:rsidRDefault="00E07271" w:rsidP="00E07271">
      <w:pPr>
        <w:widowControl w:val="0"/>
        <w:shd w:val="clear" w:color="auto" w:fill="FFFFFF"/>
        <w:suppressAutoHyphens/>
        <w:autoSpaceDN w:val="0"/>
        <w:spacing w:after="0" w:line="274" w:lineRule="exact"/>
        <w:ind w:left="10" w:right="-171"/>
        <w:textAlignment w:val="baseline"/>
        <w:rPr>
          <w:rFonts w:eastAsia="Andale Sans UI" w:cs="Times New Roman CYR"/>
          <w:b/>
          <w:bCs/>
          <w:color w:val="000000"/>
          <w:kern w:val="3"/>
          <w:sz w:val="24"/>
          <w:szCs w:val="24"/>
          <w:lang w:eastAsia="ja-JP" w:bidi="fa-IR"/>
        </w:rPr>
      </w:pPr>
    </w:p>
    <w:p w:rsidR="00E07271" w:rsidRPr="00E07271" w:rsidRDefault="00E07271" w:rsidP="00E07271">
      <w:pPr>
        <w:widowControl w:val="0"/>
        <w:shd w:val="clear" w:color="auto" w:fill="FFFFFF"/>
        <w:suppressAutoHyphens/>
        <w:autoSpaceDN w:val="0"/>
        <w:spacing w:after="0" w:line="274" w:lineRule="exact"/>
        <w:ind w:left="10" w:right="-171"/>
        <w:textAlignment w:val="baseline"/>
        <w:rPr>
          <w:rFonts w:eastAsia="Andale Sans UI" w:cs="Times New Roman CYR"/>
          <w:b/>
          <w:bCs/>
          <w:color w:val="000000"/>
          <w:kern w:val="3"/>
          <w:sz w:val="24"/>
          <w:szCs w:val="24"/>
          <w:lang w:eastAsia="ja-JP" w:bidi="fa-IR"/>
        </w:rPr>
      </w:pPr>
    </w:p>
    <w:p w:rsidR="00E07271" w:rsidRPr="00E07271" w:rsidRDefault="00E07271" w:rsidP="00E07271">
      <w:pPr>
        <w:widowControl w:val="0"/>
        <w:shd w:val="clear" w:color="auto" w:fill="FFFFFF"/>
        <w:suppressAutoHyphens/>
        <w:autoSpaceDN w:val="0"/>
        <w:spacing w:after="0" w:line="274" w:lineRule="exact"/>
        <w:ind w:left="10" w:right="-171"/>
        <w:textAlignment w:val="baseline"/>
        <w:rPr>
          <w:rFonts w:eastAsia="Andale Sans UI" w:cs="Times New Roman CYR"/>
          <w:b/>
          <w:bCs/>
          <w:color w:val="000000"/>
          <w:kern w:val="3"/>
          <w:sz w:val="24"/>
          <w:szCs w:val="24"/>
          <w:lang w:eastAsia="ja-JP" w:bidi="fa-IR"/>
        </w:rPr>
      </w:pPr>
    </w:p>
    <w:p w:rsidR="00E07271" w:rsidRPr="00E07271" w:rsidRDefault="00E07271" w:rsidP="00E07271">
      <w:pPr>
        <w:widowControl w:val="0"/>
        <w:shd w:val="clear" w:color="auto" w:fill="FFFFFF"/>
        <w:suppressAutoHyphens/>
        <w:autoSpaceDN w:val="0"/>
        <w:spacing w:after="0" w:line="274" w:lineRule="exact"/>
        <w:ind w:left="10" w:right="-171"/>
        <w:textAlignment w:val="baseline"/>
        <w:rPr>
          <w:rFonts w:eastAsia="Andale Sans UI" w:cs="Times New Roman CYR"/>
          <w:b/>
          <w:bCs/>
          <w:color w:val="000000"/>
          <w:kern w:val="3"/>
          <w:sz w:val="24"/>
          <w:szCs w:val="24"/>
          <w:lang w:eastAsia="ja-JP" w:bidi="fa-IR"/>
        </w:rPr>
      </w:pPr>
    </w:p>
    <w:p w:rsidR="00E07271" w:rsidRPr="00E07271" w:rsidRDefault="00E07271" w:rsidP="00E07271">
      <w:pPr>
        <w:widowControl w:val="0"/>
        <w:shd w:val="clear" w:color="auto" w:fill="FFFFFF"/>
        <w:suppressAutoHyphens/>
        <w:autoSpaceDN w:val="0"/>
        <w:spacing w:after="0" w:line="274" w:lineRule="exact"/>
        <w:ind w:left="10" w:right="-171"/>
        <w:textAlignment w:val="baseline"/>
        <w:rPr>
          <w:rFonts w:eastAsia="Andale Sans UI" w:cs="Times New Roman CYR"/>
          <w:b/>
          <w:bCs/>
          <w:color w:val="000000"/>
          <w:kern w:val="3"/>
          <w:sz w:val="24"/>
          <w:szCs w:val="24"/>
          <w:lang w:eastAsia="ja-JP" w:bidi="fa-IR"/>
        </w:rPr>
      </w:pPr>
    </w:p>
    <w:p w:rsidR="00E07271" w:rsidRPr="00E07271" w:rsidRDefault="00E07271" w:rsidP="00E07271">
      <w:pPr>
        <w:widowControl w:val="0"/>
        <w:shd w:val="clear" w:color="auto" w:fill="FFFFFF"/>
        <w:suppressAutoHyphens/>
        <w:autoSpaceDN w:val="0"/>
        <w:spacing w:after="0" w:line="274" w:lineRule="exact"/>
        <w:ind w:left="10" w:right="-171"/>
        <w:textAlignment w:val="baseline"/>
        <w:rPr>
          <w:rFonts w:eastAsia="Andale Sans UI" w:cs="Times New Roman CYR"/>
          <w:b/>
          <w:bCs/>
          <w:color w:val="000000"/>
          <w:kern w:val="3"/>
          <w:sz w:val="24"/>
          <w:szCs w:val="24"/>
          <w:lang w:eastAsia="ja-JP" w:bidi="fa-IR"/>
        </w:rPr>
      </w:pPr>
    </w:p>
    <w:p w:rsidR="00E07271" w:rsidRPr="00E07271" w:rsidRDefault="00E07271" w:rsidP="00E07271">
      <w:pPr>
        <w:widowControl w:val="0"/>
        <w:shd w:val="clear" w:color="auto" w:fill="FFFFFF"/>
        <w:suppressAutoHyphens/>
        <w:autoSpaceDN w:val="0"/>
        <w:spacing w:after="0" w:line="274" w:lineRule="exact"/>
        <w:ind w:left="10" w:right="-171"/>
        <w:textAlignment w:val="baseline"/>
        <w:rPr>
          <w:rFonts w:eastAsia="Andale Sans UI" w:cs="Times New Roman CYR"/>
          <w:b/>
          <w:bCs/>
          <w:color w:val="000000"/>
          <w:kern w:val="3"/>
          <w:sz w:val="24"/>
          <w:szCs w:val="24"/>
          <w:lang w:eastAsia="ja-JP" w:bidi="fa-IR"/>
        </w:rPr>
      </w:pPr>
    </w:p>
    <w:p w:rsidR="00E07271" w:rsidRPr="00E07271" w:rsidRDefault="00E07271" w:rsidP="00E07271">
      <w:pPr>
        <w:widowControl w:val="0"/>
        <w:shd w:val="clear" w:color="auto" w:fill="FFFFFF"/>
        <w:suppressAutoHyphens/>
        <w:autoSpaceDN w:val="0"/>
        <w:spacing w:after="0" w:line="274" w:lineRule="exact"/>
        <w:ind w:left="10" w:right="-171"/>
        <w:textAlignment w:val="baseline"/>
        <w:rPr>
          <w:rFonts w:eastAsia="Andale Sans UI" w:cs="Times New Roman CYR"/>
          <w:b/>
          <w:bCs/>
          <w:color w:val="000000"/>
          <w:kern w:val="3"/>
          <w:sz w:val="24"/>
          <w:szCs w:val="24"/>
          <w:lang w:eastAsia="ja-JP" w:bidi="fa-IR"/>
        </w:rPr>
      </w:pPr>
    </w:p>
    <w:p w:rsidR="00E07271" w:rsidRPr="00E07271" w:rsidRDefault="00E07271" w:rsidP="00E07271">
      <w:pPr>
        <w:widowControl w:val="0"/>
        <w:shd w:val="clear" w:color="auto" w:fill="FFFFFF"/>
        <w:suppressAutoHyphens/>
        <w:autoSpaceDN w:val="0"/>
        <w:spacing w:after="0" w:line="274" w:lineRule="exact"/>
        <w:ind w:left="10" w:right="-171"/>
        <w:textAlignment w:val="baseline"/>
        <w:rPr>
          <w:rFonts w:eastAsia="Andale Sans UI" w:cs="Times New Roman CYR"/>
          <w:b/>
          <w:bCs/>
          <w:color w:val="000000"/>
          <w:kern w:val="3"/>
          <w:sz w:val="24"/>
          <w:szCs w:val="24"/>
          <w:lang w:eastAsia="ja-JP" w:bidi="fa-IR"/>
        </w:rPr>
      </w:pPr>
    </w:p>
    <w:p w:rsidR="00E07271" w:rsidRPr="00E07271" w:rsidRDefault="00E07271" w:rsidP="00E07271">
      <w:pPr>
        <w:widowControl w:val="0"/>
        <w:shd w:val="clear" w:color="auto" w:fill="FFFFFF"/>
        <w:suppressAutoHyphens/>
        <w:autoSpaceDN w:val="0"/>
        <w:spacing w:after="0" w:line="274" w:lineRule="exact"/>
        <w:ind w:left="10" w:right="-171"/>
        <w:textAlignment w:val="baseline"/>
        <w:rPr>
          <w:rFonts w:eastAsia="Andale Sans UI" w:cs="Times New Roman CYR"/>
          <w:b/>
          <w:bCs/>
          <w:color w:val="000000"/>
          <w:kern w:val="3"/>
          <w:sz w:val="24"/>
          <w:szCs w:val="24"/>
          <w:lang w:eastAsia="ja-JP" w:bidi="fa-IR"/>
        </w:rPr>
      </w:pPr>
    </w:p>
    <w:p w:rsidR="00E07271" w:rsidRPr="00E07271" w:rsidRDefault="00E07271" w:rsidP="00E07271">
      <w:pPr>
        <w:widowControl w:val="0"/>
        <w:shd w:val="clear" w:color="auto" w:fill="FFFFFF"/>
        <w:suppressAutoHyphens/>
        <w:autoSpaceDN w:val="0"/>
        <w:spacing w:after="0" w:line="274" w:lineRule="exact"/>
        <w:ind w:left="10" w:right="-171"/>
        <w:textAlignment w:val="baseline"/>
        <w:rPr>
          <w:rFonts w:eastAsia="Andale Sans UI" w:cs="Times New Roman CYR"/>
          <w:b/>
          <w:bCs/>
          <w:color w:val="000000"/>
          <w:kern w:val="3"/>
          <w:sz w:val="24"/>
          <w:szCs w:val="24"/>
          <w:lang w:eastAsia="ja-JP" w:bidi="fa-IR"/>
        </w:rPr>
      </w:pPr>
    </w:p>
    <w:p w:rsidR="00E07271" w:rsidRPr="00E07271" w:rsidRDefault="00E07271" w:rsidP="00E07271">
      <w:pPr>
        <w:widowControl w:val="0"/>
        <w:shd w:val="clear" w:color="auto" w:fill="FFFFFF"/>
        <w:suppressAutoHyphens/>
        <w:autoSpaceDN w:val="0"/>
        <w:spacing w:after="0" w:line="274" w:lineRule="exact"/>
        <w:ind w:left="10" w:right="-171"/>
        <w:textAlignment w:val="baseline"/>
        <w:rPr>
          <w:rFonts w:eastAsia="Andale Sans UI" w:cs="Times New Roman CYR"/>
          <w:b/>
          <w:bCs/>
          <w:color w:val="000000"/>
          <w:kern w:val="3"/>
          <w:sz w:val="24"/>
          <w:szCs w:val="24"/>
          <w:lang w:eastAsia="ja-JP" w:bidi="fa-IR"/>
        </w:rPr>
      </w:pPr>
    </w:p>
    <w:p w:rsidR="00E07271" w:rsidRPr="00E07271" w:rsidRDefault="00E07271" w:rsidP="00E07271">
      <w:pPr>
        <w:widowControl w:val="0"/>
        <w:shd w:val="clear" w:color="auto" w:fill="FFFFFF"/>
        <w:suppressAutoHyphens/>
        <w:autoSpaceDN w:val="0"/>
        <w:spacing w:after="0" w:line="274" w:lineRule="exact"/>
        <w:ind w:left="10" w:right="-171"/>
        <w:textAlignment w:val="baseline"/>
        <w:rPr>
          <w:rFonts w:eastAsia="Andale Sans UI" w:cs="Times New Roman CYR"/>
          <w:b/>
          <w:bCs/>
          <w:color w:val="000000"/>
          <w:kern w:val="3"/>
          <w:sz w:val="24"/>
          <w:szCs w:val="24"/>
          <w:lang w:eastAsia="ja-JP" w:bidi="fa-IR"/>
        </w:rPr>
      </w:pPr>
    </w:p>
    <w:p w:rsidR="00E07271" w:rsidRPr="00E07271" w:rsidRDefault="00E07271" w:rsidP="00E07271">
      <w:pPr>
        <w:widowControl w:val="0"/>
        <w:shd w:val="clear" w:color="auto" w:fill="FFFFFF"/>
        <w:suppressAutoHyphens/>
        <w:autoSpaceDN w:val="0"/>
        <w:spacing w:after="0" w:line="274" w:lineRule="exact"/>
        <w:ind w:left="10" w:right="-171"/>
        <w:textAlignment w:val="baseline"/>
        <w:rPr>
          <w:rFonts w:eastAsia="Andale Sans UI" w:cs="Times New Roman CYR"/>
          <w:b/>
          <w:bCs/>
          <w:color w:val="000000"/>
          <w:kern w:val="3"/>
          <w:sz w:val="24"/>
          <w:szCs w:val="24"/>
          <w:lang w:eastAsia="ja-JP" w:bidi="fa-IR"/>
        </w:rPr>
      </w:pPr>
    </w:p>
    <w:p w:rsidR="00E07271" w:rsidRPr="00E07271" w:rsidRDefault="00E07271" w:rsidP="00E07271">
      <w:pPr>
        <w:widowControl w:val="0"/>
        <w:shd w:val="clear" w:color="auto" w:fill="FFFFFF"/>
        <w:suppressAutoHyphens/>
        <w:autoSpaceDN w:val="0"/>
        <w:spacing w:after="0" w:line="274" w:lineRule="exact"/>
        <w:ind w:left="10" w:right="-171"/>
        <w:textAlignment w:val="baseline"/>
        <w:rPr>
          <w:rFonts w:eastAsia="Andale Sans UI" w:cs="Times New Roman CYR"/>
          <w:b/>
          <w:bCs/>
          <w:color w:val="000000"/>
          <w:kern w:val="3"/>
          <w:sz w:val="24"/>
          <w:szCs w:val="24"/>
          <w:lang w:eastAsia="ja-JP" w:bidi="fa-IR"/>
        </w:rPr>
      </w:pPr>
    </w:p>
    <w:p w:rsidR="00E07271" w:rsidRPr="00E07271" w:rsidRDefault="00E07271" w:rsidP="00E07271">
      <w:pPr>
        <w:widowControl w:val="0"/>
        <w:shd w:val="clear" w:color="auto" w:fill="FFFFFF"/>
        <w:suppressAutoHyphens/>
        <w:autoSpaceDN w:val="0"/>
        <w:spacing w:after="0" w:line="274" w:lineRule="exact"/>
        <w:ind w:left="10" w:right="-171"/>
        <w:textAlignment w:val="baseline"/>
        <w:rPr>
          <w:rFonts w:eastAsia="Andale Sans UI" w:cs="Times New Roman CYR"/>
          <w:b/>
          <w:bCs/>
          <w:color w:val="000000"/>
          <w:kern w:val="3"/>
          <w:sz w:val="24"/>
          <w:szCs w:val="24"/>
          <w:lang w:eastAsia="ja-JP" w:bidi="fa-IR"/>
        </w:rPr>
      </w:pPr>
    </w:p>
    <w:p w:rsidR="00E07271" w:rsidRPr="00E07271" w:rsidRDefault="00E07271" w:rsidP="00E07271">
      <w:pPr>
        <w:widowControl w:val="0"/>
        <w:shd w:val="clear" w:color="auto" w:fill="FFFFFF"/>
        <w:suppressAutoHyphens/>
        <w:autoSpaceDN w:val="0"/>
        <w:spacing w:after="0" w:line="274" w:lineRule="exact"/>
        <w:ind w:left="10" w:right="-171"/>
        <w:textAlignment w:val="baseline"/>
        <w:rPr>
          <w:rFonts w:eastAsia="Andale Sans UI" w:cs="Times New Roman CYR"/>
          <w:b/>
          <w:bCs/>
          <w:color w:val="000000"/>
          <w:kern w:val="3"/>
          <w:sz w:val="24"/>
          <w:szCs w:val="24"/>
          <w:lang w:eastAsia="ja-JP" w:bidi="fa-IR"/>
        </w:rPr>
      </w:pPr>
    </w:p>
    <w:p w:rsidR="00E07271" w:rsidRPr="00E07271" w:rsidRDefault="00E07271" w:rsidP="00E07271">
      <w:pPr>
        <w:widowControl w:val="0"/>
        <w:shd w:val="clear" w:color="auto" w:fill="FFFFFF"/>
        <w:suppressAutoHyphens/>
        <w:autoSpaceDN w:val="0"/>
        <w:spacing w:after="0" w:line="274" w:lineRule="exact"/>
        <w:ind w:left="10" w:right="-171"/>
        <w:textAlignment w:val="baseline"/>
        <w:rPr>
          <w:rFonts w:eastAsia="Andale Sans UI" w:cs="Times New Roman CYR"/>
          <w:b/>
          <w:bCs/>
          <w:color w:val="000000"/>
          <w:kern w:val="3"/>
          <w:sz w:val="24"/>
          <w:szCs w:val="24"/>
          <w:lang w:eastAsia="ja-JP" w:bidi="fa-IR"/>
        </w:rPr>
      </w:pPr>
    </w:p>
    <w:p w:rsidR="00E07271" w:rsidRDefault="00E07271" w:rsidP="00E07271">
      <w:pPr>
        <w:widowControl w:val="0"/>
        <w:shd w:val="clear" w:color="auto" w:fill="FFFFFF"/>
        <w:suppressAutoHyphens/>
        <w:autoSpaceDN w:val="0"/>
        <w:spacing w:after="0" w:line="274" w:lineRule="exact"/>
        <w:ind w:left="10" w:right="-171"/>
        <w:textAlignment w:val="baseline"/>
        <w:rPr>
          <w:rFonts w:eastAsia="Andale Sans UI" w:cs="Times New Roman CYR"/>
          <w:b/>
          <w:bCs/>
          <w:color w:val="000000"/>
          <w:kern w:val="3"/>
          <w:sz w:val="24"/>
          <w:szCs w:val="24"/>
          <w:lang w:eastAsia="ja-JP" w:bidi="fa-IR"/>
        </w:rPr>
      </w:pPr>
    </w:p>
    <w:p w:rsidR="00E07271" w:rsidRDefault="00E07271" w:rsidP="00E07271">
      <w:pPr>
        <w:widowControl w:val="0"/>
        <w:shd w:val="clear" w:color="auto" w:fill="FFFFFF"/>
        <w:suppressAutoHyphens/>
        <w:autoSpaceDN w:val="0"/>
        <w:spacing w:after="0" w:line="274" w:lineRule="exact"/>
        <w:ind w:left="10" w:right="-171"/>
        <w:textAlignment w:val="baseline"/>
        <w:rPr>
          <w:rFonts w:eastAsia="Andale Sans UI" w:cs="Times New Roman CYR"/>
          <w:b/>
          <w:bCs/>
          <w:color w:val="000000"/>
          <w:kern w:val="3"/>
          <w:sz w:val="24"/>
          <w:szCs w:val="24"/>
          <w:lang w:eastAsia="ja-JP" w:bidi="fa-IR"/>
        </w:rPr>
      </w:pPr>
    </w:p>
    <w:p w:rsidR="00E07271" w:rsidRPr="00E07271" w:rsidRDefault="00E07271" w:rsidP="00E07271">
      <w:pPr>
        <w:widowControl w:val="0"/>
        <w:shd w:val="clear" w:color="auto" w:fill="FFFFFF"/>
        <w:suppressAutoHyphens/>
        <w:autoSpaceDN w:val="0"/>
        <w:spacing w:after="0" w:line="274" w:lineRule="exact"/>
        <w:ind w:left="10" w:right="-171"/>
        <w:textAlignment w:val="baseline"/>
        <w:rPr>
          <w:rFonts w:eastAsia="Andale Sans UI" w:cs="Times New Roman CYR"/>
          <w:b/>
          <w:bCs/>
          <w:color w:val="000000"/>
          <w:kern w:val="3"/>
          <w:sz w:val="24"/>
          <w:szCs w:val="24"/>
          <w:lang w:eastAsia="ja-JP" w:bidi="fa-IR"/>
        </w:rPr>
      </w:pPr>
    </w:p>
    <w:p w:rsidR="00E07271" w:rsidRPr="00E07271" w:rsidRDefault="00E07271" w:rsidP="00E07271">
      <w:pPr>
        <w:widowControl w:val="0"/>
        <w:shd w:val="clear" w:color="auto" w:fill="FFFFFF"/>
        <w:suppressAutoHyphens/>
        <w:autoSpaceDN w:val="0"/>
        <w:spacing w:after="0" w:line="274" w:lineRule="exact"/>
        <w:ind w:right="-171"/>
        <w:textAlignment w:val="baseline"/>
        <w:rPr>
          <w:rFonts w:eastAsia="Andale Sans UI" w:cs="Times New Roman CYR"/>
          <w:b/>
          <w:bCs/>
          <w:color w:val="000000"/>
          <w:kern w:val="3"/>
          <w:sz w:val="24"/>
          <w:szCs w:val="24"/>
          <w:lang w:eastAsia="ja-JP" w:bidi="fa-IR"/>
        </w:rPr>
      </w:pPr>
    </w:p>
    <w:p w:rsidR="00E07271" w:rsidRPr="00E07271" w:rsidRDefault="00E07271" w:rsidP="00E07271">
      <w:pPr>
        <w:widowControl w:val="0"/>
        <w:shd w:val="clear" w:color="auto" w:fill="FFFFFF"/>
        <w:suppressAutoHyphens/>
        <w:autoSpaceDN w:val="0"/>
        <w:spacing w:after="0" w:line="274" w:lineRule="exact"/>
        <w:ind w:left="10" w:right="-171"/>
        <w:textAlignment w:val="baseline"/>
        <w:rPr>
          <w:rFonts w:eastAsia="Andale Sans UI" w:cs="Times New Roman CYR"/>
          <w:b/>
          <w:bCs/>
          <w:color w:val="000000"/>
          <w:kern w:val="3"/>
          <w:sz w:val="20"/>
          <w:szCs w:val="20"/>
          <w:lang w:eastAsia="ja-JP" w:bidi="fa-IR"/>
        </w:rPr>
      </w:pP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ПОЛОЖЕНИЕ</w:t>
      </w: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 xml:space="preserve">по распределению выплат стимулирующего характера (премий) </w:t>
      </w:r>
    </w:p>
    <w:p w:rsidR="00E07271" w:rsidRPr="00E07271" w:rsidRDefault="00520D28" w:rsidP="00E07271">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r>
        <w:rPr>
          <w:rFonts w:ascii="Times New Roman" w:eastAsia="Andale Sans UI" w:hAnsi="Times New Roman" w:cs="Times New Roman"/>
          <w:b/>
          <w:kern w:val="3"/>
          <w:sz w:val="24"/>
          <w:szCs w:val="24"/>
          <w:lang w:val="de-DE" w:eastAsia="ja-JP" w:bidi="fa-IR"/>
        </w:rPr>
        <w:t>между работниками МБОУ «С</w:t>
      </w:r>
      <w:r w:rsidR="00E07271" w:rsidRPr="00E07271">
        <w:rPr>
          <w:rFonts w:ascii="Times New Roman" w:eastAsia="Andale Sans UI" w:hAnsi="Times New Roman" w:cs="Times New Roman"/>
          <w:b/>
          <w:kern w:val="3"/>
          <w:sz w:val="24"/>
          <w:szCs w:val="24"/>
          <w:lang w:val="de-DE" w:eastAsia="ja-JP" w:bidi="fa-IR"/>
        </w:rPr>
        <w:t>Ш № 6»</w:t>
      </w: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(в редакции от 30.12.2016 г.)</w:t>
      </w: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b/>
          <w:kern w:val="3"/>
          <w:sz w:val="20"/>
          <w:szCs w:val="20"/>
          <w:lang w:val="de-DE" w:eastAsia="ja-JP" w:bidi="fa-IR"/>
        </w:rPr>
      </w:pP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eastAsia="ja-JP" w:bidi="fa-IR"/>
        </w:rPr>
      </w:pPr>
      <w:r w:rsidRPr="00E07271">
        <w:rPr>
          <w:rFonts w:ascii="Times New Roman" w:eastAsia="Andale Sans UI" w:hAnsi="Times New Roman" w:cs="Times New Roman"/>
          <w:b/>
          <w:kern w:val="3"/>
          <w:sz w:val="24"/>
          <w:szCs w:val="24"/>
          <w:lang w:val="de-DE" w:eastAsia="ja-JP" w:bidi="fa-IR"/>
        </w:rPr>
        <w:t>1. Общие положения</w:t>
      </w:r>
      <w:r w:rsidRPr="00E07271">
        <w:rPr>
          <w:rFonts w:ascii="Times New Roman" w:eastAsia="Andale Sans UI" w:hAnsi="Times New Roman" w:cs="Times New Roman"/>
          <w:b/>
          <w:kern w:val="3"/>
          <w:sz w:val="24"/>
          <w:szCs w:val="24"/>
          <w:lang w:eastAsia="ja-JP" w:bidi="fa-IR"/>
        </w:rPr>
        <w:t>.</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1. 1.</w:t>
      </w:r>
      <w:r w:rsidRPr="00E07271">
        <w:rPr>
          <w:rFonts w:ascii="Times New Roman" w:eastAsia="Andale Sans UI" w:hAnsi="Times New Roman" w:cs="Times New Roman"/>
          <w:kern w:val="3"/>
          <w:sz w:val="24"/>
          <w:szCs w:val="24"/>
          <w:lang w:val="de-DE" w:eastAsia="ja-JP" w:bidi="fa-IR"/>
        </w:rPr>
        <w:t xml:space="preserve"> Настоящее Положение определяет порядок установления и распределения выплат стимулирующего характера (премий) (далее – премии) между работниками МБОУ «СШ № 6»  (далее – Школа) из суммы средств  экономии фонда оплаты труда, направленной на выплату премий между работниками Школы.</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 xml:space="preserve">1.1.1. </w:t>
      </w:r>
      <w:r w:rsidRPr="00E07271">
        <w:rPr>
          <w:rFonts w:ascii="Times New Roman" w:eastAsia="Andale Sans UI" w:hAnsi="Times New Roman" w:cs="Times New Roman"/>
          <w:kern w:val="3"/>
          <w:sz w:val="24"/>
          <w:szCs w:val="24"/>
          <w:lang w:val="de-DE" w:eastAsia="ja-JP" w:bidi="fa-IR"/>
        </w:rPr>
        <w:t>Настоящее Положение разработано на основании:</w:t>
      </w:r>
    </w:p>
    <w:p w:rsidR="00E07271" w:rsidRPr="00E07271" w:rsidRDefault="00E07271" w:rsidP="00E07271">
      <w:pPr>
        <w:widowControl w:val="0"/>
        <w:numPr>
          <w:ilvl w:val="0"/>
          <w:numId w:val="15"/>
        </w:numPr>
        <w:suppressAutoHyphens/>
        <w:autoSpaceDN w:val="0"/>
        <w:spacing w:after="0" w:line="240" w:lineRule="auto"/>
        <w:ind w:firstLine="567"/>
        <w:contextualSpacing/>
        <w:jc w:val="both"/>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eastAsia="ja-JP" w:bidi="fa-IR"/>
        </w:rPr>
        <w:t xml:space="preserve"> </w:t>
      </w:r>
      <w:r w:rsidRPr="00E07271">
        <w:rPr>
          <w:rFonts w:ascii="Times New Roman" w:eastAsia="Andale Sans UI" w:hAnsi="Times New Roman" w:cs="Times New Roman"/>
          <w:kern w:val="3"/>
          <w:sz w:val="24"/>
          <w:szCs w:val="24"/>
          <w:lang w:val="de-DE" w:eastAsia="ja-JP" w:bidi="fa-IR"/>
        </w:rPr>
        <w:t>Трудового Кодекса Российской Федерации;</w:t>
      </w:r>
    </w:p>
    <w:p w:rsidR="00E07271" w:rsidRPr="00E07271" w:rsidRDefault="00E07271" w:rsidP="00E07271">
      <w:pPr>
        <w:widowControl w:val="0"/>
        <w:numPr>
          <w:ilvl w:val="0"/>
          <w:numId w:val="15"/>
        </w:numPr>
        <w:suppressAutoHyphens/>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eastAsia="ja-JP" w:bidi="fa-IR"/>
        </w:rPr>
        <w:t xml:space="preserve"> </w:t>
      </w:r>
      <w:r w:rsidRPr="00E07271">
        <w:rPr>
          <w:rFonts w:ascii="Times New Roman" w:eastAsia="Andale Sans UI" w:hAnsi="Times New Roman" w:cs="Times New Roman"/>
          <w:kern w:val="3"/>
          <w:sz w:val="24"/>
          <w:szCs w:val="24"/>
          <w:lang w:val="de-DE" w:eastAsia="ja-JP" w:bidi="fa-IR"/>
        </w:rPr>
        <w:t>Программой поэтапного совершенствования системы оплаты труда в государственных (муниципальных) учреждениях на 2012-2018 года, утвержденной распоряжением Правительства Российской Федерации от 26 ноября 2012 года №2190-р;</w:t>
      </w:r>
    </w:p>
    <w:p w:rsidR="00E07271" w:rsidRPr="00E07271" w:rsidRDefault="00E07271" w:rsidP="00E07271">
      <w:pPr>
        <w:widowControl w:val="0"/>
        <w:numPr>
          <w:ilvl w:val="0"/>
          <w:numId w:val="15"/>
        </w:numPr>
        <w:suppressAutoHyphens/>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eastAsia="ja-JP" w:bidi="fa-IR"/>
        </w:rPr>
        <w:t xml:space="preserve"> </w:t>
      </w:r>
      <w:r w:rsidRPr="00E07271">
        <w:rPr>
          <w:rFonts w:ascii="Times New Roman" w:eastAsia="Andale Sans UI" w:hAnsi="Times New Roman" w:cs="Times New Roman"/>
          <w:kern w:val="3"/>
          <w:sz w:val="24"/>
          <w:szCs w:val="24"/>
          <w:lang w:val="de-DE" w:eastAsia="ja-JP" w:bidi="fa-IR"/>
        </w:rPr>
        <w:t>письмом Министерства образования и науки РФ от 20.06.2013 № АП-1073/02  «О разработке показателей эффективности»;</w:t>
      </w:r>
    </w:p>
    <w:p w:rsidR="00E07271" w:rsidRPr="00E07271" w:rsidRDefault="00E07271" w:rsidP="00E07271">
      <w:pPr>
        <w:widowControl w:val="0"/>
        <w:numPr>
          <w:ilvl w:val="0"/>
          <w:numId w:val="15"/>
        </w:numPr>
        <w:suppressAutoHyphens/>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eastAsia="ja-JP" w:bidi="fa-IR"/>
        </w:rPr>
        <w:t xml:space="preserve"> </w:t>
      </w:r>
      <w:r w:rsidRPr="00E07271">
        <w:rPr>
          <w:rFonts w:ascii="Times New Roman" w:eastAsia="Andale Sans UI" w:hAnsi="Times New Roman" w:cs="Times New Roman"/>
          <w:kern w:val="3"/>
          <w:sz w:val="24"/>
          <w:szCs w:val="24"/>
          <w:lang w:val="de-DE" w:eastAsia="ja-JP" w:bidi="fa-IR"/>
        </w:rPr>
        <w:t>письмом Министерства образования и науки РФ от 04.03.2015 № 1061   с рекомендациями по распределению выплат стимулирующего характера (премий) между работниками государственных организаций, подведомственных Министерству образования и науки Республики Адыгея.</w:t>
      </w:r>
    </w:p>
    <w:p w:rsidR="00E07271" w:rsidRPr="00E07271" w:rsidRDefault="00E07271" w:rsidP="00E07271">
      <w:pPr>
        <w:widowControl w:val="0"/>
        <w:numPr>
          <w:ilvl w:val="0"/>
          <w:numId w:val="15"/>
        </w:numPr>
        <w:suppressAutoHyphens/>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eastAsia="ja-JP" w:bidi="fa-IR"/>
        </w:rPr>
        <w:t xml:space="preserve"> </w:t>
      </w:r>
      <w:r w:rsidRPr="00E07271">
        <w:rPr>
          <w:rFonts w:ascii="Times New Roman" w:eastAsia="Andale Sans UI" w:hAnsi="Times New Roman" w:cs="Times New Roman"/>
          <w:kern w:val="3"/>
          <w:sz w:val="24"/>
          <w:szCs w:val="24"/>
          <w:lang w:val="de-DE" w:eastAsia="ja-JP" w:bidi="fa-IR"/>
        </w:rPr>
        <w:t>Методическими рекомендациями Минобрнауки России по разработке органами государственной власти субъектов Российской Федерации и органами местного самоуправления показателей эффективности деятельности государственных (муниципальных) учреждений в сфере образования, их руководителей и отдельных категорий работников, утвержденных 18.06.2013г.;</w:t>
      </w:r>
    </w:p>
    <w:p w:rsidR="00E07271" w:rsidRPr="00E07271" w:rsidRDefault="00E07271" w:rsidP="00E07271">
      <w:pPr>
        <w:widowControl w:val="0"/>
        <w:numPr>
          <w:ilvl w:val="0"/>
          <w:numId w:val="15"/>
        </w:numPr>
        <w:suppressAutoHyphens/>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eastAsia="ja-JP" w:bidi="fa-IR"/>
        </w:rPr>
        <w:t xml:space="preserve"> </w:t>
      </w:r>
      <w:r w:rsidRPr="00E07271">
        <w:rPr>
          <w:rFonts w:ascii="Times New Roman" w:eastAsia="Andale Sans UI" w:hAnsi="Times New Roman" w:cs="Times New Roman"/>
          <w:kern w:val="3"/>
          <w:sz w:val="24"/>
          <w:szCs w:val="24"/>
          <w:lang w:val="de-DE" w:eastAsia="ja-JP" w:bidi="fa-IR"/>
        </w:rPr>
        <w:t>Приказом Комитета по образованию Администрации МО «Город Майкоп» от 27.08.2014г. № 377 «О разработке Показателей  эффективности работы руководителей образовательных учреждений муниципального образования «Город Майкоп»;</w:t>
      </w:r>
    </w:p>
    <w:p w:rsidR="00E07271" w:rsidRPr="00E07271" w:rsidRDefault="00E07271" w:rsidP="00E07271">
      <w:pPr>
        <w:widowControl w:val="0"/>
        <w:numPr>
          <w:ilvl w:val="0"/>
          <w:numId w:val="15"/>
        </w:numPr>
        <w:suppressAutoHyphens/>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Приказом Комитета по образованию Администрации МО «Город Майкоп» от 02.09.2014г. № 382 «О разработке показателей  эффективности деятельности  педагогических работников муниципальных образовательных учреждений».</w:t>
      </w:r>
    </w:p>
    <w:p w:rsidR="00E07271" w:rsidRPr="00E07271" w:rsidRDefault="00E07271" w:rsidP="00E07271">
      <w:pPr>
        <w:widowControl w:val="0"/>
        <w:suppressAutoHyphens/>
        <w:autoSpaceDN w:val="0"/>
        <w:spacing w:after="0" w:line="240" w:lineRule="auto"/>
        <w:ind w:firstLine="567"/>
        <w:contextualSpacing/>
        <w:jc w:val="both"/>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bCs/>
          <w:kern w:val="3"/>
          <w:sz w:val="24"/>
          <w:szCs w:val="24"/>
          <w:lang w:val="de-DE" w:eastAsia="ja-JP" w:bidi="fa-IR"/>
        </w:rPr>
        <w:t xml:space="preserve"> </w:t>
      </w:r>
      <w:r w:rsidRPr="00E07271">
        <w:rPr>
          <w:rFonts w:ascii="Times New Roman" w:eastAsia="Andale Sans UI" w:hAnsi="Times New Roman" w:cs="Times New Roman"/>
          <w:b/>
          <w:kern w:val="3"/>
          <w:sz w:val="24"/>
          <w:szCs w:val="24"/>
          <w:lang w:val="de-DE" w:eastAsia="ja-JP" w:bidi="fa-IR"/>
        </w:rPr>
        <w:t>1.2.</w:t>
      </w:r>
      <w:r w:rsidRPr="00E07271">
        <w:rPr>
          <w:rFonts w:ascii="Times New Roman" w:eastAsia="Andale Sans UI" w:hAnsi="Times New Roman" w:cs="Times New Roman"/>
          <w:kern w:val="3"/>
          <w:sz w:val="24"/>
          <w:szCs w:val="24"/>
          <w:lang w:val="de-DE" w:eastAsia="ja-JP" w:bidi="fa-IR"/>
        </w:rPr>
        <w:t xml:space="preserve"> Настоящее Положение разработано в целях упорядочения системы поощрения (премирования) персонала Школы.</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 xml:space="preserve"> </w:t>
      </w:r>
      <w:r w:rsidRPr="00E07271">
        <w:rPr>
          <w:rFonts w:ascii="Times New Roman" w:eastAsia="Andale Sans UI" w:hAnsi="Times New Roman" w:cs="Times New Roman"/>
          <w:b/>
          <w:kern w:val="3"/>
          <w:sz w:val="24"/>
          <w:szCs w:val="24"/>
          <w:lang w:val="de-DE" w:eastAsia="ja-JP" w:bidi="fa-IR"/>
        </w:rPr>
        <w:t>1.2.1.</w:t>
      </w:r>
      <w:r w:rsidRPr="00E07271">
        <w:rPr>
          <w:rFonts w:ascii="Times New Roman" w:eastAsia="Andale Sans UI" w:hAnsi="Times New Roman" w:cs="Times New Roman"/>
          <w:kern w:val="3"/>
          <w:sz w:val="24"/>
          <w:szCs w:val="24"/>
          <w:lang w:val="de-DE" w:eastAsia="ja-JP" w:bidi="fa-IR"/>
        </w:rPr>
        <w:t xml:space="preserve"> В соответствии с пунктом 5.13 Типового положения об оплате труда работников государственных учреждений Республики Адыгея, подведомственных Министерству образования и науки Республики Адыгея, по видам экономической деятельности, утвержденного постановлением Кабинета Министров Республики Адыгея от 1 июня 2009 года № 113 «О введении новых систем оплаты труда работников государственных учреждений Республики Адыгея, подведомственных Министерству образования и науки Республики Адыгея, по видам экономической деятельности», к персоналу Школы относятся:</w:t>
      </w:r>
    </w:p>
    <w:p w:rsidR="00E07271" w:rsidRPr="00E07271" w:rsidRDefault="00E07271" w:rsidP="00E07271">
      <w:pPr>
        <w:widowControl w:val="0"/>
        <w:suppressAutoHyphens/>
        <w:autoSpaceDE w:val="0"/>
        <w:autoSpaceDN w:val="0"/>
        <w:adjustRightInd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1) основной персонал учреждения - работники школы, непосредственно оказывающие услуги (выполняющие работы), направленные на достижение определенных уставом школы целей деятельности, а также их непосредственные руководители;</w:t>
      </w:r>
    </w:p>
    <w:p w:rsidR="00E07271" w:rsidRPr="00E07271" w:rsidRDefault="00E07271" w:rsidP="00E07271">
      <w:pPr>
        <w:widowControl w:val="0"/>
        <w:suppressAutoHyphens/>
        <w:autoSpaceDE w:val="0"/>
        <w:autoSpaceDN w:val="0"/>
        <w:adjustRightInd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2)</w:t>
      </w:r>
      <w:r w:rsidRPr="00E07271">
        <w:rPr>
          <w:rFonts w:ascii="Times New Roman" w:eastAsia="Andale Sans UI" w:hAnsi="Times New Roman" w:cs="Times New Roman"/>
          <w:kern w:val="3"/>
          <w:sz w:val="24"/>
          <w:szCs w:val="24"/>
          <w:lang w:val="en-US" w:eastAsia="ja-JP" w:bidi="fa-IR"/>
        </w:rPr>
        <w:t> </w:t>
      </w:r>
      <w:r w:rsidRPr="00E07271">
        <w:rPr>
          <w:rFonts w:ascii="Times New Roman" w:eastAsia="Andale Sans UI" w:hAnsi="Times New Roman" w:cs="Times New Roman"/>
          <w:kern w:val="3"/>
          <w:sz w:val="24"/>
          <w:szCs w:val="24"/>
          <w:lang w:val="de-DE" w:eastAsia="ja-JP" w:bidi="fa-IR"/>
        </w:rPr>
        <w:t>вспомогательный персонал учреждения - работники школы, создающие условия для оказания услуг (выполнения работ), направленных на достижение определенных уставом школы целей деятельности этого учреждения, включая обслуживание зданий и оборудования;</w:t>
      </w:r>
    </w:p>
    <w:p w:rsidR="00E07271" w:rsidRPr="00E07271" w:rsidRDefault="00E07271" w:rsidP="00E07271">
      <w:pPr>
        <w:widowControl w:val="0"/>
        <w:suppressAutoHyphens/>
        <w:autoSpaceDE w:val="0"/>
        <w:autoSpaceDN w:val="0"/>
        <w:adjustRightInd w:val="0"/>
        <w:spacing w:after="0" w:line="240" w:lineRule="auto"/>
        <w:ind w:firstLine="567"/>
        <w:jc w:val="both"/>
        <w:textAlignment w:val="baseline"/>
        <w:rPr>
          <w:rFonts w:ascii="Times New Roman" w:eastAsia="Andale Sans UI" w:hAnsi="Times New Roman" w:cs="Times New Roman"/>
          <w:kern w:val="3"/>
          <w:sz w:val="24"/>
          <w:szCs w:val="24"/>
          <w:lang w:eastAsia="ja-JP" w:bidi="fa-IR"/>
        </w:rPr>
      </w:pPr>
      <w:r w:rsidRPr="00E07271">
        <w:rPr>
          <w:rFonts w:ascii="Times New Roman" w:eastAsia="Andale Sans UI" w:hAnsi="Times New Roman" w:cs="Times New Roman"/>
          <w:kern w:val="3"/>
          <w:sz w:val="24"/>
          <w:szCs w:val="24"/>
          <w:lang w:val="de-DE" w:eastAsia="ja-JP" w:bidi="fa-IR"/>
        </w:rPr>
        <w:t>3)</w:t>
      </w:r>
      <w:r w:rsidRPr="00E07271">
        <w:rPr>
          <w:rFonts w:ascii="Times New Roman" w:eastAsia="Andale Sans UI" w:hAnsi="Times New Roman" w:cs="Times New Roman"/>
          <w:kern w:val="3"/>
          <w:sz w:val="24"/>
          <w:szCs w:val="24"/>
          <w:lang w:val="en-US" w:eastAsia="ja-JP" w:bidi="fa-IR"/>
        </w:rPr>
        <w:t> </w:t>
      </w:r>
      <w:r w:rsidRPr="00E07271">
        <w:rPr>
          <w:rFonts w:ascii="Times New Roman" w:eastAsia="Andale Sans UI" w:hAnsi="Times New Roman" w:cs="Times New Roman"/>
          <w:kern w:val="3"/>
          <w:sz w:val="24"/>
          <w:szCs w:val="24"/>
          <w:lang w:val="de-DE" w:eastAsia="ja-JP" w:bidi="fa-IR"/>
        </w:rPr>
        <w:t xml:space="preserve">административно-управленческий персонал школы - работники, занятые </w:t>
      </w:r>
      <w:r w:rsidRPr="00E07271">
        <w:rPr>
          <w:rFonts w:ascii="Times New Roman" w:eastAsia="Andale Sans UI" w:hAnsi="Times New Roman" w:cs="Times New Roman"/>
          <w:kern w:val="3"/>
          <w:sz w:val="24"/>
          <w:szCs w:val="24"/>
          <w:lang w:val="de-DE" w:eastAsia="ja-JP" w:bidi="fa-IR"/>
        </w:rPr>
        <w:lastRenderedPageBreak/>
        <w:t>управлением (организацией) оказания услуг (выполнения работ), а также работники школы, выполняющие административные функции, необходимые для обеспечения деятельности школы.</w:t>
      </w:r>
    </w:p>
    <w:p w:rsidR="00E07271" w:rsidRPr="00E07271" w:rsidRDefault="00E07271" w:rsidP="00E07271">
      <w:pPr>
        <w:widowControl w:val="0"/>
        <w:suppressAutoHyphens/>
        <w:autoSpaceDE w:val="0"/>
        <w:autoSpaceDN w:val="0"/>
        <w:adjustRightInd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1.3.</w:t>
      </w:r>
      <w:r w:rsidRPr="00E07271">
        <w:rPr>
          <w:rFonts w:ascii="Times New Roman" w:eastAsia="Andale Sans UI" w:hAnsi="Times New Roman" w:cs="Times New Roman"/>
          <w:kern w:val="3"/>
          <w:sz w:val="24"/>
          <w:szCs w:val="24"/>
          <w:lang w:val="de-DE" w:eastAsia="ja-JP" w:bidi="fa-IR"/>
        </w:rPr>
        <w:t xml:space="preserve">  Выплатами стимулирующего характера (премии) (далее – премии) являются выплаты, направленные на стимулирование работника за качественные результаты труда. Размеры и условия осуществления выплат премий, критерии оценивания качества и эффективности труда работников определяются данным Положением, иными локальными нормативными актами Школы.</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4"/>
          <w:lang w:eastAsia="ja-JP" w:bidi="fa-IR"/>
        </w:rPr>
      </w:pPr>
      <w:r w:rsidRPr="00E07271">
        <w:rPr>
          <w:rFonts w:ascii="Times New Roman" w:eastAsia="Andale Sans UI" w:hAnsi="Times New Roman" w:cs="Times New Roman"/>
          <w:b/>
          <w:kern w:val="3"/>
          <w:sz w:val="24"/>
          <w:szCs w:val="24"/>
          <w:lang w:val="de-DE" w:eastAsia="ja-JP" w:bidi="fa-IR"/>
        </w:rPr>
        <w:t>1.4.</w:t>
      </w:r>
      <w:r w:rsidRPr="00E07271">
        <w:rPr>
          <w:rFonts w:ascii="Times New Roman" w:eastAsia="Andale Sans UI" w:hAnsi="Times New Roman" w:cs="Times New Roman"/>
          <w:kern w:val="3"/>
          <w:sz w:val="24"/>
          <w:szCs w:val="24"/>
          <w:lang w:val="de-DE" w:eastAsia="ja-JP" w:bidi="fa-IR"/>
        </w:rPr>
        <w:t xml:space="preserve"> Размеры, порядок и условия установления </w:t>
      </w:r>
      <w:r w:rsidRPr="00E07271">
        <w:rPr>
          <w:rFonts w:ascii="Times New Roman" w:eastAsia="Andale Sans UI" w:hAnsi="Times New Roman" w:cs="Times New Roman"/>
          <w:iCs/>
          <w:kern w:val="3"/>
          <w:sz w:val="24"/>
          <w:szCs w:val="24"/>
          <w:lang w:val="de-DE" w:eastAsia="ja-JP" w:bidi="fa-IR"/>
        </w:rPr>
        <w:t>основных надбавок</w:t>
      </w:r>
      <w:r w:rsidRPr="00E07271">
        <w:rPr>
          <w:rFonts w:ascii="Times New Roman" w:eastAsia="Andale Sans UI" w:hAnsi="Times New Roman" w:cs="Times New Roman"/>
          <w:kern w:val="3"/>
          <w:sz w:val="24"/>
          <w:szCs w:val="24"/>
          <w:lang w:val="de-DE" w:eastAsia="ja-JP" w:bidi="fa-IR"/>
        </w:rPr>
        <w:t> за высокие результаты и качество  выполняемых работ определяются Положением об оплате труда работникам МБОУ «С</w:t>
      </w:r>
      <w:r w:rsidRPr="00E07271">
        <w:rPr>
          <w:rFonts w:ascii="Times New Roman" w:eastAsia="Andale Sans UI" w:hAnsi="Times New Roman" w:cs="Times New Roman"/>
          <w:kern w:val="3"/>
          <w:sz w:val="24"/>
          <w:szCs w:val="24"/>
          <w:lang w:eastAsia="ja-JP" w:bidi="fa-IR"/>
        </w:rPr>
        <w:t>О</w:t>
      </w:r>
      <w:r w:rsidRPr="00E07271">
        <w:rPr>
          <w:rFonts w:ascii="Times New Roman" w:eastAsia="Andale Sans UI" w:hAnsi="Times New Roman" w:cs="Times New Roman"/>
          <w:kern w:val="3"/>
          <w:sz w:val="24"/>
          <w:szCs w:val="24"/>
          <w:lang w:val="de-DE" w:eastAsia="ja-JP" w:bidi="fa-IR"/>
        </w:rPr>
        <w:t>Ш №</w:t>
      </w:r>
      <w:r w:rsidRPr="00E07271">
        <w:rPr>
          <w:rFonts w:ascii="Times New Roman" w:eastAsia="Andale Sans UI" w:hAnsi="Times New Roman" w:cs="Times New Roman"/>
          <w:kern w:val="3"/>
          <w:sz w:val="24"/>
          <w:szCs w:val="24"/>
          <w:lang w:eastAsia="ja-JP" w:bidi="fa-IR"/>
        </w:rPr>
        <w:t xml:space="preserve"> </w:t>
      </w:r>
      <w:r w:rsidRPr="00E07271">
        <w:rPr>
          <w:rFonts w:ascii="Times New Roman" w:eastAsia="Andale Sans UI" w:hAnsi="Times New Roman" w:cs="Times New Roman"/>
          <w:kern w:val="3"/>
          <w:sz w:val="24"/>
          <w:szCs w:val="24"/>
          <w:lang w:val="de-DE" w:eastAsia="ja-JP" w:bidi="fa-IR"/>
        </w:rPr>
        <w:t>6», а также другими локальными  актами школы.</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1.5.</w:t>
      </w:r>
      <w:r w:rsidRPr="00E07271">
        <w:rPr>
          <w:rFonts w:ascii="Times New Roman" w:eastAsia="Andale Sans UI" w:hAnsi="Times New Roman" w:cs="Times New Roman"/>
          <w:kern w:val="3"/>
          <w:sz w:val="24"/>
          <w:szCs w:val="24"/>
          <w:lang w:val="de-DE" w:eastAsia="ja-JP" w:bidi="fa-IR"/>
        </w:rPr>
        <w:t> Размер премий определяется в пределах средств, направленных на оплату труда работников Школы.</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bookmarkStart w:id="19" w:name="sub_128"/>
      <w:r w:rsidRPr="00E07271">
        <w:rPr>
          <w:rFonts w:ascii="Times New Roman" w:eastAsia="Andale Sans UI" w:hAnsi="Times New Roman" w:cs="Times New Roman"/>
          <w:b/>
          <w:kern w:val="3"/>
          <w:sz w:val="24"/>
          <w:szCs w:val="24"/>
          <w:lang w:val="de-DE" w:eastAsia="ja-JP" w:bidi="fa-IR"/>
        </w:rPr>
        <w:t>1.6.</w:t>
      </w:r>
      <w:r w:rsidRPr="00E07271">
        <w:rPr>
          <w:rFonts w:ascii="Times New Roman" w:eastAsia="Andale Sans UI" w:hAnsi="Times New Roman" w:cs="Times New Roman"/>
          <w:kern w:val="3"/>
          <w:sz w:val="24"/>
          <w:szCs w:val="24"/>
          <w:lang w:val="de-DE" w:eastAsia="ja-JP" w:bidi="fa-IR"/>
        </w:rPr>
        <w:t xml:space="preserve"> Размер премии может устанавливаться как в абсолютном значении (денежном выражении), так и в процентном отношении к окладу (должностному окладу), ставке заработной платы. </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1.7.</w:t>
      </w:r>
      <w:r w:rsidRPr="00E07271">
        <w:rPr>
          <w:rFonts w:ascii="Times New Roman" w:eastAsia="Andale Sans UI" w:hAnsi="Times New Roman" w:cs="Times New Roman"/>
          <w:kern w:val="3"/>
          <w:sz w:val="24"/>
          <w:szCs w:val="24"/>
          <w:lang w:val="de-DE" w:eastAsia="ja-JP" w:bidi="fa-IR"/>
        </w:rPr>
        <w:t xml:space="preserve"> Выплаты стимулирующего характера (премии) производятся по итогам работы работника за предыдущий период (премиальный период). Премиальный период устанавливается:</w:t>
      </w:r>
    </w:p>
    <w:p w:rsidR="00E07271" w:rsidRPr="00E07271" w:rsidRDefault="00E07271" w:rsidP="00E07271">
      <w:pPr>
        <w:widowControl w:val="0"/>
        <w:numPr>
          <w:ilvl w:val="0"/>
          <w:numId w:val="18"/>
        </w:numPr>
        <w:suppressAutoHyphens/>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1 – январь, февраль, март, апрель, май, июнь – </w:t>
      </w:r>
      <w:r w:rsidRPr="00E07271">
        <w:rPr>
          <w:rFonts w:ascii="Times New Roman" w:eastAsia="Andale Sans UI" w:hAnsi="Times New Roman" w:cs="Times New Roman"/>
          <w:iCs/>
          <w:kern w:val="3"/>
          <w:sz w:val="24"/>
          <w:szCs w:val="24"/>
          <w:lang w:val="de-DE" w:eastAsia="ja-JP" w:bidi="fa-IR"/>
        </w:rPr>
        <w:t>(выплаты производятся с 1 января по 30 июня);</w:t>
      </w:r>
    </w:p>
    <w:p w:rsidR="00E07271" w:rsidRPr="00E07271" w:rsidRDefault="00E07271" w:rsidP="00E07271">
      <w:pPr>
        <w:widowControl w:val="0"/>
        <w:numPr>
          <w:ilvl w:val="0"/>
          <w:numId w:val="18"/>
        </w:numPr>
        <w:suppressAutoHyphens/>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2 - сентябрь, октябрь, ноябрь, декабрь – </w:t>
      </w:r>
      <w:r w:rsidRPr="00E07271">
        <w:rPr>
          <w:rFonts w:ascii="Times New Roman" w:eastAsia="Andale Sans UI" w:hAnsi="Times New Roman" w:cs="Times New Roman"/>
          <w:iCs/>
          <w:kern w:val="3"/>
          <w:sz w:val="24"/>
          <w:szCs w:val="24"/>
          <w:lang w:val="de-DE" w:eastAsia="ja-JP" w:bidi="fa-IR"/>
        </w:rPr>
        <w:t>(выплаты производятся с 1 сентября по  31 декабря).</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iCs/>
          <w:kern w:val="3"/>
          <w:sz w:val="24"/>
          <w:szCs w:val="24"/>
          <w:lang w:val="de-DE" w:eastAsia="ja-JP" w:bidi="fa-IR"/>
        </w:rPr>
        <w:t>В случае, если экономии фонда оплаты труда за соответствующий премиальный период не было, то выплата производится в следующий премиальный период.</w:t>
      </w:r>
    </w:p>
    <w:bookmarkEnd w:id="19"/>
    <w:p w:rsidR="00E07271" w:rsidRPr="00E07271" w:rsidRDefault="00E07271" w:rsidP="00E07271">
      <w:pPr>
        <w:widowControl w:val="0"/>
        <w:suppressAutoHyphens/>
        <w:autoSpaceDE w:val="0"/>
        <w:autoSpaceDN w:val="0"/>
        <w:adjustRightInd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1.8.</w:t>
      </w:r>
      <w:r w:rsidRPr="00E07271">
        <w:rPr>
          <w:rFonts w:ascii="Times New Roman" w:eastAsia="Andale Sans UI" w:hAnsi="Times New Roman" w:cs="Times New Roman"/>
          <w:kern w:val="3"/>
          <w:sz w:val="24"/>
          <w:szCs w:val="24"/>
          <w:lang w:val="de-DE" w:eastAsia="ja-JP" w:bidi="fa-IR"/>
        </w:rPr>
        <w:t> Премии не могут быть выплачены:</w:t>
      </w:r>
    </w:p>
    <w:p w:rsidR="00E07271" w:rsidRPr="00E07271" w:rsidRDefault="00E07271" w:rsidP="00E07271">
      <w:pPr>
        <w:widowControl w:val="0"/>
        <w:suppressAutoHyphens/>
        <w:autoSpaceDE w:val="0"/>
        <w:autoSpaceDN w:val="0"/>
        <w:adjustRightInd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 работникам, совершившим в период, за который начисляется премия, прогул;</w:t>
      </w:r>
    </w:p>
    <w:p w:rsidR="00E07271" w:rsidRPr="00E07271" w:rsidRDefault="00E07271" w:rsidP="00E07271">
      <w:pPr>
        <w:widowControl w:val="0"/>
        <w:suppressAutoHyphens/>
        <w:autoSpaceDE w:val="0"/>
        <w:autoSpaceDN w:val="0"/>
        <w:adjustRightInd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 работникам, привлеченным в период, за который начисляется премия, к дисциплинарной или материальной ответственности и т.д.</w:t>
      </w:r>
    </w:p>
    <w:p w:rsidR="00E07271" w:rsidRPr="00E07271" w:rsidRDefault="00E07271" w:rsidP="00E07271">
      <w:pPr>
        <w:widowControl w:val="0"/>
        <w:suppressAutoHyphens/>
        <w:autoSpaceDE w:val="0"/>
        <w:autoSpaceDN w:val="0"/>
        <w:adjustRightInd w:val="0"/>
        <w:spacing w:after="0" w:line="240" w:lineRule="auto"/>
        <w:ind w:firstLine="567"/>
        <w:jc w:val="center"/>
        <w:textAlignment w:val="baseline"/>
        <w:rPr>
          <w:rFonts w:ascii="Times New Roman" w:eastAsia="Andale Sans UI" w:hAnsi="Times New Roman" w:cs="Times New Roman"/>
          <w:kern w:val="3"/>
          <w:sz w:val="20"/>
          <w:szCs w:val="20"/>
          <w:lang w:val="de-DE" w:eastAsia="ja-JP" w:bidi="fa-IR"/>
        </w:rPr>
      </w:pPr>
    </w:p>
    <w:p w:rsidR="00E07271" w:rsidRPr="00E07271" w:rsidRDefault="00E07271" w:rsidP="00E07271">
      <w:pPr>
        <w:widowControl w:val="0"/>
        <w:suppressAutoHyphens/>
        <w:autoSpaceDE w:val="0"/>
        <w:autoSpaceDN w:val="0"/>
        <w:adjustRightInd w:val="0"/>
        <w:spacing w:after="0" w:line="240" w:lineRule="auto"/>
        <w:ind w:firstLine="567"/>
        <w:jc w:val="center"/>
        <w:textAlignment w:val="baseline"/>
        <w:rPr>
          <w:rFonts w:ascii="Times New Roman" w:eastAsia="Andale Sans UI" w:hAnsi="Times New Roman" w:cs="Times New Roman"/>
          <w:b/>
          <w:kern w:val="3"/>
          <w:sz w:val="24"/>
          <w:szCs w:val="24"/>
          <w:lang w:eastAsia="ja-JP" w:bidi="fa-IR"/>
        </w:rPr>
      </w:pPr>
      <w:r w:rsidRPr="00E07271">
        <w:rPr>
          <w:rFonts w:ascii="Times New Roman" w:eastAsia="Andale Sans UI" w:hAnsi="Times New Roman" w:cs="Times New Roman"/>
          <w:b/>
          <w:kern w:val="3"/>
          <w:sz w:val="24"/>
          <w:szCs w:val="24"/>
          <w:lang w:val="de-DE" w:eastAsia="ja-JP" w:bidi="fa-IR"/>
        </w:rPr>
        <w:t>2. Премиальный фонд и особенности его распределения</w:t>
      </w:r>
      <w:r w:rsidRPr="00E07271">
        <w:rPr>
          <w:rFonts w:ascii="Times New Roman" w:eastAsia="Andale Sans UI" w:hAnsi="Times New Roman" w:cs="Times New Roman"/>
          <w:b/>
          <w:kern w:val="3"/>
          <w:sz w:val="24"/>
          <w:szCs w:val="24"/>
          <w:lang w:eastAsia="ja-JP" w:bidi="fa-IR"/>
        </w:rPr>
        <w:t>.</w:t>
      </w:r>
    </w:p>
    <w:p w:rsidR="00E07271" w:rsidRPr="00E07271" w:rsidRDefault="00E07271" w:rsidP="00E07271">
      <w:pPr>
        <w:widowControl w:val="0"/>
        <w:suppressAutoHyphens/>
        <w:autoSpaceDE w:val="0"/>
        <w:autoSpaceDN w:val="0"/>
        <w:adjustRightInd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2.1.</w:t>
      </w:r>
      <w:r w:rsidRPr="00E07271">
        <w:rPr>
          <w:rFonts w:ascii="Times New Roman" w:eastAsia="Andale Sans UI" w:hAnsi="Times New Roman" w:cs="Times New Roman"/>
          <w:kern w:val="3"/>
          <w:sz w:val="24"/>
          <w:szCs w:val="24"/>
          <w:lang w:val="de-DE" w:eastAsia="ja-JP" w:bidi="fa-IR"/>
        </w:rPr>
        <w:t> Распределение суммы средств, которая может быть направлена на выплату премий работникам Школы за определенный период (далее - премиальный фонд), производится с учетом мнения профсоюзной организации школы и предусматривает реализацию права участия органов, обеспечивающим государственно-общественный характер управления Школой (рассматриваются ходатайства, представления администрации школы, профсоюзного комитета, методических объединений, родительского комитета школы и др.).</w:t>
      </w:r>
    </w:p>
    <w:p w:rsidR="00E07271" w:rsidRPr="00E07271" w:rsidRDefault="00E07271" w:rsidP="00E07271">
      <w:pPr>
        <w:widowControl w:val="0"/>
        <w:suppressAutoHyphens/>
        <w:autoSpaceDE w:val="0"/>
        <w:autoSpaceDN w:val="0"/>
        <w:adjustRightInd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2.2.</w:t>
      </w:r>
      <w:r w:rsidRPr="00E07271">
        <w:rPr>
          <w:rFonts w:ascii="Times New Roman" w:eastAsia="Andale Sans UI" w:hAnsi="Times New Roman" w:cs="Times New Roman"/>
          <w:kern w:val="3"/>
          <w:sz w:val="24"/>
          <w:szCs w:val="24"/>
          <w:lang w:val="de-DE" w:eastAsia="ja-JP" w:bidi="fa-IR"/>
        </w:rPr>
        <w:t> Размер премиального фонда согласовывается с ответственными специалистами МКУ «Централизованная бухгалтерия образовательных учреждений муниципального образования «Город Майкоп» в виде письменного уведомления, вручаемого непосредственно руководителю школы с указанием в нем суммы премиального фонда и персонала школы, которым предназначена данная премиальная выплата.</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2.3.</w:t>
      </w:r>
      <w:r w:rsidRPr="00E07271">
        <w:rPr>
          <w:rFonts w:ascii="Times New Roman" w:eastAsia="Andale Sans UI" w:hAnsi="Times New Roman" w:cs="Times New Roman"/>
          <w:kern w:val="3"/>
          <w:sz w:val="24"/>
          <w:szCs w:val="24"/>
          <w:lang w:val="de-DE" w:eastAsia="ja-JP" w:bidi="fa-IR"/>
        </w:rPr>
        <w:t xml:space="preserve"> При распределении премиального фонда, премии, в первую очередь, устанавливаются тем категориям работников, повышение оплаты труда которых определено Указами Президента Российской Федерации </w:t>
      </w:r>
      <w:hyperlink r:id="rId12" w:history="1">
        <w:r w:rsidRPr="00E07271">
          <w:rPr>
            <w:rFonts w:ascii="Times New Roman" w:eastAsia="Andale Sans UI" w:hAnsi="Times New Roman" w:cs="Times New Roman"/>
            <w:kern w:val="3"/>
            <w:sz w:val="24"/>
            <w:szCs w:val="24"/>
            <w:lang w:val="de-DE" w:eastAsia="ja-JP" w:bidi="fa-IR"/>
          </w:rPr>
          <w:t>от 7 мая 2012 года № 597</w:t>
        </w:r>
      </w:hyperlink>
      <w:r w:rsidRPr="00E07271">
        <w:rPr>
          <w:rFonts w:ascii="Times New Roman" w:eastAsia="Andale Sans UI" w:hAnsi="Times New Roman" w:cs="Times New Roman"/>
          <w:kern w:val="3"/>
          <w:sz w:val="24"/>
          <w:szCs w:val="24"/>
          <w:lang w:val="de-DE" w:eastAsia="ja-JP" w:bidi="fa-IR"/>
        </w:rPr>
        <w:t xml:space="preserve"> «О мероприятиях по реализации государственной социальной политики», </w:t>
      </w:r>
      <w:hyperlink r:id="rId13" w:history="1">
        <w:r w:rsidRPr="00E07271">
          <w:rPr>
            <w:rFonts w:ascii="Times New Roman" w:eastAsia="Andale Sans UI" w:hAnsi="Times New Roman" w:cs="Times New Roman"/>
            <w:kern w:val="3"/>
            <w:sz w:val="24"/>
            <w:szCs w:val="24"/>
            <w:lang w:val="de-DE" w:eastAsia="ja-JP" w:bidi="fa-IR"/>
          </w:rPr>
          <w:t>от 1 июня 2012 года № 761</w:t>
        </w:r>
      </w:hyperlink>
      <w:r w:rsidRPr="00E07271">
        <w:rPr>
          <w:rFonts w:ascii="Times New Roman" w:eastAsia="Andale Sans UI" w:hAnsi="Times New Roman" w:cs="Times New Roman"/>
          <w:kern w:val="3"/>
          <w:sz w:val="24"/>
          <w:szCs w:val="24"/>
          <w:lang w:val="de-DE" w:eastAsia="ja-JP" w:bidi="fa-IR"/>
        </w:rPr>
        <w:t xml:space="preserve"> «О национальной стратегии действий в интересах детей на 2012 - 2017 годы» и </w:t>
      </w:r>
      <w:hyperlink r:id="rId14" w:history="1">
        <w:r w:rsidRPr="00E07271">
          <w:rPr>
            <w:rFonts w:ascii="Times New Roman" w:eastAsia="Andale Sans UI" w:hAnsi="Times New Roman" w:cs="Times New Roman"/>
            <w:kern w:val="3"/>
            <w:sz w:val="24"/>
            <w:szCs w:val="24"/>
            <w:lang w:val="de-DE" w:eastAsia="ja-JP" w:bidi="fa-IR"/>
          </w:rPr>
          <w:t>от 28 декабря 2012 года № 1688</w:t>
        </w:r>
      </w:hyperlink>
      <w:r w:rsidRPr="00E07271">
        <w:rPr>
          <w:rFonts w:ascii="Times New Roman" w:eastAsia="Andale Sans UI" w:hAnsi="Times New Roman" w:cs="Times New Roman"/>
          <w:kern w:val="3"/>
          <w:sz w:val="24"/>
          <w:szCs w:val="24"/>
          <w:lang w:val="de-DE" w:eastAsia="ja-JP" w:bidi="fa-IR"/>
        </w:rPr>
        <w:t xml:space="preserve"> «О некоторых мерах по реализации государственной политики в сфере защиты детей-сирот и детей, оставшихся без попечения родителей», а также </w:t>
      </w:r>
      <w:hyperlink r:id="rId15" w:history="1">
        <w:r w:rsidRPr="00E07271">
          <w:rPr>
            <w:rFonts w:ascii="Times New Roman" w:eastAsia="Andale Sans UI" w:hAnsi="Times New Roman" w:cs="Times New Roman"/>
            <w:kern w:val="3"/>
            <w:sz w:val="24"/>
            <w:szCs w:val="24"/>
            <w:lang w:val="de-DE" w:eastAsia="ja-JP" w:bidi="fa-IR"/>
          </w:rPr>
          <w:t>Программой</w:t>
        </w:r>
      </w:hyperlink>
      <w:r w:rsidRPr="00E07271">
        <w:rPr>
          <w:rFonts w:ascii="Times New Roman" w:eastAsia="Andale Sans UI" w:hAnsi="Times New Roman" w:cs="Times New Roman"/>
          <w:kern w:val="3"/>
          <w:sz w:val="24"/>
          <w:szCs w:val="24"/>
          <w:lang w:val="de-DE" w:eastAsia="ja-JP" w:bidi="fa-IR"/>
        </w:rPr>
        <w:t xml:space="preserve"> поэтапного совершенствования системы оплаты труда в государственных (муниципальных) учреждениях на 2012 - 2018 годы, утвержденной </w:t>
      </w:r>
      <w:hyperlink r:id="rId16" w:history="1">
        <w:r w:rsidRPr="00E07271">
          <w:rPr>
            <w:rFonts w:ascii="Times New Roman" w:eastAsia="Andale Sans UI" w:hAnsi="Times New Roman" w:cs="Times New Roman"/>
            <w:kern w:val="3"/>
            <w:sz w:val="24"/>
            <w:szCs w:val="24"/>
            <w:lang w:val="de-DE" w:eastAsia="ja-JP" w:bidi="fa-IR"/>
          </w:rPr>
          <w:t>распоряжением</w:t>
        </w:r>
      </w:hyperlink>
      <w:r w:rsidRPr="00E07271">
        <w:rPr>
          <w:rFonts w:ascii="Times New Roman" w:eastAsia="Andale Sans UI" w:hAnsi="Times New Roman" w:cs="Times New Roman"/>
          <w:kern w:val="3"/>
          <w:sz w:val="24"/>
          <w:szCs w:val="24"/>
          <w:lang w:val="de-DE" w:eastAsia="ja-JP" w:bidi="fa-IR"/>
        </w:rPr>
        <w:t xml:space="preserve"> Правительства Российской Федерации от 26 ноября 2012 года № 2190-р:</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lastRenderedPageBreak/>
        <w:t>1) педагогические работники основного педагогического персонала и прочего педагогического персонала Школы;</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2) педагогические работники Школы</w:t>
      </w:r>
      <w:r w:rsidRPr="00E07271">
        <w:rPr>
          <w:rFonts w:ascii="Times New Roman" w:eastAsia="Times New Roman" w:hAnsi="Times New Roman" w:cs="Times New Roman"/>
          <w:kern w:val="3"/>
          <w:sz w:val="24"/>
          <w:szCs w:val="24"/>
          <w:lang w:val="de-DE" w:eastAsia="ja-JP" w:bidi="fa-IR"/>
        </w:rPr>
        <w:t>, оказывающие  социальные услуги детям-сиротам и детям, ост</w:t>
      </w:r>
      <w:r w:rsidRPr="00E07271">
        <w:rPr>
          <w:rFonts w:ascii="Times New Roman" w:eastAsia="Andale Sans UI" w:hAnsi="Times New Roman" w:cs="Times New Roman"/>
          <w:kern w:val="3"/>
          <w:sz w:val="24"/>
          <w:szCs w:val="24"/>
          <w:lang w:val="de-DE" w:eastAsia="ja-JP" w:bidi="fa-IR"/>
        </w:rPr>
        <w:t>авшимся без попечения родителей.</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2.4.</w:t>
      </w:r>
      <w:r w:rsidRPr="00E07271">
        <w:rPr>
          <w:rFonts w:ascii="Times New Roman" w:eastAsia="Andale Sans UI" w:hAnsi="Times New Roman" w:cs="Times New Roman"/>
          <w:kern w:val="3"/>
          <w:sz w:val="24"/>
          <w:szCs w:val="24"/>
          <w:lang w:val="de-DE" w:eastAsia="ja-JP" w:bidi="fa-IR"/>
        </w:rPr>
        <w:t xml:space="preserve"> В случае, если целевые показатели по заработной плате отдельных категорий работников, указанных в пункте 2.3 раздела </w:t>
      </w:r>
      <w:r w:rsidRPr="00E07271">
        <w:rPr>
          <w:rFonts w:ascii="Times New Roman" w:eastAsia="Andale Sans UI" w:hAnsi="Times New Roman" w:cs="Times New Roman"/>
          <w:kern w:val="3"/>
          <w:sz w:val="24"/>
          <w:szCs w:val="24"/>
          <w:lang w:val="en-US" w:eastAsia="ja-JP" w:bidi="fa-IR"/>
        </w:rPr>
        <w:t>II</w:t>
      </w:r>
      <w:r w:rsidRPr="00E07271">
        <w:rPr>
          <w:rFonts w:ascii="Times New Roman" w:eastAsia="Andale Sans UI" w:hAnsi="Times New Roman" w:cs="Times New Roman"/>
          <w:kern w:val="3"/>
          <w:sz w:val="24"/>
          <w:szCs w:val="24"/>
          <w:lang w:val="de-DE" w:eastAsia="ja-JP" w:bidi="fa-IR"/>
        </w:rPr>
        <w:t xml:space="preserve"> настоящего рекомендаций, достигнуты, премии могут быть выплачены остальным категориям работников Школы. </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2.5.</w:t>
      </w:r>
      <w:r w:rsidRPr="00E07271">
        <w:rPr>
          <w:rFonts w:ascii="Times New Roman" w:eastAsia="Andale Sans UI" w:hAnsi="Times New Roman" w:cs="Times New Roman"/>
          <w:kern w:val="3"/>
          <w:sz w:val="24"/>
          <w:szCs w:val="24"/>
          <w:lang w:val="de-DE" w:eastAsia="ja-JP" w:bidi="fa-IR"/>
        </w:rPr>
        <w:t> При определении размера премий учитывается следующее:</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1) средний размер премии, приходящейся на 1 человека из числа административно-управленческого персонала, не может быть более чем в два раза выше среднего размера премии, приходящейся на 1 человека из числа основного (педагогического) персонала;</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kern w:val="3"/>
          <w:sz w:val="24"/>
          <w:szCs w:val="24"/>
          <w:lang w:val="de-DE" w:eastAsia="ja-JP" w:bidi="fa-IR"/>
        </w:rPr>
        <w:t>2) средний размер премии, приходящейся на 1 человека из числа учебно-вспомогательного и обслуживающего персонала, не может быть больше, чем 0,5 среднего размера премии, приходящейся на 1 человека из числа основного (педагогического) персонала.</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2.6.</w:t>
      </w:r>
      <w:r w:rsidRPr="00E07271">
        <w:rPr>
          <w:rFonts w:ascii="Times New Roman" w:eastAsia="Andale Sans UI" w:hAnsi="Times New Roman" w:cs="Times New Roman"/>
          <w:kern w:val="3"/>
          <w:sz w:val="24"/>
          <w:szCs w:val="24"/>
          <w:lang w:val="de-DE" w:eastAsia="ja-JP" w:bidi="fa-IR"/>
        </w:rPr>
        <w:t xml:space="preserve"> Основанием для оценки результативности деятельности персонала школы служат индивидуальные листы профессиональных достижений каждого из работников, в котором собраны личные профессиональные достижения за отчетный период, а также и предыдущий период, оговоренный в п.1.7 (Приложение 4).  Все достижения работников распределяются по критериям (Приложение 1, 2, 3), имеющим определенный весовой коэффициент (баллы), и рассчитываются показатели каждого из критериев.</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2.7.</w:t>
      </w:r>
      <w:r w:rsidRPr="00E07271">
        <w:rPr>
          <w:rFonts w:ascii="Times New Roman" w:eastAsia="Andale Sans UI" w:hAnsi="Times New Roman" w:cs="Times New Roman"/>
          <w:kern w:val="3"/>
          <w:sz w:val="24"/>
          <w:szCs w:val="24"/>
          <w:lang w:val="de-DE" w:eastAsia="ja-JP" w:bidi="fa-IR"/>
        </w:rPr>
        <w:t xml:space="preserve"> На первом этапе</w:t>
      </w:r>
      <w:r w:rsidRPr="00E07271">
        <w:rPr>
          <w:rFonts w:ascii="Times New Roman" w:eastAsia="Andale Sans UI" w:hAnsi="Times New Roman" w:cs="Times New Roman"/>
          <w:kern w:val="3"/>
          <w:sz w:val="24"/>
          <w:szCs w:val="24"/>
          <w:lang w:eastAsia="ja-JP" w:bidi="fa-IR"/>
        </w:rPr>
        <w:t xml:space="preserve"> </w:t>
      </w:r>
      <w:r w:rsidRPr="00E07271">
        <w:rPr>
          <w:rFonts w:ascii="Times New Roman" w:eastAsia="Andale Sans UI" w:hAnsi="Times New Roman" w:cs="Times New Roman"/>
          <w:kern w:val="3"/>
          <w:sz w:val="24"/>
          <w:szCs w:val="24"/>
          <w:lang w:val="de-DE" w:eastAsia="ja-JP" w:bidi="fa-IR"/>
        </w:rPr>
        <w:t xml:space="preserve"> лист профессиональных достижений заполняет работник самостоятельно с целью проведения системной самооценки собственных результатов профессиональной деятельности. На втором этапе лист профессиональных достижений работника проходит экспертизу и оценивание на уровне руководителей структурных подразделений, методических объединений</w:t>
      </w:r>
      <w:r w:rsidRPr="00E07271">
        <w:rPr>
          <w:rFonts w:ascii="Times New Roman" w:eastAsia="Andale Sans UI" w:hAnsi="Times New Roman" w:cs="Times New Roman"/>
          <w:kern w:val="3"/>
          <w:sz w:val="24"/>
          <w:szCs w:val="24"/>
          <w:lang w:eastAsia="ja-JP" w:bidi="fa-IR"/>
        </w:rPr>
        <w:t xml:space="preserve">, а также </w:t>
      </w:r>
      <w:r w:rsidRPr="00E07271">
        <w:rPr>
          <w:rFonts w:ascii="Times New Roman" w:eastAsia="Andale Sans UI" w:hAnsi="Times New Roman" w:cs="Times New Roman"/>
          <w:kern w:val="3"/>
          <w:sz w:val="24"/>
          <w:szCs w:val="24"/>
          <w:lang w:val="de-DE" w:eastAsia="ja-JP" w:bidi="fa-IR"/>
        </w:rPr>
        <w:t>профсоюзного комитета школы.</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2.8.</w:t>
      </w:r>
      <w:r w:rsidRPr="00E07271">
        <w:rPr>
          <w:rFonts w:ascii="Times New Roman" w:eastAsia="Andale Sans UI" w:hAnsi="Times New Roman" w:cs="Times New Roman"/>
          <w:kern w:val="3"/>
          <w:sz w:val="24"/>
          <w:szCs w:val="24"/>
          <w:lang w:val="de-DE" w:eastAsia="ja-JP" w:bidi="fa-IR"/>
        </w:rPr>
        <w:t xml:space="preserve"> Для проведения объективной внешней оценки результативности профессиональной деятельности работников на основе его индивидуального листа профессиональных достижений в школе приказом руководителя создается постоянно действующая  Комиссия по распределению стимулирующих выплат и премированию (далее – Комиссия), состоящая  из  представителей администрации школы, первичной профсоюзной организации, руководителей МО, членов коллектива. Все индивидуальные листы сдаются в Комиссию для принятия решения о назначении дополнительной стимулирующей надбавки  конкретному работнику в зависимости от достижения пороговых значений критериев оценки эффективности деятельности, указанных в п. 2.6. настоящего Положения.</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bCs/>
          <w:kern w:val="3"/>
          <w:sz w:val="24"/>
          <w:szCs w:val="24"/>
          <w:lang w:eastAsia="ja-JP" w:bidi="fa-IR"/>
        </w:rPr>
      </w:pPr>
      <w:r w:rsidRPr="00E07271">
        <w:rPr>
          <w:rFonts w:ascii="Times New Roman" w:eastAsia="Andale Sans UI" w:hAnsi="Times New Roman" w:cs="Times New Roman"/>
          <w:b/>
          <w:kern w:val="3"/>
          <w:sz w:val="24"/>
          <w:szCs w:val="24"/>
          <w:lang w:val="de-DE" w:eastAsia="ja-JP" w:bidi="fa-IR"/>
        </w:rPr>
        <w:t>2.</w:t>
      </w:r>
      <w:r w:rsidRPr="00E07271">
        <w:rPr>
          <w:rFonts w:ascii="Times New Roman" w:eastAsia="Andale Sans UI" w:hAnsi="Times New Roman" w:cs="Times New Roman"/>
          <w:b/>
          <w:kern w:val="3"/>
          <w:sz w:val="24"/>
          <w:szCs w:val="24"/>
          <w:lang w:eastAsia="ja-JP" w:bidi="fa-IR"/>
        </w:rPr>
        <w:t>8</w:t>
      </w:r>
      <w:r w:rsidRPr="00E07271">
        <w:rPr>
          <w:rFonts w:ascii="Times New Roman" w:eastAsia="Andale Sans UI" w:hAnsi="Times New Roman" w:cs="Times New Roman"/>
          <w:b/>
          <w:kern w:val="3"/>
          <w:sz w:val="24"/>
          <w:szCs w:val="24"/>
          <w:lang w:val="de-DE" w:eastAsia="ja-JP" w:bidi="fa-IR"/>
        </w:rPr>
        <w:t>.</w:t>
      </w:r>
      <w:r w:rsidRPr="00E07271">
        <w:rPr>
          <w:rFonts w:ascii="Times New Roman" w:eastAsia="Andale Sans UI" w:hAnsi="Times New Roman" w:cs="Times New Roman"/>
          <w:b/>
          <w:kern w:val="3"/>
          <w:sz w:val="24"/>
          <w:szCs w:val="24"/>
          <w:lang w:eastAsia="ja-JP" w:bidi="fa-IR"/>
        </w:rPr>
        <w:t>1</w:t>
      </w:r>
      <w:r w:rsidRPr="00E07271">
        <w:rPr>
          <w:rFonts w:ascii="Times New Roman" w:eastAsia="Andale Sans UI" w:hAnsi="Times New Roman" w:cs="Times New Roman"/>
          <w:b/>
          <w:kern w:val="3"/>
          <w:sz w:val="24"/>
          <w:szCs w:val="24"/>
          <w:lang w:val="de-DE" w:eastAsia="ja-JP" w:bidi="fa-IR"/>
        </w:rPr>
        <w:t>.</w:t>
      </w:r>
      <w:r w:rsidRPr="00E07271">
        <w:rPr>
          <w:rFonts w:ascii="Times New Roman" w:eastAsia="Andale Sans UI" w:hAnsi="Times New Roman" w:cs="Times New Roman"/>
          <w:kern w:val="3"/>
          <w:sz w:val="24"/>
          <w:szCs w:val="24"/>
          <w:lang w:val="de-DE" w:eastAsia="ja-JP" w:bidi="fa-IR"/>
        </w:rPr>
        <w:t xml:space="preserve"> Критерии оценки качества и эффективности деятельности административно-управленческого персонала </w:t>
      </w:r>
      <w:r w:rsidRPr="00E07271">
        <w:rPr>
          <w:rFonts w:ascii="Times New Roman" w:eastAsia="Andale Sans UI" w:hAnsi="Times New Roman" w:cs="Times New Roman"/>
          <w:kern w:val="3"/>
          <w:sz w:val="24"/>
          <w:szCs w:val="24"/>
          <w:lang w:eastAsia="ja-JP" w:bidi="fa-IR"/>
        </w:rPr>
        <w:t>школы</w:t>
      </w:r>
      <w:r w:rsidRPr="00E07271">
        <w:rPr>
          <w:rFonts w:ascii="Times New Roman" w:eastAsia="Andale Sans UI" w:hAnsi="Times New Roman" w:cs="Times New Roman"/>
          <w:kern w:val="3"/>
          <w:sz w:val="24"/>
          <w:szCs w:val="24"/>
          <w:lang w:val="de-DE" w:eastAsia="ja-JP" w:bidi="fa-IR"/>
        </w:rPr>
        <w:t xml:space="preserve">  устанавливаются в соответствии с настоящим Положением и приказом Комитета по образованию Администрации муниципального образования «Город Майкоп» от 27.08.2014г. № 377 «Об утверждении Показателей эффективности работы руководителей образовательных учреждений муниципального образования «Город Майкоп»</w:t>
      </w:r>
      <w:r w:rsidRPr="00E07271">
        <w:rPr>
          <w:rFonts w:ascii="Times New Roman" w:eastAsia="Andale Sans UI" w:hAnsi="Times New Roman" w:cs="Times New Roman"/>
          <w:kern w:val="3"/>
          <w:sz w:val="24"/>
          <w:szCs w:val="24"/>
          <w:lang w:eastAsia="ja-JP" w:bidi="fa-IR"/>
        </w:rPr>
        <w:t>.</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bCs/>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2.</w:t>
      </w:r>
      <w:r w:rsidRPr="00E07271">
        <w:rPr>
          <w:rFonts w:ascii="Times New Roman" w:eastAsia="Andale Sans UI" w:hAnsi="Times New Roman" w:cs="Times New Roman"/>
          <w:b/>
          <w:kern w:val="3"/>
          <w:sz w:val="24"/>
          <w:szCs w:val="24"/>
          <w:lang w:eastAsia="ja-JP" w:bidi="fa-IR"/>
        </w:rPr>
        <w:t>8</w:t>
      </w:r>
      <w:r w:rsidRPr="00E07271">
        <w:rPr>
          <w:rFonts w:ascii="Times New Roman" w:eastAsia="Andale Sans UI" w:hAnsi="Times New Roman" w:cs="Times New Roman"/>
          <w:b/>
          <w:kern w:val="3"/>
          <w:sz w:val="24"/>
          <w:szCs w:val="24"/>
          <w:lang w:val="de-DE" w:eastAsia="ja-JP" w:bidi="fa-IR"/>
        </w:rPr>
        <w:t>.</w:t>
      </w:r>
      <w:r w:rsidRPr="00E07271">
        <w:rPr>
          <w:rFonts w:ascii="Times New Roman" w:eastAsia="Andale Sans UI" w:hAnsi="Times New Roman" w:cs="Times New Roman"/>
          <w:b/>
          <w:kern w:val="3"/>
          <w:sz w:val="24"/>
          <w:szCs w:val="24"/>
          <w:lang w:eastAsia="ja-JP" w:bidi="fa-IR"/>
        </w:rPr>
        <w:t>2</w:t>
      </w:r>
      <w:r w:rsidRPr="00E07271">
        <w:rPr>
          <w:rFonts w:ascii="Times New Roman" w:eastAsia="Andale Sans UI" w:hAnsi="Times New Roman" w:cs="Times New Roman"/>
          <w:b/>
          <w:kern w:val="3"/>
          <w:sz w:val="24"/>
          <w:szCs w:val="24"/>
          <w:lang w:val="de-DE" w:eastAsia="ja-JP" w:bidi="fa-IR"/>
        </w:rPr>
        <w:t>.</w:t>
      </w:r>
      <w:r w:rsidRPr="00E07271">
        <w:rPr>
          <w:rFonts w:ascii="Times New Roman" w:eastAsia="Andale Sans UI" w:hAnsi="Times New Roman" w:cs="Times New Roman"/>
          <w:kern w:val="3"/>
          <w:sz w:val="24"/>
          <w:szCs w:val="24"/>
          <w:lang w:val="de-DE" w:eastAsia="ja-JP" w:bidi="fa-IR"/>
        </w:rPr>
        <w:t xml:space="preserve"> Критерии оценки качества и показатели эффективности учебно-вспомогательного и обслуживающего персонала школы устанавливаются в соответствии с настоящим Положением </w:t>
      </w:r>
      <w:r w:rsidRPr="00E07271">
        <w:rPr>
          <w:rFonts w:ascii="Times New Roman" w:eastAsia="Andale Sans UI" w:hAnsi="Times New Roman" w:cs="Times New Roman"/>
          <w:bCs/>
          <w:kern w:val="3"/>
          <w:sz w:val="24"/>
          <w:szCs w:val="24"/>
          <w:lang w:val="de-DE" w:eastAsia="ja-JP" w:bidi="fa-IR"/>
        </w:rPr>
        <w:t>и рекомендациями Министерства образования  и науки Республики Адыгея (приложение к письму от 04.03.2015г. №  1061.</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bCs/>
          <w:kern w:val="3"/>
          <w:sz w:val="20"/>
          <w:szCs w:val="20"/>
          <w:lang w:val="de-DE" w:eastAsia="ja-JP" w:bidi="fa-IR"/>
        </w:rPr>
      </w:pPr>
    </w:p>
    <w:p w:rsidR="00E07271" w:rsidRPr="00E07271" w:rsidRDefault="00E07271" w:rsidP="00E07271">
      <w:pPr>
        <w:widowControl w:val="0"/>
        <w:suppressAutoHyphens/>
        <w:autoSpaceDN w:val="0"/>
        <w:spacing w:after="0" w:line="240" w:lineRule="auto"/>
        <w:ind w:firstLine="567"/>
        <w:jc w:val="center"/>
        <w:textAlignment w:val="baseline"/>
        <w:rPr>
          <w:rFonts w:ascii="Times New Roman" w:eastAsia="Andale Sans UI" w:hAnsi="Times New Roman" w:cs="Times New Roman"/>
          <w:b/>
          <w:kern w:val="3"/>
          <w:sz w:val="24"/>
          <w:szCs w:val="24"/>
          <w:lang w:eastAsia="ja-JP" w:bidi="fa-IR"/>
        </w:rPr>
      </w:pPr>
      <w:r w:rsidRPr="00E07271">
        <w:rPr>
          <w:rFonts w:ascii="Times New Roman" w:eastAsia="Andale Sans UI" w:hAnsi="Times New Roman" w:cs="Times New Roman"/>
          <w:b/>
          <w:kern w:val="3"/>
          <w:sz w:val="24"/>
          <w:szCs w:val="24"/>
          <w:lang w:val="de-DE" w:eastAsia="ja-JP" w:bidi="fa-IR"/>
        </w:rPr>
        <w:t>3. Комиссия по распределению фонда стимулирующих выплат (премий)</w:t>
      </w:r>
      <w:r w:rsidRPr="00E07271">
        <w:rPr>
          <w:rFonts w:ascii="Times New Roman" w:eastAsia="Andale Sans UI" w:hAnsi="Times New Roman" w:cs="Times New Roman"/>
          <w:b/>
          <w:kern w:val="3"/>
          <w:sz w:val="24"/>
          <w:szCs w:val="24"/>
          <w:lang w:eastAsia="ja-JP" w:bidi="fa-IR"/>
        </w:rPr>
        <w:t>.</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3.1.</w:t>
      </w:r>
      <w:r w:rsidRPr="00E07271">
        <w:rPr>
          <w:rFonts w:ascii="Times New Roman" w:eastAsia="Andale Sans UI" w:hAnsi="Times New Roman" w:cs="Times New Roman"/>
          <w:kern w:val="3"/>
          <w:sz w:val="24"/>
          <w:szCs w:val="24"/>
          <w:lang w:val="de-DE" w:eastAsia="ja-JP" w:bidi="fa-IR"/>
        </w:rPr>
        <w:t xml:space="preserve">  Регламент работы Комиссии по распределению стимулирующих выплат и премированию устанавливается настоящим Положением. </w:t>
      </w:r>
    </w:p>
    <w:p w:rsidR="00E07271" w:rsidRPr="00E07271" w:rsidRDefault="00E07271" w:rsidP="00E07271">
      <w:pPr>
        <w:widowControl w:val="0"/>
        <w:suppressAutoHyphens/>
        <w:autoSpaceDE w:val="0"/>
        <w:autoSpaceDN w:val="0"/>
        <w:adjustRightInd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3.2.</w:t>
      </w:r>
      <w:r w:rsidRPr="00E07271">
        <w:rPr>
          <w:rFonts w:ascii="Times New Roman" w:eastAsia="Andale Sans UI" w:hAnsi="Times New Roman" w:cs="Times New Roman"/>
          <w:kern w:val="3"/>
          <w:sz w:val="24"/>
          <w:szCs w:val="24"/>
          <w:lang w:val="de-DE" w:eastAsia="ja-JP" w:bidi="fa-IR"/>
        </w:rPr>
        <w:t xml:space="preserve"> На первом этапе распределения </w:t>
      </w:r>
      <w:r w:rsidRPr="00E07271">
        <w:rPr>
          <w:rFonts w:ascii="Times New Roman" w:eastAsia="Andale Sans UI" w:hAnsi="Times New Roman" w:cs="Times New Roman"/>
          <w:kern w:val="3"/>
          <w:sz w:val="24"/>
          <w:szCs w:val="24"/>
          <w:lang w:eastAsia="ja-JP" w:bidi="fa-IR"/>
        </w:rPr>
        <w:t xml:space="preserve">выплат </w:t>
      </w:r>
      <w:r w:rsidRPr="00E07271">
        <w:rPr>
          <w:rFonts w:ascii="Times New Roman" w:eastAsia="Andale Sans UI" w:hAnsi="Times New Roman" w:cs="Times New Roman"/>
          <w:kern w:val="3"/>
          <w:sz w:val="24"/>
          <w:szCs w:val="24"/>
          <w:lang w:val="de-DE" w:eastAsia="ja-JP" w:bidi="fa-IR"/>
        </w:rPr>
        <w:t>стимулирующ</w:t>
      </w:r>
      <w:r w:rsidRPr="00E07271">
        <w:rPr>
          <w:rFonts w:ascii="Times New Roman" w:eastAsia="Andale Sans UI" w:hAnsi="Times New Roman" w:cs="Times New Roman"/>
          <w:kern w:val="3"/>
          <w:sz w:val="24"/>
          <w:szCs w:val="24"/>
          <w:lang w:eastAsia="ja-JP" w:bidi="fa-IR"/>
        </w:rPr>
        <w:t>его</w:t>
      </w:r>
      <w:r w:rsidRPr="00E07271">
        <w:rPr>
          <w:rFonts w:ascii="Times New Roman" w:eastAsia="Andale Sans UI" w:hAnsi="Times New Roman" w:cs="Times New Roman"/>
          <w:kern w:val="3"/>
          <w:sz w:val="24"/>
          <w:szCs w:val="24"/>
          <w:lang w:val="de-DE" w:eastAsia="ja-JP" w:bidi="fa-IR"/>
        </w:rPr>
        <w:t xml:space="preserve"> </w:t>
      </w:r>
      <w:r w:rsidRPr="00E07271">
        <w:rPr>
          <w:rFonts w:ascii="Times New Roman" w:eastAsia="Andale Sans UI" w:hAnsi="Times New Roman" w:cs="Times New Roman"/>
          <w:kern w:val="3"/>
          <w:sz w:val="24"/>
          <w:szCs w:val="24"/>
          <w:lang w:eastAsia="ja-JP" w:bidi="fa-IR"/>
        </w:rPr>
        <w:t>характера</w:t>
      </w:r>
      <w:r w:rsidRPr="00E07271">
        <w:rPr>
          <w:rFonts w:ascii="Times New Roman" w:eastAsia="Andale Sans UI" w:hAnsi="Times New Roman" w:cs="Times New Roman"/>
          <w:kern w:val="3"/>
          <w:sz w:val="24"/>
          <w:szCs w:val="24"/>
          <w:lang w:val="de-DE" w:eastAsia="ja-JP" w:bidi="fa-IR"/>
        </w:rPr>
        <w:t xml:space="preserve"> (премий)  работник самостоятельно заполняет лист профессиональных достижений с целью проведения системной самооценки собственных результатов профессиональной </w:t>
      </w:r>
      <w:r w:rsidRPr="00E07271">
        <w:rPr>
          <w:rFonts w:ascii="Times New Roman" w:eastAsia="Andale Sans UI" w:hAnsi="Times New Roman" w:cs="Times New Roman"/>
          <w:kern w:val="3"/>
          <w:sz w:val="24"/>
          <w:szCs w:val="24"/>
          <w:lang w:val="de-DE" w:eastAsia="ja-JP" w:bidi="fa-IR"/>
        </w:rPr>
        <w:lastRenderedPageBreak/>
        <w:t>деятельности. На втором этапе лист профессиональных достижений работника проходит экспертизу и оценивание на уровне руководителей структурных подразделений и методических объединений школы, профсоюзного комитета на заседании Комиссии.</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3.</w:t>
      </w:r>
      <w:r w:rsidRPr="00E07271">
        <w:rPr>
          <w:rFonts w:ascii="Times New Roman" w:eastAsia="Andale Sans UI" w:hAnsi="Times New Roman" w:cs="Times New Roman"/>
          <w:b/>
          <w:kern w:val="3"/>
          <w:sz w:val="24"/>
          <w:szCs w:val="24"/>
          <w:lang w:eastAsia="ja-JP" w:bidi="fa-IR"/>
        </w:rPr>
        <w:t>3</w:t>
      </w:r>
      <w:r w:rsidRPr="00E07271">
        <w:rPr>
          <w:rFonts w:ascii="Times New Roman" w:eastAsia="Andale Sans UI" w:hAnsi="Times New Roman" w:cs="Times New Roman"/>
          <w:b/>
          <w:kern w:val="3"/>
          <w:sz w:val="24"/>
          <w:szCs w:val="24"/>
          <w:lang w:val="de-DE" w:eastAsia="ja-JP" w:bidi="fa-IR"/>
        </w:rPr>
        <w:t>.</w:t>
      </w:r>
      <w:r w:rsidRPr="00E07271">
        <w:rPr>
          <w:rFonts w:ascii="Times New Roman" w:eastAsia="Andale Sans UI" w:hAnsi="Times New Roman" w:cs="Times New Roman"/>
          <w:kern w:val="3"/>
          <w:sz w:val="24"/>
          <w:szCs w:val="24"/>
          <w:lang w:val="de-DE" w:eastAsia="ja-JP" w:bidi="fa-IR"/>
        </w:rPr>
        <w:t xml:space="preserve"> Комиссия рассматривает представленные материалы и принимает решение о премировании открытым голосованием при условии присутствия не менее половины членов комиссии. </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3.</w:t>
      </w:r>
      <w:r w:rsidRPr="00E07271">
        <w:rPr>
          <w:rFonts w:ascii="Times New Roman" w:eastAsia="Andale Sans UI" w:hAnsi="Times New Roman" w:cs="Times New Roman"/>
          <w:b/>
          <w:kern w:val="3"/>
          <w:sz w:val="24"/>
          <w:szCs w:val="24"/>
          <w:lang w:eastAsia="ja-JP" w:bidi="fa-IR"/>
        </w:rPr>
        <w:t>4</w:t>
      </w:r>
      <w:r w:rsidRPr="00E07271">
        <w:rPr>
          <w:rFonts w:ascii="Times New Roman" w:eastAsia="Andale Sans UI" w:hAnsi="Times New Roman" w:cs="Times New Roman"/>
          <w:b/>
          <w:kern w:val="3"/>
          <w:sz w:val="24"/>
          <w:szCs w:val="24"/>
          <w:lang w:val="de-DE" w:eastAsia="ja-JP" w:bidi="fa-IR"/>
        </w:rPr>
        <w:t>.</w:t>
      </w:r>
      <w:r w:rsidRPr="00E07271">
        <w:rPr>
          <w:rFonts w:ascii="Times New Roman" w:eastAsia="Andale Sans UI" w:hAnsi="Times New Roman" w:cs="Times New Roman"/>
          <w:kern w:val="3"/>
          <w:sz w:val="24"/>
          <w:szCs w:val="24"/>
          <w:lang w:val="de-DE" w:eastAsia="ja-JP" w:bidi="fa-IR"/>
        </w:rPr>
        <w:t xml:space="preserve"> После согласования представленных листов профессиональных достижений, Комиссией суммируется общее количество баллов, которые набрали работники Школы. Результаты итоговой экспертной оценки оформляются Комиссией в Сводной таблице профессиональных достижений работников школы за отчетный период, и представляется в баллах по каждому работнику с указанием показателей результативности общего итога. Сводная таблица профессиональных достижений работников школы подписывается всеми членами Комиссии, становится неотъемлемой частью протокола заседания Комиссии и в дальнейшем служит основанием для издания приказа руководител</w:t>
      </w:r>
      <w:r w:rsidRPr="00E07271">
        <w:rPr>
          <w:rFonts w:ascii="Times New Roman" w:eastAsia="Andale Sans UI" w:hAnsi="Times New Roman" w:cs="Times New Roman"/>
          <w:kern w:val="3"/>
          <w:sz w:val="24"/>
          <w:szCs w:val="24"/>
          <w:lang w:eastAsia="ja-JP" w:bidi="fa-IR"/>
        </w:rPr>
        <w:t>ем</w:t>
      </w:r>
      <w:r w:rsidRPr="00E07271">
        <w:rPr>
          <w:rFonts w:ascii="Times New Roman" w:eastAsia="Andale Sans UI" w:hAnsi="Times New Roman" w:cs="Times New Roman"/>
          <w:kern w:val="3"/>
          <w:sz w:val="24"/>
          <w:szCs w:val="24"/>
          <w:lang w:val="de-DE" w:eastAsia="ja-JP" w:bidi="fa-IR"/>
        </w:rPr>
        <w:t xml:space="preserve"> школы об установлении выплат. </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3.</w:t>
      </w:r>
      <w:r w:rsidRPr="00E07271">
        <w:rPr>
          <w:rFonts w:ascii="Times New Roman" w:eastAsia="Andale Sans UI" w:hAnsi="Times New Roman" w:cs="Times New Roman"/>
          <w:b/>
          <w:kern w:val="3"/>
          <w:sz w:val="24"/>
          <w:szCs w:val="24"/>
          <w:lang w:eastAsia="ja-JP" w:bidi="fa-IR"/>
        </w:rPr>
        <w:t>5</w:t>
      </w:r>
      <w:r w:rsidRPr="00E07271">
        <w:rPr>
          <w:rFonts w:ascii="Times New Roman" w:eastAsia="Andale Sans UI" w:hAnsi="Times New Roman" w:cs="Times New Roman"/>
          <w:b/>
          <w:kern w:val="3"/>
          <w:sz w:val="24"/>
          <w:szCs w:val="24"/>
          <w:lang w:val="de-DE" w:eastAsia="ja-JP" w:bidi="fa-IR"/>
        </w:rPr>
        <w:t>.</w:t>
      </w:r>
      <w:r w:rsidRPr="00E07271">
        <w:rPr>
          <w:rFonts w:ascii="Times New Roman" w:eastAsia="Andale Sans UI" w:hAnsi="Times New Roman" w:cs="Times New Roman"/>
          <w:kern w:val="3"/>
          <w:sz w:val="24"/>
          <w:szCs w:val="24"/>
          <w:lang w:val="de-DE" w:eastAsia="ja-JP" w:bidi="fa-IR"/>
        </w:rPr>
        <w:t xml:space="preserve"> Сумма премиального фонда делится на общее количество баллов, полученных всеми работниками Школы. Таким образом, формируется стоимость одного балла. </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3.</w:t>
      </w:r>
      <w:r w:rsidRPr="00E07271">
        <w:rPr>
          <w:rFonts w:ascii="Times New Roman" w:eastAsia="Andale Sans UI" w:hAnsi="Times New Roman" w:cs="Times New Roman"/>
          <w:b/>
          <w:kern w:val="3"/>
          <w:sz w:val="24"/>
          <w:szCs w:val="24"/>
          <w:lang w:eastAsia="ja-JP" w:bidi="fa-IR"/>
        </w:rPr>
        <w:t>6</w:t>
      </w:r>
      <w:r w:rsidRPr="00E07271">
        <w:rPr>
          <w:rFonts w:ascii="Times New Roman" w:eastAsia="Andale Sans UI" w:hAnsi="Times New Roman" w:cs="Times New Roman"/>
          <w:b/>
          <w:kern w:val="3"/>
          <w:sz w:val="24"/>
          <w:szCs w:val="24"/>
          <w:lang w:val="de-DE" w:eastAsia="ja-JP" w:bidi="fa-IR"/>
        </w:rPr>
        <w:t>.</w:t>
      </w:r>
      <w:r w:rsidRPr="00E07271">
        <w:rPr>
          <w:rFonts w:ascii="Times New Roman" w:eastAsia="Andale Sans UI" w:hAnsi="Times New Roman" w:cs="Times New Roman"/>
          <w:kern w:val="3"/>
          <w:sz w:val="24"/>
          <w:szCs w:val="24"/>
          <w:lang w:val="de-DE" w:eastAsia="ja-JP" w:bidi="fa-IR"/>
        </w:rPr>
        <w:t xml:space="preserve"> По каждому работнику школы стоимость одного балла умножается на общее количество баллов, которые набрал работник, и рассчитывается общая сумма выплат стимулирующ</w:t>
      </w:r>
      <w:r w:rsidRPr="00E07271">
        <w:rPr>
          <w:rFonts w:ascii="Times New Roman" w:eastAsia="Andale Sans UI" w:hAnsi="Times New Roman" w:cs="Times New Roman"/>
          <w:kern w:val="3"/>
          <w:sz w:val="24"/>
          <w:szCs w:val="24"/>
          <w:lang w:eastAsia="ja-JP" w:bidi="fa-IR"/>
        </w:rPr>
        <w:t>его характера</w:t>
      </w:r>
      <w:r w:rsidRPr="00E07271">
        <w:rPr>
          <w:rFonts w:ascii="Times New Roman" w:eastAsia="Andale Sans UI" w:hAnsi="Times New Roman" w:cs="Times New Roman"/>
          <w:kern w:val="3"/>
          <w:sz w:val="24"/>
          <w:szCs w:val="24"/>
          <w:lang w:val="de-DE" w:eastAsia="ja-JP" w:bidi="fa-IR"/>
        </w:rPr>
        <w:t xml:space="preserve"> (премии) на каждого работника за отчетный период путем перевода баллов в денежное выражение в абсолютном значении или в процентном выражении к должностному окладу.</w:t>
      </w:r>
    </w:p>
    <w:p w:rsidR="00E07271" w:rsidRPr="00E07271" w:rsidRDefault="00E07271" w:rsidP="00E07271">
      <w:pPr>
        <w:widowControl w:val="0"/>
        <w:suppressAutoHyphens/>
        <w:autoSpaceDE w:val="0"/>
        <w:autoSpaceDN w:val="0"/>
        <w:adjustRightInd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3.</w:t>
      </w:r>
      <w:r w:rsidRPr="00E07271">
        <w:rPr>
          <w:rFonts w:ascii="Times New Roman" w:eastAsia="Andale Sans UI" w:hAnsi="Times New Roman" w:cs="Times New Roman"/>
          <w:b/>
          <w:kern w:val="3"/>
          <w:sz w:val="24"/>
          <w:szCs w:val="24"/>
          <w:lang w:eastAsia="ja-JP" w:bidi="fa-IR"/>
        </w:rPr>
        <w:t>7</w:t>
      </w:r>
      <w:r w:rsidRPr="00E07271">
        <w:rPr>
          <w:rFonts w:ascii="Times New Roman" w:eastAsia="Andale Sans UI" w:hAnsi="Times New Roman" w:cs="Times New Roman"/>
          <w:b/>
          <w:kern w:val="3"/>
          <w:sz w:val="24"/>
          <w:szCs w:val="24"/>
          <w:lang w:val="de-DE" w:eastAsia="ja-JP" w:bidi="fa-IR"/>
        </w:rPr>
        <w:t>.</w:t>
      </w:r>
      <w:r w:rsidRPr="00E07271">
        <w:rPr>
          <w:rFonts w:ascii="Times New Roman" w:eastAsia="Andale Sans UI" w:hAnsi="Times New Roman" w:cs="Times New Roman"/>
          <w:kern w:val="3"/>
          <w:sz w:val="24"/>
          <w:szCs w:val="24"/>
          <w:lang w:val="de-DE" w:eastAsia="ja-JP" w:bidi="fa-IR"/>
        </w:rPr>
        <w:t xml:space="preserve">  Решение комиссии оформляется протоколом (Приложение 5), представленные материалы по премированию являются неотъемлемой частью протокола. </w:t>
      </w:r>
    </w:p>
    <w:p w:rsidR="00E07271" w:rsidRPr="00E07271" w:rsidRDefault="00E07271" w:rsidP="00E07271">
      <w:pPr>
        <w:widowControl w:val="0"/>
        <w:suppressAutoHyphens/>
        <w:autoSpaceDE w:val="0"/>
        <w:autoSpaceDN w:val="0"/>
        <w:adjustRightInd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3.</w:t>
      </w:r>
      <w:r w:rsidRPr="00E07271">
        <w:rPr>
          <w:rFonts w:ascii="Times New Roman" w:eastAsia="Andale Sans UI" w:hAnsi="Times New Roman" w:cs="Times New Roman"/>
          <w:b/>
          <w:kern w:val="3"/>
          <w:sz w:val="24"/>
          <w:szCs w:val="24"/>
          <w:lang w:eastAsia="ja-JP" w:bidi="fa-IR"/>
        </w:rPr>
        <w:t>8</w:t>
      </w:r>
      <w:r w:rsidRPr="00E07271">
        <w:rPr>
          <w:rFonts w:ascii="Times New Roman" w:eastAsia="Andale Sans UI" w:hAnsi="Times New Roman" w:cs="Times New Roman"/>
          <w:b/>
          <w:kern w:val="3"/>
          <w:sz w:val="24"/>
          <w:szCs w:val="24"/>
          <w:lang w:val="de-DE" w:eastAsia="ja-JP" w:bidi="fa-IR"/>
        </w:rPr>
        <w:t>.</w:t>
      </w:r>
      <w:r w:rsidRPr="00E07271">
        <w:rPr>
          <w:rFonts w:ascii="Times New Roman" w:eastAsia="Andale Sans UI" w:hAnsi="Times New Roman" w:cs="Times New Roman"/>
          <w:kern w:val="3"/>
          <w:sz w:val="24"/>
          <w:szCs w:val="24"/>
          <w:lang w:val="de-DE" w:eastAsia="ja-JP" w:bidi="fa-IR"/>
        </w:rPr>
        <w:t xml:space="preserve">  На основании протокола комиссии руководитель Школы издает приказ о </w:t>
      </w:r>
      <w:r w:rsidRPr="00E07271">
        <w:rPr>
          <w:rFonts w:ascii="Times New Roman" w:eastAsia="Andale Sans UI" w:hAnsi="Times New Roman" w:cs="Times New Roman"/>
          <w:kern w:val="3"/>
          <w:sz w:val="24"/>
          <w:szCs w:val="24"/>
          <w:lang w:eastAsia="ja-JP" w:bidi="fa-IR"/>
        </w:rPr>
        <w:t xml:space="preserve">выплатах </w:t>
      </w:r>
      <w:r w:rsidRPr="00E07271">
        <w:rPr>
          <w:rFonts w:ascii="Times New Roman" w:eastAsia="Andale Sans UI" w:hAnsi="Times New Roman" w:cs="Times New Roman"/>
          <w:kern w:val="3"/>
          <w:sz w:val="24"/>
          <w:szCs w:val="24"/>
          <w:lang w:val="de-DE" w:eastAsia="ja-JP" w:bidi="fa-IR"/>
        </w:rPr>
        <w:t xml:space="preserve"> стимулир</w:t>
      </w:r>
      <w:r w:rsidRPr="00E07271">
        <w:rPr>
          <w:rFonts w:ascii="Times New Roman" w:eastAsia="Andale Sans UI" w:hAnsi="Times New Roman" w:cs="Times New Roman"/>
          <w:kern w:val="3"/>
          <w:sz w:val="24"/>
          <w:szCs w:val="24"/>
          <w:lang w:eastAsia="ja-JP" w:bidi="fa-IR"/>
        </w:rPr>
        <w:t>ующего характера</w:t>
      </w:r>
      <w:r w:rsidRPr="00E07271">
        <w:rPr>
          <w:rFonts w:ascii="Times New Roman" w:eastAsia="Andale Sans UI" w:hAnsi="Times New Roman" w:cs="Times New Roman"/>
          <w:kern w:val="3"/>
          <w:sz w:val="24"/>
          <w:szCs w:val="24"/>
          <w:lang w:val="de-DE" w:eastAsia="ja-JP" w:bidi="fa-IR"/>
        </w:rPr>
        <w:t xml:space="preserve"> (преми</w:t>
      </w:r>
      <w:r w:rsidRPr="00E07271">
        <w:rPr>
          <w:rFonts w:ascii="Times New Roman" w:eastAsia="Andale Sans UI" w:hAnsi="Times New Roman" w:cs="Times New Roman"/>
          <w:kern w:val="3"/>
          <w:sz w:val="24"/>
          <w:szCs w:val="24"/>
          <w:lang w:eastAsia="ja-JP" w:bidi="fa-IR"/>
        </w:rPr>
        <w:t>й</w:t>
      </w:r>
      <w:r w:rsidRPr="00E07271">
        <w:rPr>
          <w:rFonts w:ascii="Times New Roman" w:eastAsia="Andale Sans UI" w:hAnsi="Times New Roman" w:cs="Times New Roman"/>
          <w:kern w:val="3"/>
          <w:sz w:val="24"/>
          <w:szCs w:val="24"/>
          <w:lang w:val="de-DE" w:eastAsia="ja-JP" w:bidi="fa-IR"/>
        </w:rPr>
        <w:t>) работник</w:t>
      </w:r>
      <w:r w:rsidRPr="00E07271">
        <w:rPr>
          <w:rFonts w:ascii="Times New Roman" w:eastAsia="Andale Sans UI" w:hAnsi="Times New Roman" w:cs="Times New Roman"/>
          <w:kern w:val="3"/>
          <w:sz w:val="24"/>
          <w:szCs w:val="24"/>
          <w:lang w:eastAsia="ja-JP" w:bidi="fa-IR"/>
        </w:rPr>
        <w:t>ам</w:t>
      </w:r>
      <w:r w:rsidRPr="00E07271">
        <w:rPr>
          <w:rFonts w:ascii="Times New Roman" w:eastAsia="Andale Sans UI" w:hAnsi="Times New Roman" w:cs="Times New Roman"/>
          <w:kern w:val="3"/>
          <w:sz w:val="24"/>
          <w:szCs w:val="24"/>
          <w:lang w:val="de-DE" w:eastAsia="ja-JP" w:bidi="fa-IR"/>
        </w:rPr>
        <w:t xml:space="preserve"> за отчетный период, с которым ознакамливает каждого премированного работника под роспись.</w:t>
      </w:r>
    </w:p>
    <w:p w:rsidR="00E07271" w:rsidRPr="00E07271" w:rsidRDefault="00E07271" w:rsidP="00E07271">
      <w:pPr>
        <w:widowControl w:val="0"/>
        <w:suppressAutoHyphens/>
        <w:autoSpaceDE w:val="0"/>
        <w:autoSpaceDN w:val="0"/>
        <w:adjustRightInd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3.</w:t>
      </w:r>
      <w:r w:rsidRPr="00E07271">
        <w:rPr>
          <w:rFonts w:ascii="Times New Roman" w:eastAsia="Andale Sans UI" w:hAnsi="Times New Roman" w:cs="Times New Roman"/>
          <w:b/>
          <w:kern w:val="3"/>
          <w:sz w:val="24"/>
          <w:szCs w:val="24"/>
          <w:lang w:eastAsia="ja-JP" w:bidi="fa-IR"/>
        </w:rPr>
        <w:t>9</w:t>
      </w:r>
      <w:r w:rsidRPr="00E07271">
        <w:rPr>
          <w:rFonts w:ascii="Times New Roman" w:eastAsia="Andale Sans UI" w:hAnsi="Times New Roman" w:cs="Times New Roman"/>
          <w:b/>
          <w:kern w:val="3"/>
          <w:sz w:val="24"/>
          <w:szCs w:val="24"/>
          <w:lang w:val="de-DE" w:eastAsia="ja-JP" w:bidi="fa-IR"/>
        </w:rPr>
        <w:t>.</w:t>
      </w:r>
      <w:r w:rsidRPr="00E07271">
        <w:rPr>
          <w:rFonts w:ascii="Times New Roman" w:eastAsia="Andale Sans UI" w:hAnsi="Times New Roman" w:cs="Times New Roman"/>
          <w:kern w:val="3"/>
          <w:sz w:val="24"/>
          <w:szCs w:val="24"/>
          <w:lang w:val="de-DE" w:eastAsia="ja-JP" w:bidi="fa-IR"/>
        </w:rPr>
        <w:t xml:space="preserve"> Работники Школы имеют право присутствовать на заседании Комиссии и давать необходимые пояснения по достижению ими показателей эффективности деятельности. </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4"/>
          <w:lang w:eastAsia="ja-JP" w:bidi="fa-IR"/>
        </w:rPr>
      </w:pPr>
      <w:r w:rsidRPr="00E07271">
        <w:rPr>
          <w:rFonts w:ascii="Times New Roman" w:eastAsia="Andale Sans UI" w:hAnsi="Times New Roman" w:cs="Times New Roman"/>
          <w:b/>
          <w:kern w:val="3"/>
          <w:sz w:val="24"/>
          <w:szCs w:val="24"/>
          <w:lang w:val="de-DE" w:eastAsia="ja-JP" w:bidi="fa-IR"/>
        </w:rPr>
        <w:t>3.</w:t>
      </w:r>
      <w:r w:rsidRPr="00E07271">
        <w:rPr>
          <w:rFonts w:ascii="Times New Roman" w:eastAsia="Andale Sans UI" w:hAnsi="Times New Roman" w:cs="Times New Roman"/>
          <w:b/>
          <w:kern w:val="3"/>
          <w:sz w:val="24"/>
          <w:szCs w:val="24"/>
          <w:lang w:eastAsia="ja-JP" w:bidi="fa-IR"/>
        </w:rPr>
        <w:t>10</w:t>
      </w:r>
      <w:r w:rsidRPr="00E07271">
        <w:rPr>
          <w:rFonts w:ascii="Times New Roman" w:eastAsia="Andale Sans UI" w:hAnsi="Times New Roman" w:cs="Times New Roman"/>
          <w:b/>
          <w:kern w:val="3"/>
          <w:sz w:val="24"/>
          <w:szCs w:val="24"/>
          <w:lang w:val="de-DE" w:eastAsia="ja-JP" w:bidi="fa-IR"/>
        </w:rPr>
        <w:t>.</w:t>
      </w:r>
      <w:r w:rsidRPr="00E07271">
        <w:rPr>
          <w:rFonts w:ascii="Times New Roman" w:eastAsia="Andale Sans UI" w:hAnsi="Times New Roman" w:cs="Times New Roman"/>
          <w:kern w:val="3"/>
          <w:sz w:val="24"/>
          <w:szCs w:val="24"/>
          <w:lang w:val="de-DE" w:eastAsia="ja-JP" w:bidi="fa-IR"/>
        </w:rPr>
        <w:t xml:space="preserve"> В случае несогласия работника с итоговым баллом,  работник имеет право в течение двух дней обратиться с письменным заявлением в Комиссию, аргументированно изложив, с какими критериями оценки результатов его труда он не согласен.</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4"/>
          <w:lang w:eastAsia="ja-JP" w:bidi="fa-IR"/>
        </w:rPr>
      </w:pPr>
      <w:r w:rsidRPr="00E07271">
        <w:rPr>
          <w:rFonts w:ascii="Times New Roman" w:eastAsia="Andale Sans UI" w:hAnsi="Times New Roman" w:cs="Times New Roman"/>
          <w:b/>
          <w:kern w:val="3"/>
          <w:sz w:val="24"/>
          <w:szCs w:val="24"/>
          <w:lang w:val="de-DE" w:eastAsia="ja-JP" w:bidi="fa-IR"/>
        </w:rPr>
        <w:t>3.</w:t>
      </w:r>
      <w:r w:rsidRPr="00E07271">
        <w:rPr>
          <w:rFonts w:ascii="Times New Roman" w:eastAsia="Andale Sans UI" w:hAnsi="Times New Roman" w:cs="Times New Roman"/>
          <w:b/>
          <w:kern w:val="3"/>
          <w:sz w:val="24"/>
          <w:szCs w:val="24"/>
          <w:lang w:eastAsia="ja-JP" w:bidi="fa-IR"/>
        </w:rPr>
        <w:t>11</w:t>
      </w:r>
      <w:r w:rsidRPr="00E07271">
        <w:rPr>
          <w:rFonts w:ascii="Times New Roman" w:eastAsia="Andale Sans UI" w:hAnsi="Times New Roman" w:cs="Times New Roman"/>
          <w:b/>
          <w:kern w:val="3"/>
          <w:sz w:val="24"/>
          <w:szCs w:val="24"/>
          <w:lang w:val="de-DE" w:eastAsia="ja-JP" w:bidi="fa-IR"/>
        </w:rPr>
        <w:t>.</w:t>
      </w:r>
      <w:r w:rsidRPr="00E07271">
        <w:rPr>
          <w:rFonts w:ascii="Times New Roman" w:eastAsia="Andale Sans UI" w:hAnsi="Times New Roman" w:cs="Times New Roman"/>
          <w:kern w:val="3"/>
          <w:sz w:val="24"/>
          <w:szCs w:val="24"/>
          <w:lang w:val="de-DE" w:eastAsia="ja-JP" w:bidi="fa-IR"/>
        </w:rPr>
        <w:t xml:space="preserve"> Комиссия обязана в  течение двух дней  рассмотреть заявление работника и дать  письменное или устное  (по желанию работника) разъяснение (обсуждение  обращения заносится в протокол Комиссии).</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3.</w:t>
      </w:r>
      <w:r w:rsidRPr="00E07271">
        <w:rPr>
          <w:rFonts w:ascii="Times New Roman" w:eastAsia="Andale Sans UI" w:hAnsi="Times New Roman" w:cs="Times New Roman"/>
          <w:b/>
          <w:kern w:val="3"/>
          <w:sz w:val="24"/>
          <w:szCs w:val="24"/>
          <w:lang w:eastAsia="ja-JP" w:bidi="fa-IR"/>
        </w:rPr>
        <w:t>12</w:t>
      </w:r>
      <w:r w:rsidRPr="00E07271">
        <w:rPr>
          <w:rFonts w:ascii="Times New Roman" w:eastAsia="Andale Sans UI" w:hAnsi="Times New Roman" w:cs="Times New Roman"/>
          <w:b/>
          <w:kern w:val="3"/>
          <w:sz w:val="24"/>
          <w:szCs w:val="24"/>
          <w:lang w:val="de-DE" w:eastAsia="ja-JP" w:bidi="fa-IR"/>
        </w:rPr>
        <w:t>.</w:t>
      </w:r>
      <w:r w:rsidRPr="00E07271">
        <w:rPr>
          <w:rFonts w:ascii="Times New Roman" w:eastAsia="Andale Sans UI" w:hAnsi="Times New Roman" w:cs="Times New Roman"/>
          <w:kern w:val="3"/>
          <w:sz w:val="24"/>
          <w:szCs w:val="24"/>
          <w:lang w:val="de-DE" w:eastAsia="ja-JP" w:bidi="fa-IR"/>
        </w:rPr>
        <w:t xml:space="preserve"> В случае несогласия с разъяснением Комиссии, работник имеет право обратиться в Комиссию по урегулированию споров между участниками образовательных отношений.</w:t>
      </w:r>
    </w:p>
    <w:p w:rsidR="00E07271" w:rsidRPr="00E07271" w:rsidRDefault="00E07271" w:rsidP="00E07271">
      <w:pPr>
        <w:widowControl w:val="0"/>
        <w:suppressAutoHyphens/>
        <w:autoSpaceDE w:val="0"/>
        <w:autoSpaceDN w:val="0"/>
        <w:adjustRightInd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3.1</w:t>
      </w:r>
      <w:r w:rsidRPr="00E07271">
        <w:rPr>
          <w:rFonts w:ascii="Times New Roman" w:eastAsia="Andale Sans UI" w:hAnsi="Times New Roman" w:cs="Times New Roman"/>
          <w:b/>
          <w:kern w:val="3"/>
          <w:sz w:val="24"/>
          <w:szCs w:val="24"/>
          <w:lang w:eastAsia="ja-JP" w:bidi="fa-IR"/>
        </w:rPr>
        <w:t>3</w:t>
      </w:r>
      <w:r w:rsidRPr="00E07271">
        <w:rPr>
          <w:rFonts w:ascii="Times New Roman" w:eastAsia="Andale Sans UI" w:hAnsi="Times New Roman" w:cs="Times New Roman"/>
          <w:b/>
          <w:kern w:val="3"/>
          <w:sz w:val="24"/>
          <w:szCs w:val="24"/>
          <w:lang w:val="de-DE" w:eastAsia="ja-JP" w:bidi="fa-IR"/>
        </w:rPr>
        <w:t>.</w:t>
      </w:r>
      <w:r w:rsidRPr="00E07271">
        <w:rPr>
          <w:rFonts w:ascii="Times New Roman" w:eastAsia="Andale Sans UI" w:hAnsi="Times New Roman" w:cs="Times New Roman"/>
          <w:kern w:val="3"/>
          <w:sz w:val="24"/>
          <w:szCs w:val="24"/>
          <w:lang w:val="de-DE" w:eastAsia="ja-JP" w:bidi="fa-IR"/>
        </w:rPr>
        <w:t xml:space="preserve"> В целях обеспечения открытости и прозрачности распределения премиального фонда протоколы заседания </w:t>
      </w:r>
      <w:r w:rsidRPr="00E07271">
        <w:rPr>
          <w:rFonts w:ascii="Times New Roman" w:eastAsia="Andale Sans UI" w:hAnsi="Times New Roman" w:cs="Times New Roman"/>
          <w:kern w:val="3"/>
          <w:sz w:val="24"/>
          <w:szCs w:val="24"/>
          <w:lang w:eastAsia="ja-JP" w:bidi="fa-IR"/>
        </w:rPr>
        <w:t>К</w:t>
      </w:r>
      <w:r w:rsidRPr="00E07271">
        <w:rPr>
          <w:rFonts w:ascii="Times New Roman" w:eastAsia="Andale Sans UI" w:hAnsi="Times New Roman" w:cs="Times New Roman"/>
          <w:kern w:val="3"/>
          <w:sz w:val="24"/>
          <w:szCs w:val="24"/>
          <w:lang w:val="de-DE" w:eastAsia="ja-JP" w:bidi="fa-IR"/>
        </w:rPr>
        <w:t>омиссии и приказы о премировании должны быть доведены до сведения работников. При этом результаты премирования оглашаются в балльной системе.</w:t>
      </w:r>
    </w:p>
    <w:p w:rsidR="00E07271" w:rsidRPr="00E07271" w:rsidRDefault="00E07271" w:rsidP="00E07271">
      <w:pPr>
        <w:widowControl w:val="0"/>
        <w:suppressAutoHyphens/>
        <w:autoSpaceDE w:val="0"/>
        <w:autoSpaceDN w:val="0"/>
        <w:adjustRightInd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3.1</w:t>
      </w:r>
      <w:r w:rsidRPr="00E07271">
        <w:rPr>
          <w:rFonts w:ascii="Times New Roman" w:eastAsia="Andale Sans UI" w:hAnsi="Times New Roman" w:cs="Times New Roman"/>
          <w:b/>
          <w:kern w:val="3"/>
          <w:sz w:val="24"/>
          <w:szCs w:val="24"/>
          <w:lang w:eastAsia="ja-JP" w:bidi="fa-IR"/>
        </w:rPr>
        <w:t>4</w:t>
      </w:r>
      <w:r w:rsidRPr="00E07271">
        <w:rPr>
          <w:rFonts w:ascii="Times New Roman" w:eastAsia="Andale Sans UI" w:hAnsi="Times New Roman" w:cs="Times New Roman"/>
          <w:b/>
          <w:kern w:val="3"/>
          <w:sz w:val="24"/>
          <w:szCs w:val="24"/>
          <w:lang w:val="de-DE" w:eastAsia="ja-JP" w:bidi="fa-IR"/>
        </w:rPr>
        <w:t>.</w:t>
      </w:r>
      <w:r w:rsidRPr="00E07271">
        <w:rPr>
          <w:rFonts w:ascii="Times New Roman" w:eastAsia="Andale Sans UI" w:hAnsi="Times New Roman" w:cs="Times New Roman"/>
          <w:kern w:val="3"/>
          <w:sz w:val="24"/>
          <w:szCs w:val="24"/>
          <w:lang w:val="de-DE" w:eastAsia="ja-JP" w:bidi="fa-IR"/>
        </w:rPr>
        <w:t xml:space="preserve"> Администрация школы обязана разместить результаты заседания Комиссии в информационном пространстве школы. </w:t>
      </w:r>
    </w:p>
    <w:p w:rsidR="00E07271" w:rsidRPr="00E07271" w:rsidRDefault="00E07271" w:rsidP="00E07271">
      <w:pPr>
        <w:widowControl w:val="0"/>
        <w:suppressAutoHyphens/>
        <w:autoSpaceDE w:val="0"/>
        <w:autoSpaceDN w:val="0"/>
        <w:adjustRightInd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3.1</w:t>
      </w:r>
      <w:r w:rsidRPr="00E07271">
        <w:rPr>
          <w:rFonts w:ascii="Times New Roman" w:eastAsia="Andale Sans UI" w:hAnsi="Times New Roman" w:cs="Times New Roman"/>
          <w:b/>
          <w:kern w:val="3"/>
          <w:sz w:val="24"/>
          <w:szCs w:val="24"/>
          <w:lang w:eastAsia="ja-JP" w:bidi="fa-IR"/>
        </w:rPr>
        <w:t>5</w:t>
      </w:r>
      <w:r w:rsidRPr="00E07271">
        <w:rPr>
          <w:rFonts w:ascii="Times New Roman" w:eastAsia="Andale Sans UI" w:hAnsi="Times New Roman" w:cs="Times New Roman"/>
          <w:b/>
          <w:kern w:val="3"/>
          <w:sz w:val="24"/>
          <w:szCs w:val="24"/>
          <w:lang w:val="de-DE" w:eastAsia="ja-JP" w:bidi="fa-IR"/>
        </w:rPr>
        <w:t>.</w:t>
      </w:r>
      <w:r w:rsidRPr="00E07271">
        <w:rPr>
          <w:rFonts w:ascii="Times New Roman" w:eastAsia="Andale Sans UI" w:hAnsi="Times New Roman" w:cs="Times New Roman"/>
          <w:kern w:val="3"/>
          <w:sz w:val="24"/>
          <w:szCs w:val="24"/>
          <w:lang w:val="de-DE" w:eastAsia="ja-JP" w:bidi="fa-IR"/>
        </w:rPr>
        <w:t xml:space="preserve"> Результаты премирования оглашаются только в балльной системе.</w:t>
      </w:r>
    </w:p>
    <w:p w:rsidR="00E07271" w:rsidRPr="00E07271" w:rsidRDefault="00E07271" w:rsidP="00E07271">
      <w:pPr>
        <w:widowControl w:val="0"/>
        <w:suppressAutoHyphens/>
        <w:autoSpaceDE w:val="0"/>
        <w:autoSpaceDN w:val="0"/>
        <w:adjustRightInd w:val="0"/>
        <w:spacing w:after="0" w:line="240" w:lineRule="auto"/>
        <w:ind w:firstLine="567"/>
        <w:jc w:val="both"/>
        <w:textAlignment w:val="baseline"/>
        <w:rPr>
          <w:rFonts w:ascii="Times New Roman" w:eastAsia="Andale Sans UI" w:hAnsi="Times New Roman" w:cs="Times New Roman"/>
          <w:kern w:val="3"/>
          <w:sz w:val="20"/>
          <w:szCs w:val="20"/>
          <w:lang w:val="de-DE" w:eastAsia="ja-JP" w:bidi="fa-IR"/>
        </w:rPr>
      </w:pPr>
    </w:p>
    <w:p w:rsidR="00E07271" w:rsidRPr="00E07271" w:rsidRDefault="00E07271" w:rsidP="00E07271">
      <w:pPr>
        <w:widowControl w:val="0"/>
        <w:suppressAutoHyphens/>
        <w:autoSpaceDE w:val="0"/>
        <w:autoSpaceDN w:val="0"/>
        <w:adjustRightInd w:val="0"/>
        <w:spacing w:after="0" w:line="240" w:lineRule="auto"/>
        <w:ind w:firstLine="567"/>
        <w:jc w:val="center"/>
        <w:textAlignment w:val="baseline"/>
        <w:rPr>
          <w:rFonts w:ascii="Times New Roman" w:eastAsia="Andale Sans UI" w:hAnsi="Times New Roman" w:cs="Times New Roman"/>
          <w:b/>
          <w:kern w:val="3"/>
          <w:sz w:val="24"/>
          <w:szCs w:val="24"/>
          <w:lang w:eastAsia="ja-JP" w:bidi="fa-IR"/>
        </w:rPr>
      </w:pPr>
      <w:r w:rsidRPr="00E07271">
        <w:rPr>
          <w:rFonts w:ascii="Times New Roman" w:eastAsia="Andale Sans UI" w:hAnsi="Times New Roman" w:cs="Times New Roman"/>
          <w:b/>
          <w:kern w:val="3"/>
          <w:sz w:val="24"/>
          <w:szCs w:val="24"/>
          <w:lang w:val="de-DE" w:eastAsia="ja-JP" w:bidi="fa-IR"/>
        </w:rPr>
        <w:t>4. Заключительные положения</w:t>
      </w:r>
      <w:r w:rsidRPr="00E07271">
        <w:rPr>
          <w:rFonts w:ascii="Times New Roman" w:eastAsia="Andale Sans UI" w:hAnsi="Times New Roman" w:cs="Times New Roman"/>
          <w:b/>
          <w:kern w:val="3"/>
          <w:sz w:val="24"/>
          <w:szCs w:val="24"/>
          <w:lang w:eastAsia="ja-JP" w:bidi="fa-IR"/>
        </w:rPr>
        <w:t>.</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4.1.</w:t>
      </w:r>
      <w:r w:rsidRPr="00E07271">
        <w:rPr>
          <w:rFonts w:ascii="Times New Roman" w:eastAsia="Andale Sans UI" w:hAnsi="Times New Roman" w:cs="Times New Roman"/>
          <w:kern w:val="3"/>
          <w:sz w:val="24"/>
          <w:szCs w:val="24"/>
          <w:lang w:val="de-DE" w:eastAsia="ja-JP" w:bidi="fa-IR"/>
        </w:rPr>
        <w:t xml:space="preserve"> Настоящее Положение является основанием для внесения изменений в трудовые договора работников Школы в раздел «</w:t>
      </w:r>
      <w:r w:rsidRPr="00E07271">
        <w:rPr>
          <w:rFonts w:ascii="Times New Roman" w:eastAsia="Andale Sans UI" w:hAnsi="Times New Roman" w:cs="Times New Roman"/>
          <w:bCs/>
          <w:kern w:val="3"/>
          <w:sz w:val="24"/>
          <w:szCs w:val="24"/>
          <w:lang w:val="de-DE" w:eastAsia="ja-JP" w:bidi="fa-IR"/>
        </w:rPr>
        <w:t>Оплата труда и социальные гарантии». Где установить, что при достижении работником показателей эффективности его деятельности ему выплачиваются стимулирующие выплаты (премии) в пределах выделенных средств и в порядке, установленном настоящим Положением.</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4"/>
          <w:lang w:eastAsia="ja-JP" w:bidi="fa-IR"/>
        </w:rPr>
      </w:pPr>
      <w:r w:rsidRPr="00E07271">
        <w:rPr>
          <w:rFonts w:ascii="Times New Roman" w:eastAsia="Andale Sans UI" w:hAnsi="Times New Roman" w:cs="Times New Roman"/>
          <w:b/>
          <w:kern w:val="3"/>
          <w:sz w:val="24"/>
          <w:szCs w:val="24"/>
          <w:lang w:val="de-DE" w:eastAsia="ja-JP" w:bidi="fa-IR"/>
        </w:rPr>
        <w:t>4.2.</w:t>
      </w:r>
      <w:r w:rsidRPr="00E07271">
        <w:rPr>
          <w:rFonts w:ascii="Times New Roman" w:eastAsia="Andale Sans UI" w:hAnsi="Times New Roman" w:cs="Times New Roman"/>
          <w:kern w:val="3"/>
          <w:sz w:val="24"/>
          <w:szCs w:val="24"/>
          <w:lang w:val="de-DE" w:eastAsia="ja-JP" w:bidi="fa-IR"/>
        </w:rPr>
        <w:t xml:space="preserve"> Настоящее Положение распространяется на всех работников  Школы и действует до принятия нового.</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4"/>
          <w:lang w:eastAsia="ja-JP" w:bidi="fa-IR"/>
        </w:rPr>
      </w:pPr>
      <w:r w:rsidRPr="00E07271">
        <w:rPr>
          <w:rFonts w:ascii="Times New Roman" w:eastAsia="Andale Sans UI" w:hAnsi="Times New Roman" w:cs="Times New Roman"/>
          <w:b/>
          <w:kern w:val="3"/>
          <w:sz w:val="24"/>
          <w:szCs w:val="24"/>
          <w:lang w:val="de-DE" w:eastAsia="ja-JP" w:bidi="fa-IR"/>
        </w:rPr>
        <w:lastRenderedPageBreak/>
        <w:t>4.3.</w:t>
      </w:r>
      <w:r w:rsidRPr="00E07271">
        <w:rPr>
          <w:rFonts w:ascii="Times New Roman" w:eastAsia="Andale Sans UI" w:hAnsi="Times New Roman" w:cs="Times New Roman"/>
          <w:kern w:val="3"/>
          <w:sz w:val="24"/>
          <w:szCs w:val="24"/>
          <w:lang w:val="de-DE" w:eastAsia="ja-JP" w:bidi="fa-IR"/>
        </w:rPr>
        <w:t xml:space="preserve"> По представлению членов Комиссии, трудового коллектива и администрации школы критерии оценки качества эффективности деятельности, а также другие положения могут быть изменены на заседании общего собрания, что оформляется протоколом, после чего издается приказ руководителя школы об утверждении новой редакции Положения.</w:t>
      </w:r>
    </w:p>
    <w:p w:rsidR="00E07271" w:rsidRPr="00E07271" w:rsidRDefault="00E07271" w:rsidP="00E07271">
      <w:pPr>
        <w:widowControl w:val="0"/>
        <w:suppressAutoHyphens/>
        <w:autoSpaceDN w:val="0"/>
        <w:spacing w:after="0" w:line="240" w:lineRule="auto"/>
        <w:ind w:firstLine="567"/>
        <w:jc w:val="both"/>
        <w:textAlignment w:val="baseline"/>
        <w:rPr>
          <w:rFonts w:ascii="Times New Roman" w:eastAsia="Andale Sans UI" w:hAnsi="Times New Roman" w:cs="Times New Roman"/>
          <w:b/>
          <w:bCs/>
          <w:kern w:val="3"/>
          <w:sz w:val="24"/>
          <w:szCs w:val="24"/>
          <w:lang w:eastAsia="ja-JP" w:bidi="fa-IR"/>
        </w:rPr>
      </w:pPr>
    </w:p>
    <w:p w:rsidR="00E07271" w:rsidRPr="00E07271" w:rsidRDefault="00E07271" w:rsidP="00E07271">
      <w:pPr>
        <w:widowControl w:val="0"/>
        <w:suppressAutoHyphens/>
        <w:autoSpaceDN w:val="0"/>
        <w:spacing w:after="0" w:line="240" w:lineRule="auto"/>
        <w:jc w:val="right"/>
        <w:textAlignment w:val="baseline"/>
        <w:rPr>
          <w:rFonts w:ascii="Times New Roman" w:eastAsia="Andale Sans UI" w:hAnsi="Times New Roman" w:cs="Times New Roman"/>
          <w:b/>
          <w:bCs/>
          <w:kern w:val="3"/>
          <w:sz w:val="24"/>
          <w:szCs w:val="24"/>
          <w:lang w:val="de-DE" w:eastAsia="ja-JP" w:bidi="fa-IR"/>
        </w:rPr>
      </w:pPr>
    </w:p>
    <w:p w:rsidR="00E07271" w:rsidRPr="00E07271" w:rsidRDefault="00E07271" w:rsidP="00E07271">
      <w:pPr>
        <w:pageBreakBefore/>
        <w:widowControl w:val="0"/>
        <w:suppressAutoHyphens/>
        <w:autoSpaceDN w:val="0"/>
        <w:spacing w:after="0" w:line="240" w:lineRule="auto"/>
        <w:ind w:left="6946"/>
        <w:textAlignment w:val="baseline"/>
        <w:rPr>
          <w:rFonts w:ascii="Times New Roman" w:eastAsia="Andale Sans UI" w:hAnsi="Times New Roman" w:cs="Times New Roman"/>
          <w:kern w:val="3"/>
          <w:lang w:val="de-DE" w:eastAsia="ja-JP" w:bidi="fa-IR"/>
        </w:rPr>
      </w:pPr>
      <w:r w:rsidRPr="00E07271">
        <w:rPr>
          <w:rFonts w:ascii="Times New Roman" w:eastAsia="Andale Sans UI" w:hAnsi="Times New Roman" w:cs="Times New Roman"/>
          <w:kern w:val="3"/>
          <w:lang w:val="de-DE" w:eastAsia="ja-JP" w:bidi="fa-IR"/>
        </w:rPr>
        <w:lastRenderedPageBreak/>
        <w:t xml:space="preserve">Приложение № </w:t>
      </w:r>
      <w:r w:rsidRPr="00E07271">
        <w:rPr>
          <w:rFonts w:ascii="Times New Roman" w:eastAsia="Andale Sans UI" w:hAnsi="Times New Roman" w:cs="Times New Roman"/>
          <w:kern w:val="3"/>
          <w:lang w:eastAsia="ja-JP" w:bidi="fa-IR"/>
        </w:rPr>
        <w:t>1</w:t>
      </w:r>
      <w:r w:rsidRPr="00E07271">
        <w:rPr>
          <w:rFonts w:ascii="Times New Roman" w:eastAsia="Andale Sans UI" w:hAnsi="Times New Roman" w:cs="Times New Roman"/>
          <w:kern w:val="3"/>
          <w:lang w:val="de-DE" w:eastAsia="ja-JP" w:bidi="fa-IR"/>
        </w:rPr>
        <w:t xml:space="preserve"> к Положению о</w:t>
      </w:r>
      <w:r w:rsidRPr="00E07271">
        <w:rPr>
          <w:rFonts w:ascii="Times New Roman" w:eastAsia="Andale Sans UI" w:hAnsi="Times New Roman" w:cs="Times New Roman"/>
          <w:kern w:val="3"/>
          <w:lang w:eastAsia="ja-JP" w:bidi="fa-IR"/>
        </w:rPr>
        <w:t xml:space="preserve"> премировании</w:t>
      </w:r>
      <w:r w:rsidRPr="00E07271">
        <w:rPr>
          <w:rFonts w:ascii="Times New Roman" w:eastAsia="Andale Sans UI" w:hAnsi="Times New Roman" w:cs="Times New Roman"/>
          <w:kern w:val="3"/>
          <w:lang w:val="de-DE" w:eastAsia="ja-JP" w:bidi="fa-IR"/>
        </w:rPr>
        <w:t xml:space="preserve"> работников  Муниципального бюджетного об</w:t>
      </w:r>
      <w:r w:rsidRPr="00E07271">
        <w:rPr>
          <w:rFonts w:ascii="Times New Roman" w:eastAsia="Andale Sans UI" w:hAnsi="Times New Roman" w:cs="Times New Roman"/>
          <w:kern w:val="3"/>
          <w:lang w:eastAsia="ja-JP" w:bidi="fa-IR"/>
        </w:rPr>
        <w:t>щеоб</w:t>
      </w:r>
      <w:r w:rsidRPr="00E07271">
        <w:rPr>
          <w:rFonts w:ascii="Times New Roman" w:eastAsia="Andale Sans UI" w:hAnsi="Times New Roman" w:cs="Times New Roman"/>
          <w:kern w:val="3"/>
          <w:lang w:val="de-DE" w:eastAsia="ja-JP" w:bidi="fa-IR"/>
        </w:rPr>
        <w:t>разовательного учреждения  «Средняя</w:t>
      </w:r>
      <w:r w:rsidRPr="00E07271">
        <w:rPr>
          <w:rFonts w:ascii="Times New Roman" w:eastAsia="Andale Sans UI" w:hAnsi="Times New Roman" w:cs="Times New Roman"/>
          <w:kern w:val="3"/>
          <w:lang w:eastAsia="ja-JP" w:bidi="fa-IR"/>
        </w:rPr>
        <w:t xml:space="preserve"> </w:t>
      </w:r>
      <w:r w:rsidRPr="00E07271">
        <w:rPr>
          <w:rFonts w:ascii="Times New Roman" w:eastAsia="Andale Sans UI" w:hAnsi="Times New Roman" w:cs="Times New Roman"/>
          <w:kern w:val="3"/>
          <w:lang w:val="de-DE" w:eastAsia="ja-JP" w:bidi="fa-IR"/>
        </w:rPr>
        <w:t xml:space="preserve"> школа</w:t>
      </w:r>
      <w:r w:rsidRPr="00E07271">
        <w:rPr>
          <w:rFonts w:ascii="Times New Roman" w:eastAsia="Andale Sans UI" w:hAnsi="Times New Roman" w:cs="Times New Roman"/>
          <w:b/>
          <w:kern w:val="3"/>
          <w:lang w:val="de-DE" w:eastAsia="ja-JP" w:bidi="fa-IR"/>
        </w:rPr>
        <w:t xml:space="preserve"> </w:t>
      </w:r>
      <w:r w:rsidRPr="00E07271">
        <w:rPr>
          <w:rFonts w:ascii="Times New Roman" w:eastAsia="Andale Sans UI" w:hAnsi="Times New Roman" w:cs="Times New Roman"/>
          <w:kern w:val="3"/>
          <w:lang w:val="de-DE" w:eastAsia="ja-JP" w:bidi="fa-IR"/>
        </w:rPr>
        <w:t>№ 6»</w:t>
      </w:r>
    </w:p>
    <w:p w:rsidR="00E07271" w:rsidRPr="00E07271" w:rsidRDefault="00E07271" w:rsidP="00E07271">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eastAsia="ja-JP" w:bidi="fa-IR"/>
        </w:rPr>
      </w:pP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b/>
          <w:bCs/>
          <w:kern w:val="3"/>
          <w:sz w:val="24"/>
          <w:szCs w:val="24"/>
          <w:lang w:val="de-DE" w:eastAsia="ru-RU" w:bidi="fa-IR"/>
        </w:rPr>
      </w:pPr>
      <w:r w:rsidRPr="00E07271">
        <w:rPr>
          <w:rFonts w:ascii="Times New Roman" w:eastAsia="Andale Sans UI" w:hAnsi="Times New Roman" w:cs="Times New Roman"/>
          <w:b/>
          <w:kern w:val="3"/>
          <w:sz w:val="24"/>
          <w:szCs w:val="24"/>
          <w:lang w:val="de-DE" w:eastAsia="ja-JP" w:bidi="fa-IR"/>
        </w:rPr>
        <w:tab/>
      </w:r>
      <w:r w:rsidRPr="00E07271">
        <w:rPr>
          <w:rFonts w:ascii="Times New Roman" w:eastAsia="Andale Sans UI" w:hAnsi="Times New Roman" w:cs="Times New Roman"/>
          <w:b/>
          <w:bCs/>
          <w:kern w:val="3"/>
          <w:sz w:val="24"/>
          <w:szCs w:val="24"/>
          <w:lang w:val="de-DE" w:eastAsia="ru-RU" w:bidi="fa-IR"/>
        </w:rPr>
        <w:t xml:space="preserve">Критерии  оценки качества и показатели эффективности деятельности </w:t>
      </w:r>
    </w:p>
    <w:p w:rsidR="00E07271" w:rsidRPr="00E07271" w:rsidRDefault="00E07271" w:rsidP="00E07271">
      <w:pPr>
        <w:autoSpaceDN w:val="0"/>
        <w:spacing w:after="0" w:line="240" w:lineRule="auto"/>
        <w:jc w:val="center"/>
        <w:textAlignment w:val="baseline"/>
        <w:rPr>
          <w:rFonts w:ascii="Times New Roman" w:eastAsia="Andale Sans UI" w:hAnsi="Times New Roman" w:cs="Times New Roman"/>
          <w:b/>
          <w:bCs/>
          <w:kern w:val="3"/>
          <w:sz w:val="24"/>
          <w:szCs w:val="24"/>
          <w:lang w:val="de-DE" w:eastAsia="ru-RU" w:bidi="fa-IR"/>
        </w:rPr>
      </w:pPr>
      <w:r w:rsidRPr="00E07271">
        <w:rPr>
          <w:rFonts w:ascii="Times New Roman" w:eastAsia="Andale Sans UI" w:hAnsi="Times New Roman" w:cs="Times New Roman"/>
          <w:b/>
          <w:bCs/>
          <w:kern w:val="3"/>
          <w:sz w:val="24"/>
          <w:szCs w:val="24"/>
          <w:lang w:val="de-DE" w:eastAsia="ru-RU" w:bidi="fa-IR"/>
        </w:rPr>
        <w:t>основного персонала</w:t>
      </w:r>
      <w:r w:rsidRPr="00E07271">
        <w:rPr>
          <w:rFonts w:ascii="Times New Roman" w:eastAsia="Andale Sans UI" w:hAnsi="Times New Roman" w:cs="Times New Roman"/>
          <w:b/>
          <w:bCs/>
          <w:kern w:val="3"/>
          <w:sz w:val="24"/>
          <w:szCs w:val="24"/>
          <w:lang w:eastAsia="ru-RU" w:bidi="fa-IR"/>
        </w:rPr>
        <w:t>.</w:t>
      </w:r>
      <w:r w:rsidRPr="00E07271">
        <w:rPr>
          <w:rFonts w:ascii="Times New Roman" w:eastAsia="Andale Sans UI" w:hAnsi="Times New Roman" w:cs="Times New Roman"/>
          <w:b/>
          <w:bCs/>
          <w:kern w:val="3"/>
          <w:sz w:val="24"/>
          <w:szCs w:val="24"/>
          <w:lang w:val="de-DE" w:eastAsia="ru-RU" w:bidi="fa-IR"/>
        </w:rPr>
        <w:t xml:space="preserve">  </w:t>
      </w:r>
    </w:p>
    <w:p w:rsidR="00E07271" w:rsidRPr="00E07271" w:rsidRDefault="00E07271" w:rsidP="00E07271">
      <w:pPr>
        <w:autoSpaceDN w:val="0"/>
        <w:spacing w:after="0" w:line="240" w:lineRule="auto"/>
        <w:jc w:val="center"/>
        <w:textAlignment w:val="baseline"/>
        <w:rPr>
          <w:rFonts w:ascii="Times New Roman" w:eastAsia="Andale Sans UI" w:hAnsi="Times New Roman" w:cs="Times New Roman"/>
          <w:kern w:val="3"/>
          <w:sz w:val="24"/>
          <w:szCs w:val="24"/>
          <w:lang w:eastAsia="ru-RU" w:bidi="fa-IR"/>
        </w:rPr>
      </w:pPr>
    </w:p>
    <w:tbl>
      <w:tblPr>
        <w:tblStyle w:val="af8"/>
        <w:tblW w:w="0" w:type="auto"/>
        <w:tblInd w:w="-176" w:type="dxa"/>
        <w:tblLook w:val="04A0" w:firstRow="1" w:lastRow="0" w:firstColumn="1" w:lastColumn="0" w:noHBand="0" w:noVBand="1"/>
      </w:tblPr>
      <w:tblGrid>
        <w:gridCol w:w="696"/>
        <w:gridCol w:w="3876"/>
        <w:gridCol w:w="1695"/>
        <w:gridCol w:w="3764"/>
      </w:tblGrid>
      <w:tr w:rsidR="00E07271" w:rsidRPr="00E07271" w:rsidTr="00A01CF4">
        <w:tc>
          <w:tcPr>
            <w:tcW w:w="696" w:type="dxa"/>
          </w:tcPr>
          <w:p w:rsidR="00E07271" w:rsidRPr="00E07271" w:rsidRDefault="00E07271" w:rsidP="00E07271">
            <w:pPr>
              <w:autoSpaceDN w:val="0"/>
              <w:jc w:val="center"/>
              <w:textAlignment w:val="baseline"/>
              <w:rPr>
                <w:rFonts w:ascii="Times New Roman" w:eastAsia="Andale Sans UI" w:hAnsi="Times New Roman" w:cs="Times New Roman"/>
                <w:b/>
                <w:kern w:val="3"/>
                <w:sz w:val="24"/>
                <w:szCs w:val="24"/>
                <w:lang w:val="de-DE" w:eastAsia="ru-RU" w:bidi="fa-IR"/>
              </w:rPr>
            </w:pPr>
            <w:r w:rsidRPr="00E07271">
              <w:rPr>
                <w:rFonts w:ascii="Times New Roman" w:eastAsia="Andale Sans UI" w:hAnsi="Times New Roman" w:cs="Times New Roman"/>
                <w:b/>
                <w:bCs/>
                <w:kern w:val="3"/>
                <w:sz w:val="24"/>
                <w:szCs w:val="24"/>
                <w:lang w:val="de-DE" w:eastAsia="ru-RU" w:bidi="fa-IR"/>
              </w:rPr>
              <w:t>№ </w:t>
            </w:r>
            <w:r w:rsidRPr="00E07271">
              <w:rPr>
                <w:rFonts w:ascii="Times New Roman" w:eastAsia="Andale Sans UI" w:hAnsi="Times New Roman" w:cs="Times New Roman"/>
                <w:b/>
                <w:kern w:val="3"/>
                <w:sz w:val="24"/>
                <w:szCs w:val="24"/>
                <w:lang w:val="de-DE" w:eastAsia="ru-RU" w:bidi="fa-IR"/>
              </w:rPr>
              <w:br/>
            </w:r>
            <w:r w:rsidRPr="00E07271">
              <w:rPr>
                <w:rFonts w:ascii="Times New Roman" w:eastAsia="Andale Sans UI" w:hAnsi="Times New Roman" w:cs="Times New Roman"/>
                <w:b/>
                <w:bCs/>
                <w:kern w:val="3"/>
                <w:sz w:val="24"/>
                <w:szCs w:val="24"/>
                <w:lang w:val="de-DE" w:eastAsia="ru-RU" w:bidi="fa-IR"/>
              </w:rPr>
              <w:t>п/п</w:t>
            </w:r>
          </w:p>
        </w:tc>
        <w:tc>
          <w:tcPr>
            <w:tcW w:w="4408" w:type="dxa"/>
          </w:tcPr>
          <w:p w:rsidR="00E07271" w:rsidRPr="00E07271" w:rsidRDefault="00E07271" w:rsidP="00E07271">
            <w:pPr>
              <w:autoSpaceDN w:val="0"/>
              <w:jc w:val="center"/>
              <w:textAlignment w:val="baseline"/>
              <w:rPr>
                <w:rFonts w:ascii="Times New Roman" w:eastAsia="Andale Sans UI" w:hAnsi="Times New Roman" w:cs="Times New Roman"/>
                <w:b/>
                <w:kern w:val="3"/>
                <w:sz w:val="24"/>
                <w:szCs w:val="24"/>
                <w:lang w:val="de-DE" w:eastAsia="ru-RU" w:bidi="fa-IR"/>
              </w:rPr>
            </w:pPr>
            <w:r w:rsidRPr="00E07271">
              <w:rPr>
                <w:rFonts w:ascii="Times New Roman" w:eastAsia="Andale Sans UI" w:hAnsi="Times New Roman" w:cs="Times New Roman"/>
                <w:b/>
                <w:bCs/>
                <w:kern w:val="3"/>
                <w:sz w:val="24"/>
                <w:szCs w:val="24"/>
                <w:lang w:val="de-DE" w:eastAsia="ru-RU" w:bidi="fa-IR"/>
              </w:rPr>
              <w:t>Наименование</w:t>
            </w:r>
            <w:r w:rsidRPr="00E07271">
              <w:rPr>
                <w:rFonts w:ascii="Times New Roman" w:eastAsia="Andale Sans UI" w:hAnsi="Times New Roman" w:cs="Times New Roman"/>
                <w:b/>
                <w:kern w:val="3"/>
                <w:sz w:val="24"/>
                <w:szCs w:val="24"/>
                <w:lang w:val="de-DE" w:eastAsia="ru-RU" w:bidi="fa-IR"/>
              </w:rPr>
              <w:br/>
            </w:r>
            <w:r w:rsidRPr="00E07271">
              <w:rPr>
                <w:rFonts w:ascii="Times New Roman" w:eastAsia="Andale Sans UI" w:hAnsi="Times New Roman" w:cs="Times New Roman"/>
                <w:b/>
                <w:bCs/>
                <w:kern w:val="3"/>
                <w:sz w:val="24"/>
                <w:szCs w:val="24"/>
                <w:lang w:val="de-DE" w:eastAsia="ru-RU" w:bidi="fa-IR"/>
              </w:rPr>
              <w:t>критерия</w:t>
            </w:r>
          </w:p>
        </w:tc>
        <w:tc>
          <w:tcPr>
            <w:tcW w:w="1701" w:type="dxa"/>
          </w:tcPr>
          <w:p w:rsidR="00E07271" w:rsidRPr="00E07271" w:rsidRDefault="00E07271" w:rsidP="00E07271">
            <w:pPr>
              <w:autoSpaceDN w:val="0"/>
              <w:jc w:val="center"/>
              <w:textAlignment w:val="baseline"/>
              <w:rPr>
                <w:rFonts w:ascii="Times New Roman" w:eastAsia="Andale Sans UI" w:hAnsi="Times New Roman" w:cs="Times New Roman"/>
                <w:b/>
                <w:kern w:val="3"/>
                <w:sz w:val="24"/>
                <w:szCs w:val="24"/>
                <w:lang w:val="de-DE" w:eastAsia="ru-RU" w:bidi="fa-IR"/>
              </w:rPr>
            </w:pPr>
            <w:r w:rsidRPr="00E07271">
              <w:rPr>
                <w:rFonts w:ascii="Times New Roman" w:eastAsia="Andale Sans UI" w:hAnsi="Times New Roman" w:cs="Times New Roman"/>
                <w:b/>
                <w:bCs/>
                <w:kern w:val="3"/>
                <w:sz w:val="24"/>
                <w:szCs w:val="24"/>
                <w:lang w:val="de-DE" w:eastAsia="ru-RU" w:bidi="fa-IR"/>
              </w:rPr>
              <w:t>Весовой</w:t>
            </w:r>
            <w:r w:rsidRPr="00E07271">
              <w:rPr>
                <w:rFonts w:ascii="Times New Roman" w:eastAsia="Andale Sans UI" w:hAnsi="Times New Roman" w:cs="Times New Roman"/>
                <w:b/>
                <w:kern w:val="3"/>
                <w:sz w:val="24"/>
                <w:szCs w:val="24"/>
                <w:lang w:val="de-DE" w:eastAsia="ru-RU" w:bidi="fa-IR"/>
              </w:rPr>
              <w:br/>
            </w:r>
            <w:r w:rsidRPr="00E07271">
              <w:rPr>
                <w:rFonts w:ascii="Times New Roman" w:eastAsia="Andale Sans UI" w:hAnsi="Times New Roman" w:cs="Times New Roman"/>
                <w:b/>
                <w:bCs/>
                <w:kern w:val="3"/>
                <w:sz w:val="24"/>
                <w:szCs w:val="24"/>
                <w:lang w:val="de-DE" w:eastAsia="ru-RU" w:bidi="fa-IR"/>
              </w:rPr>
              <w:t>коэффициент</w:t>
            </w:r>
          </w:p>
        </w:tc>
        <w:tc>
          <w:tcPr>
            <w:tcW w:w="3906" w:type="dxa"/>
          </w:tcPr>
          <w:p w:rsidR="00E07271" w:rsidRPr="00E07271" w:rsidRDefault="00E07271" w:rsidP="00E07271">
            <w:pPr>
              <w:autoSpaceDN w:val="0"/>
              <w:jc w:val="center"/>
              <w:textAlignment w:val="baseline"/>
              <w:rPr>
                <w:rFonts w:ascii="Times New Roman" w:eastAsia="Andale Sans UI" w:hAnsi="Times New Roman" w:cs="Times New Roman"/>
                <w:b/>
                <w:kern w:val="3"/>
                <w:sz w:val="24"/>
                <w:szCs w:val="24"/>
                <w:lang w:val="de-DE" w:eastAsia="ru-RU" w:bidi="fa-IR"/>
              </w:rPr>
            </w:pPr>
            <w:r w:rsidRPr="00E07271">
              <w:rPr>
                <w:rFonts w:ascii="Times New Roman" w:eastAsia="Andale Sans UI" w:hAnsi="Times New Roman" w:cs="Times New Roman"/>
                <w:b/>
                <w:bCs/>
                <w:kern w:val="3"/>
                <w:sz w:val="24"/>
                <w:szCs w:val="24"/>
                <w:lang w:val="de-DE" w:eastAsia="ru-RU" w:bidi="fa-IR"/>
              </w:rPr>
              <w:t>Расчет показателя</w:t>
            </w:r>
          </w:p>
        </w:tc>
      </w:tr>
      <w:tr w:rsidR="00E07271" w:rsidRPr="00E07271" w:rsidTr="00A01CF4">
        <w:tc>
          <w:tcPr>
            <w:tcW w:w="10711" w:type="dxa"/>
            <w:gridSpan w:val="4"/>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eastAsia="ru-RU" w:bidi="fa-IR"/>
              </w:rPr>
            </w:pPr>
            <w:r w:rsidRPr="00E07271">
              <w:rPr>
                <w:rFonts w:ascii="Times New Roman" w:eastAsia="Andale Sans UI" w:hAnsi="Times New Roman" w:cs="Times New Roman"/>
                <w:b/>
                <w:i/>
                <w:kern w:val="3"/>
                <w:sz w:val="24"/>
                <w:szCs w:val="24"/>
                <w:lang w:val="de-DE" w:eastAsia="ru-RU" w:bidi="fa-IR"/>
              </w:rPr>
              <w:t>1.</w:t>
            </w:r>
            <w:r w:rsidRPr="00E07271">
              <w:rPr>
                <w:rFonts w:ascii="Times New Roman" w:eastAsia="Andale Sans UI" w:hAnsi="Times New Roman" w:cs="Times New Roman"/>
                <w:kern w:val="3"/>
                <w:sz w:val="24"/>
                <w:szCs w:val="24"/>
                <w:lang w:val="de-DE" w:eastAsia="ru-RU" w:bidi="fa-IR"/>
              </w:rPr>
              <w:t xml:space="preserve"> </w:t>
            </w:r>
            <w:r w:rsidRPr="00E07271">
              <w:rPr>
                <w:rFonts w:ascii="Times New Roman" w:eastAsia="Andale Sans UI" w:hAnsi="Times New Roman" w:cs="Times New Roman"/>
                <w:b/>
                <w:i/>
                <w:kern w:val="3"/>
                <w:sz w:val="24"/>
                <w:szCs w:val="24"/>
                <w:lang w:val="de-DE" w:eastAsia="ru-RU" w:bidi="fa-IR"/>
              </w:rPr>
              <w:t>Реализация дополнительных проектов (групповые и индивидуальные учебные проекты обучающихся, социальные проекты, др.)</w:t>
            </w:r>
          </w:p>
        </w:tc>
      </w:tr>
      <w:tr w:rsidR="00E07271" w:rsidRPr="00E07271" w:rsidTr="00A01CF4">
        <w:tc>
          <w:tcPr>
            <w:tcW w:w="696"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1.1.</w:t>
            </w:r>
          </w:p>
        </w:tc>
        <w:tc>
          <w:tcPr>
            <w:tcW w:w="4408" w:type="dxa"/>
          </w:tcPr>
          <w:p w:rsidR="00E07271" w:rsidRPr="00E07271" w:rsidRDefault="001A09A8" w:rsidP="00E07271">
            <w:pPr>
              <w:autoSpaceDN w:val="0"/>
              <w:textAlignment w:val="baseline"/>
              <w:rPr>
                <w:rFonts w:ascii="Times New Roman" w:eastAsia="Andale Sans UI" w:hAnsi="Times New Roman" w:cs="Times New Roman"/>
                <w:kern w:val="3"/>
                <w:sz w:val="24"/>
                <w:szCs w:val="24"/>
                <w:lang w:val="de-DE" w:eastAsia="ru-RU" w:bidi="fa-IR"/>
              </w:rPr>
            </w:pPr>
            <w:r>
              <w:rPr>
                <w:rFonts w:ascii="Times New Roman" w:eastAsia="Andale Sans UI" w:hAnsi="Times New Roman" w:cs="Times New Roman"/>
                <w:kern w:val="3"/>
                <w:sz w:val="24"/>
                <w:szCs w:val="24"/>
                <w:lang w:val="de-DE" w:eastAsia="ru-RU" w:bidi="fa-IR"/>
              </w:rPr>
              <w:t>Работа с обучающи</w:t>
            </w:r>
            <w:r>
              <w:rPr>
                <w:rFonts w:ascii="Times New Roman" w:eastAsia="Andale Sans UI" w:hAnsi="Times New Roman" w:cs="Times New Roman"/>
                <w:kern w:val="3"/>
                <w:sz w:val="24"/>
                <w:szCs w:val="24"/>
                <w:lang w:eastAsia="ru-RU" w:bidi="fa-IR"/>
              </w:rPr>
              <w:t>ми</w:t>
            </w:r>
            <w:r w:rsidR="00E07271" w:rsidRPr="00E07271">
              <w:rPr>
                <w:rFonts w:ascii="Times New Roman" w:eastAsia="Andale Sans UI" w:hAnsi="Times New Roman" w:cs="Times New Roman"/>
                <w:kern w:val="3"/>
                <w:sz w:val="24"/>
                <w:szCs w:val="24"/>
                <w:lang w:val="de-DE" w:eastAsia="ru-RU" w:bidi="fa-IR"/>
              </w:rPr>
              <w:t xml:space="preserve">ся по дополнительному, расширенному, углубленному изучению предмета за рамками тарифицированных часов </w:t>
            </w:r>
          </w:p>
        </w:tc>
        <w:tc>
          <w:tcPr>
            <w:tcW w:w="1701"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0-N</w:t>
            </w:r>
          </w:p>
        </w:tc>
        <w:tc>
          <w:tcPr>
            <w:tcW w:w="3906" w:type="dxa"/>
          </w:tcPr>
          <w:p w:rsidR="00E07271" w:rsidRPr="00E07271" w:rsidRDefault="00E07271" w:rsidP="00E07271">
            <w:pPr>
              <w:autoSpaceDN w:val="0"/>
              <w:ind w:left="129"/>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2 балла за каждый проект, осуществленный на уровне ОУ</w:t>
            </w:r>
          </w:p>
        </w:tc>
      </w:tr>
      <w:tr w:rsidR="00E07271" w:rsidRPr="00E07271" w:rsidTr="00A01CF4">
        <w:tc>
          <w:tcPr>
            <w:tcW w:w="696"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1.2.</w:t>
            </w:r>
          </w:p>
        </w:tc>
        <w:tc>
          <w:tcPr>
            <w:tcW w:w="4408" w:type="dxa"/>
          </w:tcPr>
          <w:p w:rsidR="00E07271" w:rsidRPr="00E07271" w:rsidRDefault="00E07271" w:rsidP="00E07271">
            <w:pPr>
              <w:autoSpaceDN w:val="0"/>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Работа с учащимися по ликвидации академической задолженности по предмету.</w:t>
            </w:r>
          </w:p>
        </w:tc>
        <w:tc>
          <w:tcPr>
            <w:tcW w:w="1701"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0-</w:t>
            </w:r>
            <w:r w:rsidRPr="00E07271">
              <w:rPr>
                <w:rFonts w:ascii="Times New Roman" w:eastAsia="Andale Sans UI" w:hAnsi="Times New Roman" w:cs="Times New Roman"/>
                <w:kern w:val="3"/>
                <w:sz w:val="24"/>
                <w:szCs w:val="24"/>
                <w:lang w:val="en-US" w:eastAsia="ru-RU" w:bidi="fa-IR"/>
              </w:rPr>
              <w:t>N</w:t>
            </w:r>
          </w:p>
        </w:tc>
        <w:tc>
          <w:tcPr>
            <w:tcW w:w="3906" w:type="dxa"/>
          </w:tcPr>
          <w:p w:rsidR="00E07271" w:rsidRPr="00E07271" w:rsidRDefault="00E07271" w:rsidP="00E07271">
            <w:pPr>
              <w:autoSpaceDN w:val="0"/>
              <w:ind w:left="129"/>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10 баллов за каждого учащегося, успешно ликвидировавшего академическую задолженность</w:t>
            </w:r>
          </w:p>
        </w:tc>
      </w:tr>
      <w:tr w:rsidR="00E07271" w:rsidRPr="00E07271" w:rsidTr="00A01CF4">
        <w:tc>
          <w:tcPr>
            <w:tcW w:w="696"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1.3.</w:t>
            </w:r>
          </w:p>
        </w:tc>
        <w:tc>
          <w:tcPr>
            <w:tcW w:w="4408" w:type="dxa"/>
          </w:tcPr>
          <w:p w:rsidR="00E07271" w:rsidRPr="00E07271" w:rsidRDefault="00E07271" w:rsidP="00E07271">
            <w:pPr>
              <w:autoSpaceDN w:val="0"/>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Работа с учащимися группы риска по подготовке к сдаче ОГЭ (ГИА и ЕГЭ)</w:t>
            </w:r>
          </w:p>
        </w:tc>
        <w:tc>
          <w:tcPr>
            <w:tcW w:w="1701"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en-US" w:eastAsia="ru-RU" w:bidi="fa-IR"/>
              </w:rPr>
            </w:pPr>
            <w:r w:rsidRPr="00E07271">
              <w:rPr>
                <w:rFonts w:ascii="Times New Roman" w:eastAsia="Andale Sans UI" w:hAnsi="Times New Roman" w:cs="Times New Roman"/>
                <w:kern w:val="3"/>
                <w:sz w:val="24"/>
                <w:szCs w:val="24"/>
                <w:lang w:val="de-DE" w:eastAsia="ru-RU" w:bidi="fa-IR"/>
              </w:rPr>
              <w:t>0-</w:t>
            </w:r>
            <w:r w:rsidRPr="00E07271">
              <w:rPr>
                <w:rFonts w:ascii="Times New Roman" w:eastAsia="Andale Sans UI" w:hAnsi="Times New Roman" w:cs="Times New Roman"/>
                <w:kern w:val="3"/>
                <w:sz w:val="24"/>
                <w:szCs w:val="24"/>
                <w:lang w:val="en-US" w:eastAsia="ru-RU" w:bidi="fa-IR"/>
              </w:rPr>
              <w:t>N</w:t>
            </w:r>
          </w:p>
        </w:tc>
        <w:tc>
          <w:tcPr>
            <w:tcW w:w="3906" w:type="dxa"/>
          </w:tcPr>
          <w:p w:rsidR="00E07271" w:rsidRPr="00E07271" w:rsidRDefault="00E07271" w:rsidP="00E07271">
            <w:pPr>
              <w:autoSpaceDN w:val="0"/>
              <w:ind w:left="129"/>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12 баллов за каждого учащегося, успешно сдавшего ОГЭ</w:t>
            </w:r>
          </w:p>
        </w:tc>
      </w:tr>
      <w:tr w:rsidR="00E07271" w:rsidRPr="00E07271" w:rsidTr="00A01CF4">
        <w:tc>
          <w:tcPr>
            <w:tcW w:w="10711" w:type="dxa"/>
            <w:gridSpan w:val="4"/>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eastAsia="ru-RU" w:bidi="fa-IR"/>
              </w:rPr>
            </w:pPr>
            <w:r w:rsidRPr="00E07271">
              <w:rPr>
                <w:rFonts w:ascii="Times New Roman" w:eastAsia="Andale Sans UI" w:hAnsi="Times New Roman" w:cs="Times New Roman"/>
                <w:kern w:val="3"/>
                <w:sz w:val="24"/>
                <w:szCs w:val="24"/>
                <w:lang w:val="de-DE" w:eastAsia="ru-RU" w:bidi="fa-IR"/>
              </w:rPr>
              <w:t>2</w:t>
            </w:r>
            <w:r w:rsidRPr="00E07271">
              <w:rPr>
                <w:rFonts w:ascii="Times New Roman" w:eastAsia="Andale Sans UI" w:hAnsi="Times New Roman" w:cs="Times New Roman"/>
                <w:b/>
                <w:i/>
                <w:kern w:val="3"/>
                <w:sz w:val="24"/>
                <w:szCs w:val="24"/>
                <w:lang w:val="de-DE" w:eastAsia="ru-RU" w:bidi="fa-IR"/>
              </w:rPr>
              <w:t>. Организация (участие) системных исследований, мониторинга индивидуальных достижений обучающихся</w:t>
            </w:r>
            <w:r w:rsidRPr="00E07271">
              <w:rPr>
                <w:rFonts w:ascii="Times New Roman" w:eastAsia="Andale Sans UI" w:hAnsi="Times New Roman" w:cs="Times New Roman"/>
                <w:kern w:val="3"/>
                <w:sz w:val="24"/>
                <w:szCs w:val="24"/>
                <w:lang w:val="de-DE" w:eastAsia="ru-RU" w:bidi="fa-IR"/>
              </w:rPr>
              <w:t> </w:t>
            </w:r>
          </w:p>
        </w:tc>
      </w:tr>
      <w:tr w:rsidR="00E07271" w:rsidRPr="00E07271" w:rsidTr="00A01CF4">
        <w:tc>
          <w:tcPr>
            <w:tcW w:w="696"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2.1.</w:t>
            </w:r>
          </w:p>
        </w:tc>
        <w:tc>
          <w:tcPr>
            <w:tcW w:w="4408" w:type="dxa"/>
          </w:tcPr>
          <w:p w:rsidR="00E07271" w:rsidRPr="00E07271" w:rsidRDefault="00E07271" w:rsidP="00E07271">
            <w:pPr>
              <w:autoSpaceDN w:val="0"/>
              <w:ind w:left="160"/>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Работа по систематическому ведению и наполнению портфолио обучающихся. Проведение мониторинга</w:t>
            </w:r>
          </w:p>
          <w:p w:rsidR="00E07271" w:rsidRPr="00E07271" w:rsidRDefault="00E07271" w:rsidP="00E07271">
            <w:pPr>
              <w:autoSpaceDN w:val="0"/>
              <w:ind w:left="160"/>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достижений обучающихся.</w:t>
            </w:r>
          </w:p>
        </w:tc>
        <w:tc>
          <w:tcPr>
            <w:tcW w:w="1701" w:type="dxa"/>
          </w:tcPr>
          <w:p w:rsidR="00E07271" w:rsidRPr="00E07271" w:rsidRDefault="00E07271" w:rsidP="00E07271">
            <w:pPr>
              <w:autoSpaceDN w:val="0"/>
              <w:ind w:left="16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0-2</w:t>
            </w:r>
          </w:p>
          <w:p w:rsidR="00E07271" w:rsidRPr="00E07271" w:rsidRDefault="00E07271" w:rsidP="00E07271">
            <w:pPr>
              <w:autoSpaceDN w:val="0"/>
              <w:ind w:left="16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балла</w:t>
            </w:r>
          </w:p>
        </w:tc>
        <w:tc>
          <w:tcPr>
            <w:tcW w:w="3906" w:type="dxa"/>
          </w:tcPr>
          <w:p w:rsidR="00E07271" w:rsidRPr="00E07271" w:rsidRDefault="00E07271" w:rsidP="00E07271">
            <w:pPr>
              <w:autoSpaceDN w:val="0"/>
              <w:ind w:left="160"/>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Наличие – 2 балла, отсутствие – 0 баллов</w:t>
            </w:r>
          </w:p>
        </w:tc>
      </w:tr>
      <w:tr w:rsidR="00E07271" w:rsidRPr="00E07271" w:rsidTr="00A01CF4">
        <w:tc>
          <w:tcPr>
            <w:tcW w:w="10711" w:type="dxa"/>
            <w:gridSpan w:val="4"/>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eastAsia="ru-RU" w:bidi="fa-IR"/>
              </w:rPr>
            </w:pPr>
            <w:r w:rsidRPr="00E07271">
              <w:rPr>
                <w:rFonts w:ascii="Times New Roman" w:eastAsia="Andale Sans UI" w:hAnsi="Times New Roman" w:cs="Times New Roman"/>
                <w:b/>
                <w:i/>
                <w:kern w:val="3"/>
                <w:sz w:val="24"/>
                <w:szCs w:val="24"/>
                <w:lang w:val="de-DE" w:eastAsia="ru-RU" w:bidi="fa-IR"/>
              </w:rPr>
              <w:t>3. Динамика индивидуальных образовательных результатов </w:t>
            </w:r>
            <w:r w:rsidRPr="00E07271">
              <w:rPr>
                <w:rFonts w:ascii="Times New Roman" w:eastAsia="Andale Sans UI" w:hAnsi="Times New Roman" w:cs="Times New Roman"/>
                <w:b/>
                <w:i/>
                <w:kern w:val="3"/>
                <w:sz w:val="24"/>
                <w:szCs w:val="24"/>
                <w:lang w:val="de-DE" w:eastAsia="ru-RU" w:bidi="fa-IR"/>
              </w:rPr>
              <w:br/>
              <w:t>(по результатам контрольных мероприятий, промежуточной и итоговой аттестации)</w:t>
            </w:r>
          </w:p>
        </w:tc>
      </w:tr>
      <w:tr w:rsidR="00E07271" w:rsidRPr="00E07271" w:rsidTr="00A01CF4">
        <w:tc>
          <w:tcPr>
            <w:tcW w:w="696"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3.1.</w:t>
            </w:r>
          </w:p>
        </w:tc>
        <w:tc>
          <w:tcPr>
            <w:tcW w:w="4408" w:type="dxa"/>
          </w:tcPr>
          <w:p w:rsidR="00E07271" w:rsidRPr="00E07271" w:rsidRDefault="00E07271" w:rsidP="00E07271">
            <w:pPr>
              <w:autoSpaceDN w:val="0"/>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Положительная высокая  динамика успеваемости обучающихся по предмету</w:t>
            </w:r>
          </w:p>
        </w:tc>
        <w:tc>
          <w:tcPr>
            <w:tcW w:w="1701"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0-1</w:t>
            </w:r>
          </w:p>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балла</w:t>
            </w:r>
          </w:p>
        </w:tc>
        <w:tc>
          <w:tcPr>
            <w:tcW w:w="3906" w:type="dxa"/>
          </w:tcPr>
          <w:p w:rsidR="00E07271" w:rsidRPr="00E07271" w:rsidRDefault="00E07271" w:rsidP="00E07271">
            <w:pPr>
              <w:autoSpaceDN w:val="0"/>
              <w:ind w:left="129"/>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Увеличение доли обучающихся, закончивших отчетный период с положительными оценками: </w:t>
            </w:r>
            <w:r w:rsidRPr="00E07271">
              <w:rPr>
                <w:rFonts w:ascii="Times New Roman" w:eastAsia="Andale Sans UI" w:hAnsi="Times New Roman" w:cs="Times New Roman"/>
                <w:kern w:val="3"/>
                <w:sz w:val="24"/>
                <w:szCs w:val="24"/>
                <w:lang w:val="de-DE" w:eastAsia="ru-RU" w:bidi="fa-IR"/>
              </w:rPr>
              <w:br/>
              <w:t>Рост от 3 % и выше – 1 балл   </w:t>
            </w:r>
          </w:p>
        </w:tc>
      </w:tr>
      <w:tr w:rsidR="00E07271" w:rsidRPr="00E07271" w:rsidTr="00A01CF4">
        <w:tc>
          <w:tcPr>
            <w:tcW w:w="696"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3.2.</w:t>
            </w:r>
          </w:p>
        </w:tc>
        <w:tc>
          <w:tcPr>
            <w:tcW w:w="4408"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Отсутствие обучающихся, не преодолевших минимального порога по рус.яз. и матем.</w:t>
            </w:r>
          </w:p>
        </w:tc>
        <w:tc>
          <w:tcPr>
            <w:tcW w:w="1701"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5</w:t>
            </w:r>
          </w:p>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баллов</w:t>
            </w:r>
          </w:p>
        </w:tc>
        <w:tc>
          <w:tcPr>
            <w:tcW w:w="3906" w:type="dxa"/>
            <w:vAlign w:val="center"/>
          </w:tcPr>
          <w:p w:rsidR="00E07271" w:rsidRPr="00E07271" w:rsidRDefault="00E07271" w:rsidP="00E07271">
            <w:pPr>
              <w:autoSpaceDN w:val="0"/>
              <w:ind w:left="129"/>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Высокий средний балл по предмету при прохождении ОГЭ.</w:t>
            </w:r>
          </w:p>
          <w:p w:rsidR="00E07271" w:rsidRPr="00E07271" w:rsidRDefault="00E07271" w:rsidP="00E07271">
            <w:pPr>
              <w:autoSpaceDN w:val="0"/>
              <w:ind w:left="129"/>
              <w:textAlignment w:val="baseline"/>
              <w:rPr>
                <w:rFonts w:ascii="Times New Roman" w:eastAsia="Andale Sans UI" w:hAnsi="Times New Roman" w:cs="Times New Roman"/>
                <w:kern w:val="3"/>
                <w:sz w:val="24"/>
                <w:szCs w:val="24"/>
                <w:lang w:eastAsia="ru-RU" w:bidi="fa-IR"/>
              </w:rPr>
            </w:pPr>
            <w:r w:rsidRPr="00E07271">
              <w:rPr>
                <w:rFonts w:ascii="Times New Roman" w:eastAsia="Andale Sans UI" w:hAnsi="Times New Roman" w:cs="Times New Roman"/>
                <w:kern w:val="3"/>
                <w:sz w:val="24"/>
                <w:szCs w:val="24"/>
                <w:lang w:val="de-DE" w:eastAsia="ru-RU" w:bidi="fa-IR"/>
              </w:rPr>
              <w:t>Отсутствие обучающихся, не преодолевших минимальный порог- 5 баллов</w:t>
            </w:r>
            <w:r w:rsidRPr="00E07271">
              <w:rPr>
                <w:rFonts w:ascii="Times New Roman" w:eastAsia="Andale Sans UI" w:hAnsi="Times New Roman" w:cs="Times New Roman"/>
                <w:kern w:val="3"/>
                <w:sz w:val="24"/>
                <w:szCs w:val="24"/>
                <w:lang w:eastAsia="ru-RU" w:bidi="fa-IR"/>
              </w:rPr>
              <w:t>.</w:t>
            </w:r>
          </w:p>
        </w:tc>
      </w:tr>
      <w:tr w:rsidR="00E07271" w:rsidRPr="00E07271" w:rsidTr="00A01CF4">
        <w:tc>
          <w:tcPr>
            <w:tcW w:w="10711" w:type="dxa"/>
            <w:gridSpan w:val="4"/>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eastAsia="ru-RU" w:bidi="fa-IR"/>
              </w:rPr>
            </w:pPr>
            <w:r w:rsidRPr="00E07271">
              <w:rPr>
                <w:rFonts w:ascii="Times New Roman" w:eastAsia="Andale Sans UI" w:hAnsi="Times New Roman" w:cs="Times New Roman"/>
                <w:b/>
                <w:i/>
                <w:kern w:val="3"/>
                <w:sz w:val="24"/>
                <w:szCs w:val="24"/>
                <w:lang w:val="de-DE" w:eastAsia="ru-RU" w:bidi="fa-IR"/>
              </w:rPr>
              <w:t>4. Реализация мероприятий, обеспечивающих взаимодействие с родителями обучающихся</w:t>
            </w:r>
          </w:p>
        </w:tc>
      </w:tr>
      <w:tr w:rsidR="00E07271" w:rsidRPr="00E07271" w:rsidTr="00A01CF4">
        <w:tc>
          <w:tcPr>
            <w:tcW w:w="696"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4.1.</w:t>
            </w:r>
          </w:p>
        </w:tc>
        <w:tc>
          <w:tcPr>
            <w:tcW w:w="4408" w:type="dxa"/>
          </w:tcPr>
          <w:p w:rsidR="00E07271" w:rsidRPr="00E07271" w:rsidRDefault="00E07271" w:rsidP="00E07271">
            <w:pPr>
              <w:autoSpaceDN w:val="0"/>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Высокий процент посещаемости родителями классных и общешкольных родительских собраний.</w:t>
            </w:r>
          </w:p>
          <w:p w:rsidR="00E07271" w:rsidRPr="00E07271" w:rsidRDefault="00E07271" w:rsidP="00E07271">
            <w:pPr>
              <w:autoSpaceDN w:val="0"/>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w:t>
            </w:r>
            <w:r w:rsidRPr="00E07271">
              <w:rPr>
                <w:rFonts w:ascii="Times New Roman" w:eastAsia="Andale Sans UI" w:hAnsi="Times New Roman" w:cs="Times New Roman"/>
                <w:kern w:val="3"/>
                <w:sz w:val="24"/>
                <w:szCs w:val="24"/>
                <w:lang w:eastAsia="ru-RU" w:bidi="fa-IR"/>
              </w:rPr>
              <w:t>п</w:t>
            </w:r>
            <w:r w:rsidRPr="00E07271">
              <w:rPr>
                <w:rFonts w:ascii="Times New Roman" w:eastAsia="Andale Sans UI" w:hAnsi="Times New Roman" w:cs="Times New Roman"/>
                <w:kern w:val="3"/>
                <w:sz w:val="24"/>
                <w:szCs w:val="24"/>
                <w:lang w:val="de-DE" w:eastAsia="ru-RU" w:bidi="fa-IR"/>
              </w:rPr>
              <w:t>о данным протоколов).</w:t>
            </w:r>
          </w:p>
        </w:tc>
        <w:tc>
          <w:tcPr>
            <w:tcW w:w="1701"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0-2</w:t>
            </w:r>
          </w:p>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балла</w:t>
            </w:r>
          </w:p>
        </w:tc>
        <w:tc>
          <w:tcPr>
            <w:tcW w:w="3906" w:type="dxa"/>
          </w:tcPr>
          <w:p w:rsidR="00E07271" w:rsidRPr="00E07271" w:rsidRDefault="00E07271" w:rsidP="00E07271">
            <w:pPr>
              <w:autoSpaceDN w:val="0"/>
              <w:ind w:left="129"/>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 xml:space="preserve">0 баллов – до 50% </w:t>
            </w:r>
          </w:p>
          <w:p w:rsidR="00E07271" w:rsidRPr="00E07271" w:rsidRDefault="00E07271" w:rsidP="00E07271">
            <w:pPr>
              <w:autoSpaceDN w:val="0"/>
              <w:ind w:left="129"/>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2 балла – от 5</w:t>
            </w:r>
            <w:r w:rsidRPr="00E07271">
              <w:rPr>
                <w:rFonts w:ascii="Times New Roman" w:eastAsia="Andale Sans UI" w:hAnsi="Times New Roman" w:cs="Times New Roman"/>
                <w:kern w:val="3"/>
                <w:sz w:val="24"/>
                <w:szCs w:val="24"/>
                <w:lang w:eastAsia="ru-RU" w:bidi="fa-IR"/>
              </w:rPr>
              <w:t>0</w:t>
            </w:r>
            <w:r w:rsidRPr="00E07271">
              <w:rPr>
                <w:rFonts w:ascii="Times New Roman" w:eastAsia="Andale Sans UI" w:hAnsi="Times New Roman" w:cs="Times New Roman"/>
                <w:kern w:val="3"/>
                <w:sz w:val="24"/>
                <w:szCs w:val="24"/>
                <w:lang w:val="de-DE" w:eastAsia="ru-RU" w:bidi="fa-IR"/>
              </w:rPr>
              <w:t>% - 75%</w:t>
            </w:r>
          </w:p>
          <w:p w:rsidR="00E07271" w:rsidRPr="00E07271" w:rsidRDefault="00E07271" w:rsidP="00E07271">
            <w:pPr>
              <w:autoSpaceDN w:val="0"/>
              <w:ind w:left="129"/>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4 балла – от 76% до 100%</w:t>
            </w:r>
          </w:p>
        </w:tc>
      </w:tr>
      <w:tr w:rsidR="00E07271" w:rsidRPr="00E07271" w:rsidTr="00A01CF4">
        <w:tc>
          <w:tcPr>
            <w:tcW w:w="696"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4.2.</w:t>
            </w:r>
          </w:p>
        </w:tc>
        <w:tc>
          <w:tcPr>
            <w:tcW w:w="4408" w:type="dxa"/>
          </w:tcPr>
          <w:p w:rsidR="00E07271" w:rsidRPr="00E07271" w:rsidRDefault="00E07271" w:rsidP="00E07271">
            <w:pPr>
              <w:autoSpaceDN w:val="0"/>
              <w:textAlignment w:val="baseline"/>
              <w:rPr>
                <w:rFonts w:ascii="Times New Roman" w:eastAsia="Andale Sans UI" w:hAnsi="Times New Roman" w:cs="Times New Roman"/>
                <w:color w:val="FF0000"/>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 xml:space="preserve">Удовлетворенность родителей </w:t>
            </w:r>
            <w:r w:rsidRPr="00E07271">
              <w:rPr>
                <w:rFonts w:ascii="Times New Roman" w:eastAsia="Andale Sans UI" w:hAnsi="Times New Roman" w:cs="Times New Roman"/>
                <w:kern w:val="3"/>
                <w:sz w:val="24"/>
                <w:szCs w:val="24"/>
                <w:lang w:val="de-DE" w:eastAsia="ru-RU" w:bidi="fa-IR"/>
              </w:rPr>
              <w:lastRenderedPageBreak/>
              <w:t>(законных представителей), обучающихся качеством предоставляемых образовательных услуг</w:t>
            </w:r>
          </w:p>
        </w:tc>
        <w:tc>
          <w:tcPr>
            <w:tcW w:w="1701"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lastRenderedPageBreak/>
              <w:t>3-5</w:t>
            </w:r>
          </w:p>
          <w:p w:rsidR="00E07271" w:rsidRPr="00E07271" w:rsidRDefault="00E07271" w:rsidP="00E07271">
            <w:pPr>
              <w:autoSpaceDN w:val="0"/>
              <w:jc w:val="center"/>
              <w:textAlignment w:val="baseline"/>
              <w:rPr>
                <w:rFonts w:ascii="Times New Roman" w:eastAsia="Andale Sans UI" w:hAnsi="Times New Roman" w:cs="Times New Roman"/>
                <w:color w:val="FF0000"/>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lastRenderedPageBreak/>
              <w:t>баллов</w:t>
            </w:r>
          </w:p>
        </w:tc>
        <w:tc>
          <w:tcPr>
            <w:tcW w:w="3906" w:type="dxa"/>
          </w:tcPr>
          <w:p w:rsidR="00E07271" w:rsidRPr="00E07271" w:rsidRDefault="00E07271" w:rsidP="00E07271">
            <w:pPr>
              <w:autoSpaceDN w:val="0"/>
              <w:textAlignment w:val="baseline"/>
              <w:rPr>
                <w:rFonts w:ascii="Times New Roman" w:eastAsia="Andale Sans UI" w:hAnsi="Times New Roman" w:cs="Times New Roman"/>
                <w:color w:val="FF0000"/>
                <w:kern w:val="3"/>
                <w:sz w:val="24"/>
                <w:szCs w:val="24"/>
                <w:lang w:eastAsia="ru-RU" w:bidi="fa-IR"/>
              </w:rPr>
            </w:pPr>
            <w:r w:rsidRPr="00E07271">
              <w:rPr>
                <w:rFonts w:ascii="Times New Roman" w:eastAsia="Times New Roman" w:hAnsi="Times New Roman" w:cs="Times New Roman"/>
                <w:kern w:val="3"/>
                <w:sz w:val="24"/>
                <w:szCs w:val="24"/>
                <w:lang w:val="de-DE" w:eastAsia="ja-JP" w:bidi="fa-IR"/>
              </w:rPr>
              <w:lastRenderedPageBreak/>
              <w:t xml:space="preserve">Наличие письменных жалоб при </w:t>
            </w:r>
            <w:r w:rsidRPr="00E07271">
              <w:rPr>
                <w:rFonts w:ascii="Times New Roman" w:eastAsia="Times New Roman" w:hAnsi="Times New Roman" w:cs="Times New Roman"/>
                <w:kern w:val="3"/>
                <w:sz w:val="24"/>
                <w:szCs w:val="24"/>
                <w:lang w:val="de-DE" w:eastAsia="ja-JP" w:bidi="fa-IR"/>
              </w:rPr>
              <w:lastRenderedPageBreak/>
              <w:t>подтверждении фактов «-10» баллов, наличие благодарственных писем – 5 баллов</w:t>
            </w:r>
            <w:r w:rsidRPr="00E07271">
              <w:rPr>
                <w:rFonts w:ascii="Times New Roman" w:eastAsia="Times New Roman" w:hAnsi="Times New Roman" w:cs="Times New Roman"/>
                <w:kern w:val="3"/>
                <w:sz w:val="24"/>
                <w:szCs w:val="24"/>
                <w:lang w:eastAsia="ja-JP" w:bidi="fa-IR"/>
              </w:rPr>
              <w:t>.</w:t>
            </w:r>
          </w:p>
        </w:tc>
      </w:tr>
      <w:tr w:rsidR="00E07271" w:rsidRPr="00E07271" w:rsidTr="00A01CF4">
        <w:tc>
          <w:tcPr>
            <w:tcW w:w="696"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eastAsia="ru-RU" w:bidi="fa-IR"/>
              </w:rPr>
            </w:pPr>
            <w:r w:rsidRPr="00E07271">
              <w:rPr>
                <w:rFonts w:ascii="Times New Roman" w:eastAsia="Andale Sans UI" w:hAnsi="Times New Roman" w:cs="Times New Roman"/>
                <w:kern w:val="3"/>
                <w:sz w:val="24"/>
                <w:szCs w:val="24"/>
                <w:lang w:eastAsia="ru-RU" w:bidi="fa-IR"/>
              </w:rPr>
              <w:lastRenderedPageBreak/>
              <w:t>4.3.</w:t>
            </w:r>
          </w:p>
        </w:tc>
        <w:tc>
          <w:tcPr>
            <w:tcW w:w="4408" w:type="dxa"/>
          </w:tcPr>
          <w:p w:rsidR="00E07271" w:rsidRPr="00E07271" w:rsidRDefault="00E07271" w:rsidP="00E07271">
            <w:pPr>
              <w:widowControl w:val="0"/>
              <w:suppressAutoHyphens/>
              <w:autoSpaceDN w:val="0"/>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Организация работы с родителями</w:t>
            </w:r>
          </w:p>
        </w:tc>
        <w:tc>
          <w:tcPr>
            <w:tcW w:w="1701" w:type="dxa"/>
          </w:tcPr>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5-10 баллов</w:t>
            </w:r>
          </w:p>
        </w:tc>
        <w:tc>
          <w:tcPr>
            <w:tcW w:w="3906" w:type="dxa"/>
          </w:tcPr>
          <w:p w:rsidR="00E07271" w:rsidRPr="00E07271" w:rsidRDefault="00E07271" w:rsidP="00E07271">
            <w:pPr>
              <w:widowControl w:val="0"/>
              <w:suppressAutoHyphens/>
              <w:autoSpaceDN w:val="0"/>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3"/>
                <w:szCs w:val="23"/>
                <w:lang w:val="de-DE" w:eastAsia="ja-JP" w:bidi="fa-IR"/>
              </w:rPr>
              <w:t>- систематичность проведения родительских собраний, разнообразие и актуальность тематики – 5 баллов; </w:t>
            </w:r>
            <w:r w:rsidRPr="00E07271">
              <w:rPr>
                <w:rFonts w:ascii="Times New Roman" w:eastAsia="Times New Roman" w:hAnsi="Times New Roman" w:cs="Times New Roman"/>
                <w:kern w:val="3"/>
                <w:sz w:val="23"/>
                <w:szCs w:val="23"/>
                <w:lang w:val="de-DE" w:eastAsia="ja-JP" w:bidi="fa-IR"/>
              </w:rPr>
              <w:br/>
              <w:t>- привлечение к проведению родительских собраний специалистов – 10 баллов;</w:t>
            </w:r>
            <w:r w:rsidRPr="00E07271">
              <w:rPr>
                <w:rFonts w:ascii="Times New Roman" w:eastAsia="Times New Roman" w:hAnsi="Times New Roman" w:cs="Times New Roman"/>
                <w:kern w:val="3"/>
                <w:sz w:val="23"/>
                <w:szCs w:val="23"/>
                <w:lang w:val="de-DE" w:eastAsia="ja-JP" w:bidi="fa-IR"/>
              </w:rPr>
              <w:br/>
              <w:t xml:space="preserve">- организация работы родительского комитета по сплочению и развитию классного коллектива – 5 баллов; по благоустройству ОУ – 10 баллов. </w:t>
            </w:r>
          </w:p>
        </w:tc>
      </w:tr>
      <w:tr w:rsidR="00E07271" w:rsidRPr="00E07271" w:rsidTr="00A01CF4">
        <w:tc>
          <w:tcPr>
            <w:tcW w:w="10711" w:type="dxa"/>
            <w:gridSpan w:val="4"/>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eastAsia="ru-RU" w:bidi="fa-IR"/>
              </w:rPr>
            </w:pPr>
            <w:r w:rsidRPr="00E07271">
              <w:rPr>
                <w:rFonts w:ascii="Times New Roman" w:eastAsia="Andale Sans UI" w:hAnsi="Times New Roman" w:cs="Times New Roman"/>
                <w:b/>
                <w:i/>
                <w:kern w:val="3"/>
                <w:sz w:val="24"/>
                <w:szCs w:val="24"/>
                <w:lang w:val="de-DE" w:eastAsia="ru-RU" w:bidi="fa-IR"/>
              </w:rPr>
              <w:t>5. Участие и результаты участия учеников на олимпиадах, конкурсах, соревнованиях и др.)</w:t>
            </w:r>
          </w:p>
        </w:tc>
      </w:tr>
      <w:tr w:rsidR="00E07271" w:rsidRPr="00E07271" w:rsidTr="00A01CF4">
        <w:tc>
          <w:tcPr>
            <w:tcW w:w="696"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5.1.</w:t>
            </w:r>
          </w:p>
        </w:tc>
        <w:tc>
          <w:tcPr>
            <w:tcW w:w="4408" w:type="dxa"/>
          </w:tcPr>
          <w:p w:rsidR="00E07271" w:rsidRPr="00E07271" w:rsidRDefault="00E07271" w:rsidP="00E07271">
            <w:pPr>
              <w:autoSpaceDN w:val="0"/>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Подготовка победителей и призёров олимпиад федерального, регионального, муниципального  и школьного уровня за отчетный период</w:t>
            </w:r>
          </w:p>
          <w:p w:rsidR="00E07271" w:rsidRPr="00E07271" w:rsidRDefault="00E07271" w:rsidP="00E07271">
            <w:pPr>
              <w:autoSpaceDN w:val="0"/>
              <w:textAlignment w:val="baseline"/>
              <w:rPr>
                <w:rFonts w:ascii="Times New Roman" w:eastAsia="Andale Sans UI" w:hAnsi="Times New Roman" w:cs="Times New Roman"/>
                <w:kern w:val="3"/>
                <w:sz w:val="24"/>
                <w:szCs w:val="24"/>
                <w:lang w:val="de-DE" w:eastAsia="ru-RU" w:bidi="fa-IR"/>
              </w:rPr>
            </w:pPr>
          </w:p>
        </w:tc>
        <w:tc>
          <w:tcPr>
            <w:tcW w:w="1701"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eastAsia="ru-RU" w:bidi="fa-IR"/>
              </w:rPr>
              <w:t>2</w:t>
            </w:r>
            <w:r w:rsidRPr="00E07271">
              <w:rPr>
                <w:rFonts w:ascii="Times New Roman" w:eastAsia="Andale Sans UI" w:hAnsi="Times New Roman" w:cs="Times New Roman"/>
                <w:kern w:val="3"/>
                <w:sz w:val="24"/>
                <w:szCs w:val="24"/>
                <w:lang w:val="de-DE" w:eastAsia="ru-RU" w:bidi="fa-IR"/>
              </w:rPr>
              <w:t>0-40</w:t>
            </w:r>
          </w:p>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баллов</w:t>
            </w:r>
          </w:p>
        </w:tc>
        <w:tc>
          <w:tcPr>
            <w:tcW w:w="3906" w:type="dxa"/>
          </w:tcPr>
          <w:p w:rsidR="00E07271" w:rsidRPr="00E07271" w:rsidRDefault="00E07271" w:rsidP="00E07271">
            <w:pPr>
              <w:autoSpaceDN w:val="0"/>
              <w:ind w:left="129"/>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федеральный уровень – 40 баллов,</w:t>
            </w:r>
            <w:r w:rsidRPr="00E07271">
              <w:rPr>
                <w:rFonts w:ascii="Times New Roman" w:eastAsia="Andale Sans UI" w:hAnsi="Times New Roman" w:cs="Times New Roman"/>
                <w:kern w:val="3"/>
                <w:sz w:val="24"/>
                <w:szCs w:val="24"/>
                <w:lang w:val="de-DE" w:eastAsia="ru-RU" w:bidi="fa-IR"/>
              </w:rPr>
              <w:br/>
              <w:t xml:space="preserve">региональный уровень – </w:t>
            </w:r>
            <w:r w:rsidRPr="00E07271">
              <w:rPr>
                <w:rFonts w:ascii="Times New Roman" w:eastAsia="Andale Sans UI" w:hAnsi="Times New Roman" w:cs="Times New Roman"/>
                <w:kern w:val="3"/>
                <w:sz w:val="24"/>
                <w:szCs w:val="24"/>
                <w:lang w:eastAsia="ru-RU" w:bidi="fa-IR"/>
              </w:rPr>
              <w:t>3</w:t>
            </w:r>
            <w:r w:rsidRPr="00E07271">
              <w:rPr>
                <w:rFonts w:ascii="Times New Roman" w:eastAsia="Andale Sans UI" w:hAnsi="Times New Roman" w:cs="Times New Roman"/>
                <w:kern w:val="3"/>
                <w:sz w:val="24"/>
                <w:szCs w:val="24"/>
                <w:lang w:val="de-DE" w:eastAsia="ru-RU" w:bidi="fa-IR"/>
              </w:rPr>
              <w:t>0 баллов, </w:t>
            </w:r>
            <w:r w:rsidRPr="00E07271">
              <w:rPr>
                <w:rFonts w:ascii="Times New Roman" w:eastAsia="Andale Sans UI" w:hAnsi="Times New Roman" w:cs="Times New Roman"/>
                <w:kern w:val="3"/>
                <w:sz w:val="24"/>
                <w:szCs w:val="24"/>
                <w:lang w:val="de-DE" w:eastAsia="ru-RU" w:bidi="fa-IR"/>
              </w:rPr>
              <w:br/>
              <w:t xml:space="preserve">муниципальный уровень – </w:t>
            </w:r>
            <w:r w:rsidRPr="00E07271">
              <w:rPr>
                <w:rFonts w:ascii="Times New Roman" w:eastAsia="Andale Sans UI" w:hAnsi="Times New Roman" w:cs="Times New Roman"/>
                <w:kern w:val="3"/>
                <w:sz w:val="24"/>
                <w:szCs w:val="24"/>
                <w:lang w:eastAsia="ru-RU" w:bidi="fa-IR"/>
              </w:rPr>
              <w:t>2</w:t>
            </w:r>
            <w:r w:rsidRPr="00E07271">
              <w:rPr>
                <w:rFonts w:ascii="Times New Roman" w:eastAsia="Andale Sans UI" w:hAnsi="Times New Roman" w:cs="Times New Roman"/>
                <w:kern w:val="3"/>
                <w:sz w:val="24"/>
                <w:szCs w:val="24"/>
                <w:lang w:val="de-DE" w:eastAsia="ru-RU" w:bidi="fa-IR"/>
              </w:rPr>
              <w:t>0 баллов.</w:t>
            </w:r>
          </w:p>
        </w:tc>
      </w:tr>
      <w:tr w:rsidR="00E07271" w:rsidRPr="00E07271" w:rsidTr="00A01CF4">
        <w:tc>
          <w:tcPr>
            <w:tcW w:w="696"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5.2.</w:t>
            </w:r>
          </w:p>
        </w:tc>
        <w:tc>
          <w:tcPr>
            <w:tcW w:w="4408" w:type="dxa"/>
          </w:tcPr>
          <w:p w:rsidR="00E07271" w:rsidRPr="00E07271" w:rsidRDefault="00E07271" w:rsidP="00E07271">
            <w:pPr>
              <w:autoSpaceDN w:val="0"/>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Подготовка призеров соревнований конкурсов, спартакиад различного уровня за отчетный период</w:t>
            </w:r>
          </w:p>
          <w:p w:rsidR="00E07271" w:rsidRPr="00E07271" w:rsidRDefault="00E07271" w:rsidP="00E07271">
            <w:pPr>
              <w:autoSpaceDN w:val="0"/>
              <w:textAlignment w:val="baseline"/>
              <w:rPr>
                <w:rFonts w:ascii="Times New Roman" w:eastAsia="Andale Sans UI" w:hAnsi="Times New Roman" w:cs="Times New Roman"/>
                <w:kern w:val="3"/>
                <w:sz w:val="24"/>
                <w:szCs w:val="24"/>
                <w:lang w:val="de-DE" w:eastAsia="ru-RU" w:bidi="fa-IR"/>
              </w:rPr>
            </w:pPr>
          </w:p>
        </w:tc>
        <w:tc>
          <w:tcPr>
            <w:tcW w:w="1701" w:type="dxa"/>
          </w:tcPr>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5-45</w:t>
            </w:r>
          </w:p>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Times New Roman" w:hAnsi="Times New Roman" w:cs="Times New Roman"/>
                <w:kern w:val="3"/>
                <w:sz w:val="24"/>
                <w:szCs w:val="24"/>
                <w:lang w:val="de-DE" w:eastAsia="ja-JP" w:bidi="fa-IR"/>
              </w:rPr>
              <w:t>баллов</w:t>
            </w:r>
          </w:p>
        </w:tc>
        <w:tc>
          <w:tcPr>
            <w:tcW w:w="3906" w:type="dxa"/>
          </w:tcPr>
          <w:p w:rsidR="00E07271" w:rsidRPr="00E07271" w:rsidRDefault="00E07271" w:rsidP="00E07271">
            <w:pPr>
              <w:widowControl w:val="0"/>
              <w:suppressAutoHyphens/>
              <w:autoSpaceDN w:val="0"/>
              <w:ind w:left="129"/>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федеральный уровень – 40 баллов – 1 чел., (группа обучающихся – 45 баллов.),</w:t>
            </w:r>
            <w:r w:rsidRPr="00E07271">
              <w:rPr>
                <w:rFonts w:ascii="Times New Roman" w:eastAsia="Times New Roman" w:hAnsi="Times New Roman" w:cs="Times New Roman"/>
                <w:kern w:val="3"/>
                <w:sz w:val="24"/>
                <w:szCs w:val="24"/>
                <w:lang w:val="de-DE" w:eastAsia="ja-JP" w:bidi="fa-IR"/>
              </w:rPr>
              <w:br/>
              <w:t>региональный уровень – 30 баллов – 1 чел., (группа обучающихся – 35 баллов), </w:t>
            </w:r>
            <w:r w:rsidRPr="00E07271">
              <w:rPr>
                <w:rFonts w:ascii="Times New Roman" w:eastAsia="Times New Roman" w:hAnsi="Times New Roman" w:cs="Times New Roman"/>
                <w:kern w:val="3"/>
                <w:sz w:val="24"/>
                <w:szCs w:val="24"/>
                <w:lang w:val="de-DE" w:eastAsia="ja-JP" w:bidi="fa-IR"/>
              </w:rPr>
              <w:br/>
              <w:t xml:space="preserve">муниципальный уровень – 20 баллов – 1 чел., (группа обучающихся – 25 баллов), </w:t>
            </w:r>
          </w:p>
          <w:p w:rsidR="00E07271" w:rsidRPr="00E07271" w:rsidRDefault="00E07271" w:rsidP="00E07271">
            <w:pPr>
              <w:autoSpaceDN w:val="0"/>
              <w:ind w:left="129"/>
              <w:textAlignment w:val="baseline"/>
              <w:rPr>
                <w:rFonts w:ascii="Times New Roman" w:eastAsia="Andale Sans UI" w:hAnsi="Times New Roman" w:cs="Times New Roman"/>
                <w:kern w:val="3"/>
                <w:sz w:val="24"/>
                <w:szCs w:val="24"/>
                <w:lang w:val="de-DE" w:eastAsia="ru-RU" w:bidi="fa-IR"/>
              </w:rPr>
            </w:pPr>
            <w:r w:rsidRPr="00E07271">
              <w:rPr>
                <w:rFonts w:ascii="Times New Roman" w:eastAsia="Times New Roman" w:hAnsi="Times New Roman" w:cs="Times New Roman"/>
                <w:kern w:val="3"/>
                <w:sz w:val="24"/>
                <w:szCs w:val="24"/>
                <w:lang w:val="de-DE" w:eastAsia="ja-JP" w:bidi="fa-IR"/>
              </w:rPr>
              <w:t>участие – 5 баллов.</w:t>
            </w:r>
          </w:p>
        </w:tc>
      </w:tr>
      <w:tr w:rsidR="00E07271" w:rsidRPr="00E07271" w:rsidTr="00A01CF4">
        <w:tc>
          <w:tcPr>
            <w:tcW w:w="10711" w:type="dxa"/>
            <w:gridSpan w:val="4"/>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eastAsia="ru-RU" w:bidi="fa-IR"/>
              </w:rPr>
            </w:pPr>
            <w:r w:rsidRPr="00E07271">
              <w:rPr>
                <w:rFonts w:ascii="Times New Roman" w:eastAsia="Andale Sans UI" w:hAnsi="Times New Roman" w:cs="Times New Roman"/>
                <w:b/>
                <w:i/>
                <w:kern w:val="3"/>
                <w:sz w:val="24"/>
                <w:szCs w:val="24"/>
                <w:lang w:val="de-DE" w:eastAsia="ru-RU" w:bidi="fa-IR"/>
              </w:rPr>
              <w:t>6. Участие в коллективных педагогических проектах, профессиональных конкурсах, грантах, научно-практических конференция, общественная активность педагога. Участие в распространении передового педагогического опыта. Использование новых педагогических технологий.</w:t>
            </w:r>
          </w:p>
        </w:tc>
      </w:tr>
      <w:tr w:rsidR="00E07271" w:rsidRPr="00E07271" w:rsidTr="00A01CF4">
        <w:tc>
          <w:tcPr>
            <w:tcW w:w="696"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6.1.</w:t>
            </w:r>
          </w:p>
        </w:tc>
        <w:tc>
          <w:tcPr>
            <w:tcW w:w="4408" w:type="dxa"/>
          </w:tcPr>
          <w:p w:rsidR="00E07271" w:rsidRPr="00E07271" w:rsidRDefault="00E07271" w:rsidP="00E07271">
            <w:pPr>
              <w:autoSpaceDN w:val="0"/>
              <w:textAlignment w:val="baseline"/>
              <w:rPr>
                <w:rFonts w:ascii="Times New Roman" w:eastAsia="Andale Sans UI" w:hAnsi="Times New Roman" w:cs="Times New Roman"/>
                <w:color w:val="FF0000"/>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 xml:space="preserve">Участие в профессиональных конкурсах, грантах. </w:t>
            </w:r>
          </w:p>
        </w:tc>
        <w:tc>
          <w:tcPr>
            <w:tcW w:w="1701"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10-40</w:t>
            </w:r>
          </w:p>
          <w:p w:rsidR="00E07271" w:rsidRPr="00E07271" w:rsidRDefault="00E07271" w:rsidP="00E07271">
            <w:pPr>
              <w:autoSpaceDN w:val="0"/>
              <w:jc w:val="center"/>
              <w:textAlignment w:val="baseline"/>
              <w:rPr>
                <w:rFonts w:ascii="Times New Roman" w:eastAsia="Andale Sans UI" w:hAnsi="Times New Roman" w:cs="Times New Roman"/>
                <w:color w:val="FF0000"/>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баллов</w:t>
            </w:r>
          </w:p>
        </w:tc>
        <w:tc>
          <w:tcPr>
            <w:tcW w:w="3906" w:type="dxa"/>
          </w:tcPr>
          <w:p w:rsidR="00E07271" w:rsidRPr="00E07271" w:rsidRDefault="00E07271" w:rsidP="00E07271">
            <w:pPr>
              <w:autoSpaceDN w:val="0"/>
              <w:ind w:left="129"/>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федеральный уровень:</w:t>
            </w:r>
          </w:p>
          <w:p w:rsidR="00E07271" w:rsidRPr="00E07271" w:rsidRDefault="00E07271" w:rsidP="00E07271">
            <w:pPr>
              <w:autoSpaceDN w:val="0"/>
              <w:ind w:left="129"/>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 заочное участие – 20 баллов,</w:t>
            </w:r>
          </w:p>
          <w:p w:rsidR="00E07271" w:rsidRPr="00E07271" w:rsidRDefault="00E07271" w:rsidP="00E07271">
            <w:pPr>
              <w:autoSpaceDN w:val="0"/>
              <w:ind w:left="129"/>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 очное – 40 баллов.</w:t>
            </w:r>
            <w:r w:rsidRPr="00E07271">
              <w:rPr>
                <w:rFonts w:ascii="Times New Roman" w:eastAsia="Andale Sans UI" w:hAnsi="Times New Roman" w:cs="Times New Roman"/>
                <w:kern w:val="3"/>
                <w:sz w:val="24"/>
                <w:szCs w:val="24"/>
                <w:lang w:val="de-DE" w:eastAsia="ru-RU" w:bidi="fa-IR"/>
              </w:rPr>
              <w:br/>
              <w:t>региональный уровень:</w:t>
            </w:r>
          </w:p>
          <w:p w:rsidR="00E07271" w:rsidRPr="00E07271" w:rsidRDefault="00E07271" w:rsidP="00E07271">
            <w:pPr>
              <w:autoSpaceDN w:val="0"/>
              <w:ind w:left="129"/>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 заочное участие – 15 баллов,</w:t>
            </w:r>
          </w:p>
          <w:p w:rsidR="00E07271" w:rsidRPr="00E07271" w:rsidRDefault="00E07271" w:rsidP="00E07271">
            <w:pPr>
              <w:autoSpaceDN w:val="0"/>
              <w:ind w:left="129"/>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 очное – 30 баллов.</w:t>
            </w:r>
            <w:r w:rsidRPr="00E07271">
              <w:rPr>
                <w:rFonts w:ascii="Times New Roman" w:eastAsia="Andale Sans UI" w:hAnsi="Times New Roman" w:cs="Times New Roman"/>
                <w:kern w:val="3"/>
                <w:sz w:val="24"/>
                <w:szCs w:val="24"/>
                <w:lang w:val="de-DE" w:eastAsia="ru-RU" w:bidi="fa-IR"/>
              </w:rPr>
              <w:br/>
              <w:t>муниципальный уровень:</w:t>
            </w:r>
          </w:p>
          <w:p w:rsidR="00E07271" w:rsidRPr="00E07271" w:rsidRDefault="00E07271" w:rsidP="00E07271">
            <w:pPr>
              <w:autoSpaceDN w:val="0"/>
              <w:ind w:left="129"/>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 заочное участие – 10 баллов,</w:t>
            </w:r>
          </w:p>
          <w:p w:rsidR="00E07271" w:rsidRPr="00E07271" w:rsidRDefault="00E07271" w:rsidP="00E07271">
            <w:pPr>
              <w:autoSpaceDN w:val="0"/>
              <w:ind w:left="129"/>
              <w:textAlignment w:val="baseline"/>
              <w:rPr>
                <w:rFonts w:ascii="Times New Roman" w:eastAsia="Andale Sans UI" w:hAnsi="Times New Roman" w:cs="Times New Roman"/>
                <w:color w:val="FF0000"/>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 очное – 20 баллов.</w:t>
            </w:r>
          </w:p>
        </w:tc>
      </w:tr>
      <w:tr w:rsidR="00E07271" w:rsidRPr="00E07271" w:rsidTr="00A01CF4">
        <w:tc>
          <w:tcPr>
            <w:tcW w:w="696"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6.2.</w:t>
            </w:r>
          </w:p>
        </w:tc>
        <w:tc>
          <w:tcPr>
            <w:tcW w:w="4408" w:type="dxa"/>
          </w:tcPr>
          <w:p w:rsidR="00E07271" w:rsidRPr="00E07271" w:rsidRDefault="00E07271" w:rsidP="00E07271">
            <w:pPr>
              <w:autoSpaceDN w:val="0"/>
              <w:textAlignment w:val="baseline"/>
              <w:rPr>
                <w:rFonts w:ascii="Times New Roman" w:eastAsia="Andale Sans UI" w:hAnsi="Times New Roman" w:cs="Times New Roman"/>
                <w:kern w:val="3"/>
                <w:sz w:val="24"/>
                <w:szCs w:val="24"/>
                <w:lang w:val="de-DE" w:eastAsia="ru-RU" w:bidi="fa-IR"/>
              </w:rPr>
            </w:pPr>
            <w:r w:rsidRPr="00E07271">
              <w:rPr>
                <w:rFonts w:ascii="Times New Roman" w:eastAsia="Times New Roman" w:hAnsi="Times New Roman" w:cs="Times New Roman"/>
                <w:kern w:val="3"/>
                <w:sz w:val="24"/>
                <w:szCs w:val="24"/>
                <w:lang w:val="de-DE" w:eastAsia="ja-JP" w:bidi="fa-IR"/>
              </w:rPr>
              <w:t xml:space="preserve">Участие в научно-практических конференциях, профессиональных олимпиадах и иных творческих конкурсах  </w:t>
            </w:r>
          </w:p>
        </w:tc>
        <w:tc>
          <w:tcPr>
            <w:tcW w:w="1701"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10-30</w:t>
            </w:r>
          </w:p>
        </w:tc>
        <w:tc>
          <w:tcPr>
            <w:tcW w:w="3906" w:type="dxa"/>
          </w:tcPr>
          <w:p w:rsidR="00E07271" w:rsidRPr="00E07271" w:rsidRDefault="00E07271" w:rsidP="00E07271">
            <w:pPr>
              <w:autoSpaceDN w:val="0"/>
              <w:ind w:left="129"/>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федеральный уровень:</w:t>
            </w:r>
          </w:p>
          <w:p w:rsidR="00E07271" w:rsidRPr="00E07271" w:rsidRDefault="00E07271" w:rsidP="00E07271">
            <w:pPr>
              <w:autoSpaceDN w:val="0"/>
              <w:ind w:left="129"/>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 заочное участие – 20 баллов,</w:t>
            </w:r>
          </w:p>
          <w:p w:rsidR="00E07271" w:rsidRPr="00E07271" w:rsidRDefault="00E07271" w:rsidP="00E07271">
            <w:pPr>
              <w:autoSpaceDN w:val="0"/>
              <w:ind w:left="129"/>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 очное – 30 баллов.</w:t>
            </w:r>
            <w:r w:rsidRPr="00E07271">
              <w:rPr>
                <w:rFonts w:ascii="Times New Roman" w:eastAsia="Andale Sans UI" w:hAnsi="Times New Roman" w:cs="Times New Roman"/>
                <w:kern w:val="3"/>
                <w:sz w:val="24"/>
                <w:szCs w:val="24"/>
                <w:lang w:val="de-DE" w:eastAsia="ru-RU" w:bidi="fa-IR"/>
              </w:rPr>
              <w:br/>
              <w:t>региональный уровень:</w:t>
            </w:r>
          </w:p>
          <w:p w:rsidR="00E07271" w:rsidRPr="00E07271" w:rsidRDefault="00E07271" w:rsidP="00E07271">
            <w:pPr>
              <w:autoSpaceDN w:val="0"/>
              <w:ind w:left="129"/>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 заочное участие – 15 баллов,</w:t>
            </w:r>
          </w:p>
          <w:p w:rsidR="00E07271" w:rsidRPr="00E07271" w:rsidRDefault="00E07271" w:rsidP="00E07271">
            <w:pPr>
              <w:autoSpaceDN w:val="0"/>
              <w:ind w:left="129"/>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lastRenderedPageBreak/>
              <w:t>- очное – 25 баллов.</w:t>
            </w:r>
            <w:r w:rsidRPr="00E07271">
              <w:rPr>
                <w:rFonts w:ascii="Times New Roman" w:eastAsia="Andale Sans UI" w:hAnsi="Times New Roman" w:cs="Times New Roman"/>
                <w:kern w:val="3"/>
                <w:sz w:val="24"/>
                <w:szCs w:val="24"/>
                <w:lang w:val="de-DE" w:eastAsia="ru-RU" w:bidi="fa-IR"/>
              </w:rPr>
              <w:br/>
              <w:t>муниципальный уровень:</w:t>
            </w:r>
          </w:p>
          <w:p w:rsidR="00E07271" w:rsidRPr="00E07271" w:rsidRDefault="00E07271" w:rsidP="00E07271">
            <w:pPr>
              <w:autoSpaceDN w:val="0"/>
              <w:ind w:left="129"/>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 заочное участие – 10 баллов,</w:t>
            </w:r>
          </w:p>
          <w:p w:rsidR="00E07271" w:rsidRPr="00E07271" w:rsidRDefault="00E07271" w:rsidP="00E07271">
            <w:pPr>
              <w:autoSpaceDN w:val="0"/>
              <w:ind w:left="129"/>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 очное – 20 баллов.</w:t>
            </w:r>
          </w:p>
        </w:tc>
      </w:tr>
      <w:tr w:rsidR="00E07271" w:rsidRPr="00E07271" w:rsidTr="00A01CF4">
        <w:tc>
          <w:tcPr>
            <w:tcW w:w="696"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lastRenderedPageBreak/>
              <w:t>6.3.</w:t>
            </w:r>
          </w:p>
        </w:tc>
        <w:tc>
          <w:tcPr>
            <w:tcW w:w="4408" w:type="dxa"/>
          </w:tcPr>
          <w:p w:rsidR="00E07271" w:rsidRPr="00E07271" w:rsidRDefault="00E07271" w:rsidP="00E07271">
            <w:pPr>
              <w:autoSpaceDN w:val="0"/>
              <w:textAlignment w:val="baseline"/>
              <w:rPr>
                <w:rFonts w:ascii="Times New Roman" w:eastAsia="Andale Sans UI" w:hAnsi="Times New Roman" w:cs="Times New Roman"/>
                <w:color w:val="FF0000"/>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Наличие и уровень распространения передового педагогического опыта</w:t>
            </w:r>
            <w:r w:rsidRPr="00E07271">
              <w:rPr>
                <w:rFonts w:ascii="Times New Roman" w:eastAsia="Times New Roman" w:hAnsi="Times New Roman" w:cs="Times New Roman"/>
                <w:kern w:val="3"/>
                <w:sz w:val="24"/>
                <w:szCs w:val="24"/>
                <w:lang w:val="de-DE" w:eastAsia="ja-JP" w:bidi="fa-IR"/>
              </w:rPr>
              <w:t>, участие в педагогических чтениях, круглых столах</w:t>
            </w:r>
          </w:p>
        </w:tc>
        <w:tc>
          <w:tcPr>
            <w:tcW w:w="1701" w:type="dxa"/>
          </w:tcPr>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10-40</w:t>
            </w:r>
          </w:p>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color w:val="FF0000"/>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баллов</w:t>
            </w:r>
          </w:p>
        </w:tc>
        <w:tc>
          <w:tcPr>
            <w:tcW w:w="3906" w:type="dxa"/>
            <w:vAlign w:val="center"/>
          </w:tcPr>
          <w:p w:rsidR="00E07271" w:rsidRPr="00E07271" w:rsidRDefault="00E07271" w:rsidP="00E07271">
            <w:pPr>
              <w:widowControl w:val="0"/>
              <w:suppressAutoHyphens/>
              <w:autoSpaceDN w:val="0"/>
              <w:ind w:left="129"/>
              <w:textAlignment w:val="baseline"/>
              <w:rPr>
                <w:rFonts w:ascii="Times New Roman" w:eastAsia="Times New Roman" w:hAnsi="Times New Roman" w:cs="Times New Roman"/>
                <w:color w:val="FF0000"/>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федеральный уровень – 40 баллов,</w:t>
            </w:r>
            <w:r w:rsidRPr="00E07271">
              <w:rPr>
                <w:rFonts w:ascii="Times New Roman" w:eastAsia="Times New Roman" w:hAnsi="Times New Roman" w:cs="Times New Roman"/>
                <w:kern w:val="3"/>
                <w:sz w:val="24"/>
                <w:szCs w:val="24"/>
                <w:lang w:val="de-DE" w:eastAsia="ja-JP" w:bidi="fa-IR"/>
              </w:rPr>
              <w:br/>
              <w:t>региональный уровень – 30 баллов, </w:t>
            </w:r>
            <w:r w:rsidRPr="00E07271">
              <w:rPr>
                <w:rFonts w:ascii="Times New Roman" w:eastAsia="Times New Roman" w:hAnsi="Times New Roman" w:cs="Times New Roman"/>
                <w:kern w:val="3"/>
                <w:sz w:val="24"/>
                <w:szCs w:val="24"/>
                <w:lang w:val="de-DE" w:eastAsia="ja-JP" w:bidi="fa-IR"/>
              </w:rPr>
              <w:br/>
              <w:t>муниципальный уровень – 20 баллов,  </w:t>
            </w:r>
            <w:r w:rsidRPr="00E07271">
              <w:rPr>
                <w:rFonts w:ascii="Times New Roman" w:eastAsia="Times New Roman" w:hAnsi="Times New Roman" w:cs="Times New Roman"/>
                <w:kern w:val="3"/>
                <w:sz w:val="24"/>
                <w:szCs w:val="24"/>
                <w:lang w:val="de-DE" w:eastAsia="ja-JP" w:bidi="fa-IR"/>
              </w:rPr>
              <w:br/>
              <w:t>уровень школы  – 10 баллов. Учитывается проведение открытых уроков, мастер-классов, презентаций, творческих отчетов и др. мероприятий по распространению передового педагогического  опыта</w:t>
            </w:r>
          </w:p>
        </w:tc>
      </w:tr>
      <w:tr w:rsidR="00E07271" w:rsidRPr="00E07271" w:rsidTr="00A01CF4">
        <w:tc>
          <w:tcPr>
            <w:tcW w:w="696"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6.4.</w:t>
            </w:r>
          </w:p>
        </w:tc>
        <w:tc>
          <w:tcPr>
            <w:tcW w:w="4408" w:type="dxa"/>
          </w:tcPr>
          <w:p w:rsidR="00E07271" w:rsidRPr="00E07271" w:rsidRDefault="00E07271" w:rsidP="00E07271">
            <w:pPr>
              <w:widowControl w:val="0"/>
              <w:suppressAutoHyphens/>
              <w:autoSpaceDN w:val="0"/>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Общественная активность педагога, в том числе участие в проведении муниципального мониторинга качества образования выпускников 9-11(12)-х кл. и в проведении ГИА</w:t>
            </w:r>
          </w:p>
        </w:tc>
        <w:tc>
          <w:tcPr>
            <w:tcW w:w="1701" w:type="dxa"/>
          </w:tcPr>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10-40 баллов</w:t>
            </w:r>
          </w:p>
        </w:tc>
        <w:tc>
          <w:tcPr>
            <w:tcW w:w="3906" w:type="dxa"/>
            <w:vAlign w:val="center"/>
          </w:tcPr>
          <w:p w:rsidR="00E07271" w:rsidRPr="00E07271" w:rsidRDefault="00E07271" w:rsidP="00E07271">
            <w:pPr>
              <w:widowControl w:val="0"/>
              <w:suppressAutoHyphens/>
              <w:autoSpaceDN w:val="0"/>
              <w:ind w:left="129"/>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Работа в качестве эксперта при аттестации педагогических работников – 10 баллов. Участие в работе предметных комиссий при проведении ГИА – 10 баллов (1 день), организаторов – 10 баллов (1 день), руководителей пунктов – 40 баллов (1 день), уполномоченных ТЭК (ГЭК) – 20 баллов (1 день). Работа в составе жюри конкурсов, профсоюзная деятельность, руководство МО – 20 баллов.</w:t>
            </w:r>
          </w:p>
        </w:tc>
      </w:tr>
      <w:tr w:rsidR="00E07271" w:rsidRPr="00E07271" w:rsidTr="00A01CF4">
        <w:tc>
          <w:tcPr>
            <w:tcW w:w="696"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6.5.</w:t>
            </w:r>
          </w:p>
        </w:tc>
        <w:tc>
          <w:tcPr>
            <w:tcW w:w="4408" w:type="dxa"/>
          </w:tcPr>
          <w:p w:rsidR="00E07271" w:rsidRPr="00E07271" w:rsidRDefault="00E07271" w:rsidP="00E07271">
            <w:pPr>
              <w:autoSpaceDN w:val="0"/>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Работа в школьной аттестационной комиссии</w:t>
            </w:r>
          </w:p>
        </w:tc>
        <w:tc>
          <w:tcPr>
            <w:tcW w:w="1701"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10-20 баллов</w:t>
            </w:r>
          </w:p>
        </w:tc>
        <w:tc>
          <w:tcPr>
            <w:tcW w:w="3906" w:type="dxa"/>
            <w:vAlign w:val="center"/>
          </w:tcPr>
          <w:p w:rsidR="00E07271" w:rsidRPr="00E07271" w:rsidRDefault="00E07271" w:rsidP="00E07271">
            <w:pPr>
              <w:autoSpaceDN w:val="0"/>
              <w:ind w:left="129"/>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Участие – 10 баллов, активное участие – 20 баллов.</w:t>
            </w:r>
          </w:p>
        </w:tc>
      </w:tr>
      <w:tr w:rsidR="00E07271" w:rsidRPr="00E07271" w:rsidTr="00A01CF4">
        <w:tc>
          <w:tcPr>
            <w:tcW w:w="696"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6.6.</w:t>
            </w:r>
          </w:p>
        </w:tc>
        <w:tc>
          <w:tcPr>
            <w:tcW w:w="4408" w:type="dxa"/>
          </w:tcPr>
          <w:p w:rsidR="00E07271" w:rsidRPr="00E07271" w:rsidRDefault="00E07271" w:rsidP="00E07271">
            <w:pPr>
              <w:autoSpaceDN w:val="0"/>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Степень участия педагогов в разработке локальных актов</w:t>
            </w:r>
          </w:p>
        </w:tc>
        <w:tc>
          <w:tcPr>
            <w:tcW w:w="1701" w:type="dxa"/>
          </w:tcPr>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10-20 баллов</w:t>
            </w:r>
          </w:p>
        </w:tc>
        <w:tc>
          <w:tcPr>
            <w:tcW w:w="3906" w:type="dxa"/>
          </w:tcPr>
          <w:p w:rsidR="00E07271" w:rsidRPr="00E07271" w:rsidRDefault="00E07271" w:rsidP="00E07271">
            <w:pPr>
              <w:widowControl w:val="0"/>
              <w:suppressAutoHyphens/>
              <w:autoSpaceDN w:val="0"/>
              <w:ind w:left="129"/>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Руководство группой – 20 баллов, активное участие – 15 баллов, участие – 10 баллов (1 локальный акт).</w:t>
            </w:r>
          </w:p>
        </w:tc>
      </w:tr>
      <w:tr w:rsidR="00E07271" w:rsidRPr="00E07271" w:rsidTr="00A01CF4">
        <w:tc>
          <w:tcPr>
            <w:tcW w:w="696"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6.7.</w:t>
            </w:r>
          </w:p>
        </w:tc>
        <w:tc>
          <w:tcPr>
            <w:tcW w:w="4408" w:type="dxa"/>
          </w:tcPr>
          <w:p w:rsidR="00E07271" w:rsidRPr="00E07271" w:rsidRDefault="00E07271" w:rsidP="00E07271">
            <w:pPr>
              <w:widowControl w:val="0"/>
              <w:suppressAutoHyphens/>
              <w:autoSpaceDN w:val="0"/>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 xml:space="preserve">Степень участия в работе комиссий по осуществлению закупок и приемке и экспертизе поставленных товаров, выполненных работ и оказанных услуг, в работе по размещению информации на официальных федеральных сайтах, в работе по планированию закупок, исполнению контрактов </w:t>
            </w:r>
          </w:p>
        </w:tc>
        <w:tc>
          <w:tcPr>
            <w:tcW w:w="1701" w:type="dxa"/>
          </w:tcPr>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20-60 баллов</w:t>
            </w:r>
          </w:p>
        </w:tc>
        <w:tc>
          <w:tcPr>
            <w:tcW w:w="3906" w:type="dxa"/>
          </w:tcPr>
          <w:p w:rsidR="00E07271" w:rsidRPr="00E07271" w:rsidRDefault="00E07271" w:rsidP="00E07271">
            <w:pPr>
              <w:widowControl w:val="0"/>
              <w:suppressAutoHyphens/>
              <w:autoSpaceDN w:val="0"/>
              <w:ind w:left="129"/>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 xml:space="preserve">Организация работы – 60 баллов, активное участие – 40 баллов, участие – 20 баллов </w:t>
            </w:r>
          </w:p>
        </w:tc>
      </w:tr>
      <w:tr w:rsidR="00E07271" w:rsidRPr="00E07271" w:rsidTr="00A01CF4">
        <w:tc>
          <w:tcPr>
            <w:tcW w:w="696"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6.8.</w:t>
            </w:r>
          </w:p>
        </w:tc>
        <w:tc>
          <w:tcPr>
            <w:tcW w:w="4408" w:type="dxa"/>
          </w:tcPr>
          <w:p w:rsidR="00E07271" w:rsidRPr="00E07271" w:rsidRDefault="00E07271" w:rsidP="00E07271">
            <w:pPr>
              <w:widowControl w:val="0"/>
              <w:suppressAutoHyphens/>
              <w:autoSpaceDN w:val="0"/>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 xml:space="preserve">Степень участия в работе комиссии (групп), временно создаваемых по мере необходимости в ОУ, а также представление ОУ в вышестоящих, </w:t>
            </w:r>
            <w:r w:rsidRPr="00E07271">
              <w:rPr>
                <w:rFonts w:ascii="Times New Roman" w:eastAsia="Times New Roman" w:hAnsi="Times New Roman" w:cs="Times New Roman"/>
                <w:kern w:val="3"/>
                <w:sz w:val="24"/>
                <w:szCs w:val="24"/>
                <w:lang w:val="de-DE" w:eastAsia="ja-JP" w:bidi="fa-IR"/>
              </w:rPr>
              <w:lastRenderedPageBreak/>
              <w:t>контролирующих органах и в качестве межведомственного взаимодействия (федеральное казначейство, УФАС и т.д.)</w:t>
            </w:r>
          </w:p>
        </w:tc>
        <w:tc>
          <w:tcPr>
            <w:tcW w:w="1701" w:type="dxa"/>
          </w:tcPr>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lastRenderedPageBreak/>
              <w:t>10-40 баллов</w:t>
            </w:r>
          </w:p>
        </w:tc>
        <w:tc>
          <w:tcPr>
            <w:tcW w:w="3906" w:type="dxa"/>
          </w:tcPr>
          <w:p w:rsidR="00E07271" w:rsidRPr="00E07271" w:rsidRDefault="00E07271" w:rsidP="00E07271">
            <w:pPr>
              <w:widowControl w:val="0"/>
              <w:suppressAutoHyphens/>
              <w:autoSpaceDN w:val="0"/>
              <w:ind w:left="129"/>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 xml:space="preserve">Руководство комиссией – 30 баллов, активное участие – 20 баллов, участие – 10 баллов, подготовка отчетной </w:t>
            </w:r>
            <w:r w:rsidRPr="00E07271">
              <w:rPr>
                <w:rFonts w:ascii="Times New Roman" w:eastAsia="Times New Roman" w:hAnsi="Times New Roman" w:cs="Times New Roman"/>
                <w:kern w:val="3"/>
                <w:sz w:val="24"/>
                <w:szCs w:val="24"/>
                <w:lang w:val="de-DE" w:eastAsia="ja-JP" w:bidi="fa-IR"/>
              </w:rPr>
              <w:lastRenderedPageBreak/>
              <w:t>статистической документации – 40 баллов, представление интересов ОУ – 20 баллов.</w:t>
            </w:r>
          </w:p>
        </w:tc>
      </w:tr>
      <w:tr w:rsidR="00E07271" w:rsidRPr="00E07271" w:rsidTr="00A01CF4">
        <w:tc>
          <w:tcPr>
            <w:tcW w:w="696"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lastRenderedPageBreak/>
              <w:t>6.9.</w:t>
            </w:r>
          </w:p>
        </w:tc>
        <w:tc>
          <w:tcPr>
            <w:tcW w:w="4408" w:type="dxa"/>
          </w:tcPr>
          <w:p w:rsidR="00E07271" w:rsidRPr="00E07271" w:rsidRDefault="00E07271" w:rsidP="00E07271">
            <w:pPr>
              <w:autoSpaceDN w:val="0"/>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Методическая помощь педагогическим работникам в разработке рабочих программ по предметам</w:t>
            </w:r>
          </w:p>
        </w:tc>
        <w:tc>
          <w:tcPr>
            <w:tcW w:w="1701"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0-</w:t>
            </w:r>
            <w:r w:rsidRPr="00E07271">
              <w:rPr>
                <w:rFonts w:ascii="Times New Roman" w:eastAsia="Andale Sans UI" w:hAnsi="Times New Roman" w:cs="Times New Roman"/>
                <w:kern w:val="3"/>
                <w:sz w:val="24"/>
                <w:szCs w:val="24"/>
                <w:lang w:val="en-US" w:eastAsia="ru-RU" w:bidi="fa-IR"/>
              </w:rPr>
              <w:t>N</w:t>
            </w:r>
            <w:r w:rsidRPr="00E07271">
              <w:rPr>
                <w:rFonts w:ascii="Times New Roman" w:eastAsia="Andale Sans UI" w:hAnsi="Times New Roman" w:cs="Times New Roman"/>
                <w:kern w:val="3"/>
                <w:sz w:val="24"/>
                <w:szCs w:val="24"/>
                <w:lang w:val="de-DE" w:eastAsia="ru-RU" w:bidi="fa-IR"/>
              </w:rPr>
              <w:t xml:space="preserve"> баллов</w:t>
            </w:r>
          </w:p>
        </w:tc>
        <w:tc>
          <w:tcPr>
            <w:tcW w:w="3906" w:type="dxa"/>
          </w:tcPr>
          <w:p w:rsidR="00E07271" w:rsidRPr="00E07271" w:rsidRDefault="00E07271" w:rsidP="00E07271">
            <w:pPr>
              <w:autoSpaceDN w:val="0"/>
              <w:ind w:left="129"/>
              <w:textAlignment w:val="baseline"/>
              <w:rPr>
                <w:rFonts w:ascii="Times New Roman" w:eastAsia="Andale Sans UI" w:hAnsi="Times New Roman" w:cs="Times New Roman"/>
                <w:kern w:val="3"/>
                <w:sz w:val="24"/>
                <w:szCs w:val="24"/>
                <w:lang w:eastAsia="ru-RU" w:bidi="fa-IR"/>
              </w:rPr>
            </w:pPr>
            <w:r w:rsidRPr="00E07271">
              <w:rPr>
                <w:rFonts w:ascii="Times New Roman" w:eastAsia="Andale Sans UI" w:hAnsi="Times New Roman" w:cs="Times New Roman"/>
                <w:kern w:val="3"/>
                <w:sz w:val="24"/>
                <w:szCs w:val="24"/>
                <w:lang w:val="de-DE" w:eastAsia="ru-RU" w:bidi="fa-IR"/>
              </w:rPr>
              <w:t xml:space="preserve">Консультирование одного педагога – </w:t>
            </w:r>
            <w:r w:rsidRPr="00E07271">
              <w:rPr>
                <w:rFonts w:ascii="Times New Roman" w:eastAsia="Andale Sans UI" w:hAnsi="Times New Roman" w:cs="Times New Roman"/>
                <w:kern w:val="3"/>
                <w:sz w:val="24"/>
                <w:szCs w:val="24"/>
                <w:lang w:eastAsia="ru-RU" w:bidi="fa-IR"/>
              </w:rPr>
              <w:t>2</w:t>
            </w:r>
            <w:r w:rsidRPr="00E07271">
              <w:rPr>
                <w:rFonts w:ascii="Times New Roman" w:eastAsia="Andale Sans UI" w:hAnsi="Times New Roman" w:cs="Times New Roman"/>
                <w:kern w:val="3"/>
                <w:sz w:val="24"/>
                <w:szCs w:val="24"/>
                <w:lang w:val="de-DE" w:eastAsia="ru-RU" w:bidi="fa-IR"/>
              </w:rPr>
              <w:t xml:space="preserve"> балл</w:t>
            </w:r>
            <w:r w:rsidRPr="00E07271">
              <w:rPr>
                <w:rFonts w:ascii="Times New Roman" w:eastAsia="Andale Sans UI" w:hAnsi="Times New Roman" w:cs="Times New Roman"/>
                <w:kern w:val="3"/>
                <w:sz w:val="24"/>
                <w:szCs w:val="24"/>
                <w:lang w:eastAsia="ru-RU" w:bidi="fa-IR"/>
              </w:rPr>
              <w:t>а</w:t>
            </w:r>
          </w:p>
        </w:tc>
      </w:tr>
      <w:tr w:rsidR="00E07271" w:rsidRPr="00E07271" w:rsidTr="00A01CF4">
        <w:tc>
          <w:tcPr>
            <w:tcW w:w="696"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6.10</w:t>
            </w:r>
          </w:p>
        </w:tc>
        <w:tc>
          <w:tcPr>
            <w:tcW w:w="4408" w:type="dxa"/>
          </w:tcPr>
          <w:p w:rsidR="00E07271" w:rsidRPr="00E07271" w:rsidRDefault="00E07271" w:rsidP="00E07271">
            <w:pPr>
              <w:widowControl w:val="0"/>
              <w:suppressAutoHyphens/>
              <w:autoSpaceDN w:val="0"/>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Степень участия в подготовке ОУ к плановым и внеплановым проверкам, проводимыми различными надзорными органами и службами</w:t>
            </w:r>
          </w:p>
        </w:tc>
        <w:tc>
          <w:tcPr>
            <w:tcW w:w="1701" w:type="dxa"/>
          </w:tcPr>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20-60 баллов</w:t>
            </w:r>
          </w:p>
        </w:tc>
        <w:tc>
          <w:tcPr>
            <w:tcW w:w="3906" w:type="dxa"/>
          </w:tcPr>
          <w:p w:rsidR="00E07271" w:rsidRPr="00E07271" w:rsidRDefault="00E07271" w:rsidP="00E07271">
            <w:pPr>
              <w:widowControl w:val="0"/>
              <w:suppressAutoHyphens/>
              <w:autoSpaceDN w:val="0"/>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Организация подготовки – 60 баллов, активное участие – 30 баллов, участие – 20 баллов за каждую</w:t>
            </w:r>
          </w:p>
        </w:tc>
      </w:tr>
      <w:tr w:rsidR="00E07271" w:rsidRPr="00E07271" w:rsidTr="00A01CF4">
        <w:tc>
          <w:tcPr>
            <w:tcW w:w="696" w:type="dxa"/>
          </w:tcPr>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6.11</w:t>
            </w:r>
          </w:p>
        </w:tc>
        <w:tc>
          <w:tcPr>
            <w:tcW w:w="4408" w:type="dxa"/>
          </w:tcPr>
          <w:p w:rsidR="00E07271" w:rsidRPr="00E07271" w:rsidRDefault="00E07271" w:rsidP="00E07271">
            <w:pPr>
              <w:widowControl w:val="0"/>
              <w:suppressAutoHyphens/>
              <w:autoSpaceDN w:val="0"/>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Организация работы и(или) работа, связанная с обеспечением рабочего процесса в рамках уставной деятельности в период летних каникул</w:t>
            </w:r>
          </w:p>
        </w:tc>
        <w:tc>
          <w:tcPr>
            <w:tcW w:w="1701" w:type="dxa"/>
          </w:tcPr>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10-100 баллов</w:t>
            </w:r>
          </w:p>
        </w:tc>
        <w:tc>
          <w:tcPr>
            <w:tcW w:w="3906" w:type="dxa"/>
          </w:tcPr>
          <w:p w:rsidR="00E07271" w:rsidRPr="00E07271" w:rsidRDefault="00E07271" w:rsidP="00E07271">
            <w:pPr>
              <w:widowControl w:val="0"/>
              <w:suppressAutoHyphens/>
              <w:autoSpaceDN w:val="0"/>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Работа в должности и.о.директора (1 день) – 10 баллов</w:t>
            </w:r>
          </w:p>
        </w:tc>
      </w:tr>
      <w:tr w:rsidR="00E07271" w:rsidRPr="00E07271" w:rsidTr="00A01CF4">
        <w:tc>
          <w:tcPr>
            <w:tcW w:w="10711" w:type="dxa"/>
            <w:gridSpan w:val="4"/>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eastAsia="ru-RU" w:bidi="fa-IR"/>
              </w:rPr>
            </w:pPr>
            <w:r w:rsidRPr="00E07271">
              <w:rPr>
                <w:rFonts w:ascii="Times New Roman" w:eastAsia="Andale Sans UI" w:hAnsi="Times New Roman" w:cs="Times New Roman"/>
                <w:b/>
                <w:i/>
                <w:kern w:val="3"/>
                <w:sz w:val="24"/>
                <w:szCs w:val="24"/>
                <w:lang w:val="de-DE" w:eastAsia="ru-RU" w:bidi="fa-IR"/>
              </w:rPr>
              <w:t>7. Участие педагога в разработке и реализации основной образовательной программы, качество разработки и реализации рабочих программ</w:t>
            </w:r>
          </w:p>
        </w:tc>
      </w:tr>
      <w:tr w:rsidR="00E07271" w:rsidRPr="00E07271" w:rsidTr="00A01CF4">
        <w:tc>
          <w:tcPr>
            <w:tcW w:w="696"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7.1.</w:t>
            </w:r>
          </w:p>
        </w:tc>
        <w:tc>
          <w:tcPr>
            <w:tcW w:w="4408" w:type="dxa"/>
          </w:tcPr>
          <w:p w:rsidR="00E07271" w:rsidRPr="00E07271" w:rsidRDefault="00E07271" w:rsidP="00E07271">
            <w:pPr>
              <w:widowControl w:val="0"/>
              <w:suppressAutoHyphens/>
              <w:autoSpaceDN w:val="0"/>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Степень участия педагога в разработке основной образовательной программы учреждения, коллективного договора</w:t>
            </w:r>
          </w:p>
        </w:tc>
        <w:tc>
          <w:tcPr>
            <w:tcW w:w="1701" w:type="dxa"/>
          </w:tcPr>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30-100</w:t>
            </w:r>
          </w:p>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баллов</w:t>
            </w:r>
          </w:p>
        </w:tc>
        <w:tc>
          <w:tcPr>
            <w:tcW w:w="3906" w:type="dxa"/>
          </w:tcPr>
          <w:p w:rsidR="00E07271" w:rsidRPr="00E07271" w:rsidRDefault="00E07271" w:rsidP="00E07271">
            <w:pPr>
              <w:widowControl w:val="0"/>
              <w:suppressAutoHyphens/>
              <w:autoSpaceDN w:val="0"/>
              <w:ind w:left="129"/>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Руководство группой по разработке ООП – 100 баллов, активное участие – 50 баллов, участие – 30 баллов.</w:t>
            </w:r>
          </w:p>
        </w:tc>
      </w:tr>
      <w:tr w:rsidR="00E07271" w:rsidRPr="00E07271" w:rsidTr="00A01CF4">
        <w:tc>
          <w:tcPr>
            <w:tcW w:w="696"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7.2.</w:t>
            </w:r>
          </w:p>
        </w:tc>
        <w:tc>
          <w:tcPr>
            <w:tcW w:w="4408" w:type="dxa"/>
          </w:tcPr>
          <w:p w:rsidR="00E07271" w:rsidRPr="00E07271" w:rsidRDefault="00E07271" w:rsidP="00E07271">
            <w:pPr>
              <w:widowControl w:val="0"/>
              <w:suppressAutoHyphens/>
              <w:autoSpaceDN w:val="0"/>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Степень участия педагогов в разработке Программы развития.</w:t>
            </w:r>
          </w:p>
        </w:tc>
        <w:tc>
          <w:tcPr>
            <w:tcW w:w="1701" w:type="dxa"/>
          </w:tcPr>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20-100 баллов</w:t>
            </w:r>
          </w:p>
        </w:tc>
        <w:tc>
          <w:tcPr>
            <w:tcW w:w="3906" w:type="dxa"/>
          </w:tcPr>
          <w:p w:rsidR="00E07271" w:rsidRPr="00E07271" w:rsidRDefault="00E07271" w:rsidP="00E07271">
            <w:pPr>
              <w:widowControl w:val="0"/>
              <w:suppressAutoHyphens/>
              <w:autoSpaceDN w:val="0"/>
              <w:ind w:left="129"/>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Руководство группой – 100 баллов, активное участие – 40 баллов, участие – 20 баллов.</w:t>
            </w:r>
          </w:p>
        </w:tc>
      </w:tr>
      <w:tr w:rsidR="00E07271" w:rsidRPr="00E07271" w:rsidTr="00A01CF4">
        <w:tc>
          <w:tcPr>
            <w:tcW w:w="696"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7.3.</w:t>
            </w:r>
          </w:p>
        </w:tc>
        <w:tc>
          <w:tcPr>
            <w:tcW w:w="4408" w:type="dxa"/>
          </w:tcPr>
          <w:p w:rsidR="00E07271" w:rsidRPr="00E07271" w:rsidRDefault="00E07271" w:rsidP="00E07271">
            <w:pPr>
              <w:widowControl w:val="0"/>
              <w:suppressAutoHyphens/>
              <w:autoSpaceDN w:val="0"/>
              <w:textAlignment w:val="baseline"/>
              <w:rPr>
                <w:rFonts w:ascii="Times New Roman" w:eastAsia="Times New Roman" w:hAnsi="Times New Roman" w:cs="Times New Roman"/>
                <w:color w:val="FF0000"/>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 xml:space="preserve">Качество и своевременность разработки и представления рабочих программ </w:t>
            </w:r>
          </w:p>
        </w:tc>
        <w:tc>
          <w:tcPr>
            <w:tcW w:w="1701" w:type="dxa"/>
          </w:tcPr>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Норма, ниже нормы, выше нормы</w:t>
            </w:r>
          </w:p>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0-</w:t>
            </w:r>
            <w:r w:rsidRPr="00E07271">
              <w:rPr>
                <w:rFonts w:ascii="Times New Roman" w:eastAsia="Times New Roman" w:hAnsi="Times New Roman" w:cs="Times New Roman"/>
                <w:kern w:val="3"/>
                <w:sz w:val="24"/>
                <w:szCs w:val="24"/>
                <w:lang w:val="en-US" w:eastAsia="ja-JP" w:bidi="fa-IR"/>
              </w:rPr>
              <w:t>N</w:t>
            </w:r>
          </w:p>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балл</w:t>
            </w:r>
          </w:p>
        </w:tc>
        <w:tc>
          <w:tcPr>
            <w:tcW w:w="3906" w:type="dxa"/>
          </w:tcPr>
          <w:p w:rsidR="00E07271" w:rsidRPr="00E07271" w:rsidRDefault="00E07271" w:rsidP="00E07271">
            <w:pPr>
              <w:widowControl w:val="0"/>
              <w:suppressAutoHyphens/>
              <w:autoSpaceDN w:val="0"/>
              <w:ind w:left="129"/>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 xml:space="preserve">До 1 сентября – 5 баллов. Соответствие положению о рабочей программе – 5 баллов. За каждую рабочую программу – по 1 баллу. Предоставление программы после 1 октября – </w:t>
            </w:r>
          </w:p>
          <w:p w:rsidR="00E07271" w:rsidRPr="00E07271" w:rsidRDefault="00E07271" w:rsidP="00E07271">
            <w:pPr>
              <w:widowControl w:val="0"/>
              <w:suppressAutoHyphens/>
              <w:autoSpaceDN w:val="0"/>
              <w:ind w:left="129"/>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 xml:space="preserve">«-10» баллов. </w:t>
            </w:r>
          </w:p>
        </w:tc>
      </w:tr>
      <w:tr w:rsidR="00E07271" w:rsidRPr="00E07271" w:rsidTr="00A01CF4">
        <w:tc>
          <w:tcPr>
            <w:tcW w:w="696"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7.4.</w:t>
            </w:r>
          </w:p>
        </w:tc>
        <w:tc>
          <w:tcPr>
            <w:tcW w:w="4408" w:type="dxa"/>
          </w:tcPr>
          <w:p w:rsidR="00E07271" w:rsidRPr="00E07271" w:rsidRDefault="00E07271" w:rsidP="00E07271">
            <w:pPr>
              <w:widowControl w:val="0"/>
              <w:suppressAutoHyphens/>
              <w:autoSpaceDN w:val="0"/>
              <w:textAlignment w:val="baseline"/>
              <w:rPr>
                <w:rFonts w:ascii="Times New Roman" w:eastAsia="Times New Roman" w:hAnsi="Times New Roman" w:cs="Times New Roman"/>
                <w:color w:val="FF0000"/>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Организация внеклассной работы по предмету, в том числе организация федеральных и республиканских и муниципальных конкурсов в ОУ</w:t>
            </w:r>
          </w:p>
        </w:tc>
        <w:tc>
          <w:tcPr>
            <w:tcW w:w="1701" w:type="dxa"/>
          </w:tcPr>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0-30</w:t>
            </w:r>
          </w:p>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color w:val="FF0000"/>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баллов</w:t>
            </w:r>
          </w:p>
        </w:tc>
        <w:tc>
          <w:tcPr>
            <w:tcW w:w="3906" w:type="dxa"/>
          </w:tcPr>
          <w:p w:rsidR="00E07271" w:rsidRPr="00E07271" w:rsidRDefault="00E07271" w:rsidP="00E07271">
            <w:pPr>
              <w:widowControl w:val="0"/>
              <w:suppressAutoHyphens/>
              <w:autoSpaceDN w:val="0"/>
              <w:ind w:left="129"/>
              <w:textAlignment w:val="baseline"/>
              <w:rPr>
                <w:rFonts w:ascii="Times New Roman" w:eastAsia="Times New Roman" w:hAnsi="Times New Roman" w:cs="Times New Roman"/>
                <w:color w:val="FF0000"/>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При наличии в отчетный период  одного мероприятия с одним классом – 5 баллов, 2-х и более мероприятий,  подготовленных и проведенных, учителем по предмету в рамках внеурочной деятельности  или предметной недели – 10 баллов, организация конкурсов в рамках ОУ – 20 баллов, при отсутствии мероприятий – 0 баллов.</w:t>
            </w:r>
            <w:r w:rsidRPr="00E07271">
              <w:rPr>
                <w:rFonts w:ascii="Times New Roman" w:eastAsia="Times New Roman" w:hAnsi="Times New Roman" w:cs="Times New Roman"/>
                <w:kern w:val="3"/>
                <w:sz w:val="24"/>
                <w:szCs w:val="24"/>
                <w:lang w:val="de-DE" w:eastAsia="ja-JP" w:bidi="fa-IR"/>
              </w:rPr>
              <w:br/>
              <w:t>Проведение в отчетный период  открытого внеклассного мероприятия на уровне школы – 10 баллов, на муниципальном – 20 баллов, региональном уровне – 30 баллов.</w:t>
            </w:r>
          </w:p>
        </w:tc>
      </w:tr>
      <w:tr w:rsidR="00E07271" w:rsidRPr="00E07271" w:rsidTr="00A01CF4">
        <w:tc>
          <w:tcPr>
            <w:tcW w:w="10711" w:type="dxa"/>
            <w:gridSpan w:val="4"/>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eastAsia="ru-RU" w:bidi="fa-IR"/>
              </w:rPr>
            </w:pPr>
            <w:r w:rsidRPr="00E07271">
              <w:rPr>
                <w:rFonts w:ascii="Times New Roman" w:eastAsia="Andale Sans UI" w:hAnsi="Times New Roman" w:cs="Times New Roman"/>
                <w:b/>
                <w:i/>
                <w:kern w:val="3"/>
                <w:sz w:val="24"/>
                <w:szCs w:val="24"/>
                <w:lang w:val="de-DE" w:eastAsia="ru-RU" w:bidi="fa-IR"/>
              </w:rPr>
              <w:lastRenderedPageBreak/>
              <w:t>8. Организация физкультурно-оздоровительной и спортивной работы, обеспечение безопасности жизнедеятельности детей в учебно-воспитательном процессе</w:t>
            </w:r>
          </w:p>
        </w:tc>
      </w:tr>
      <w:tr w:rsidR="00E07271" w:rsidRPr="00E07271" w:rsidTr="00A01CF4">
        <w:tc>
          <w:tcPr>
            <w:tcW w:w="696"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8.1.</w:t>
            </w:r>
          </w:p>
        </w:tc>
        <w:tc>
          <w:tcPr>
            <w:tcW w:w="4408" w:type="dxa"/>
          </w:tcPr>
          <w:p w:rsidR="00E07271" w:rsidRPr="00E07271" w:rsidRDefault="00E07271" w:rsidP="00E07271">
            <w:pPr>
              <w:widowControl w:val="0"/>
              <w:suppressAutoHyphens/>
              <w:autoSpaceDN w:val="0"/>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Организация и проведение: тематических классных часов о здоровом образе жизни, Дни здоровья, спортивные состязания.</w:t>
            </w:r>
          </w:p>
        </w:tc>
        <w:tc>
          <w:tcPr>
            <w:tcW w:w="1701" w:type="dxa"/>
          </w:tcPr>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0-10</w:t>
            </w:r>
          </w:p>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баллов</w:t>
            </w:r>
          </w:p>
        </w:tc>
        <w:tc>
          <w:tcPr>
            <w:tcW w:w="3906" w:type="dxa"/>
          </w:tcPr>
          <w:p w:rsidR="00E07271" w:rsidRPr="00E07271" w:rsidRDefault="00E07271" w:rsidP="00E07271">
            <w:pPr>
              <w:widowControl w:val="0"/>
              <w:suppressAutoHyphens/>
              <w:autoSpaceDN w:val="0"/>
              <w:ind w:left="129"/>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Проведение  в отчетный период открытых классных часов о здоровом образе жизни – 2 балла.</w:t>
            </w:r>
          </w:p>
          <w:p w:rsidR="00E07271" w:rsidRPr="00E07271" w:rsidRDefault="00E07271" w:rsidP="00E07271">
            <w:pPr>
              <w:widowControl w:val="0"/>
              <w:suppressAutoHyphens/>
              <w:autoSpaceDN w:val="0"/>
              <w:ind w:left="129"/>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Подготовка и проведение в отчетный период спортивных состязаний между классами (параллелями) с предоставлением  отчетных материалов – 3 балла.</w:t>
            </w:r>
          </w:p>
          <w:p w:rsidR="00E07271" w:rsidRPr="00E07271" w:rsidRDefault="00E07271" w:rsidP="00E07271">
            <w:pPr>
              <w:widowControl w:val="0"/>
              <w:suppressAutoHyphens/>
              <w:autoSpaceDN w:val="0"/>
              <w:ind w:left="129"/>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Подготовка и проведение в отчетный период  Дня здоровья – 10 баллов.</w:t>
            </w:r>
          </w:p>
        </w:tc>
      </w:tr>
      <w:tr w:rsidR="00E07271" w:rsidRPr="00E07271" w:rsidTr="00A01CF4">
        <w:tc>
          <w:tcPr>
            <w:tcW w:w="696"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8.2.</w:t>
            </w:r>
          </w:p>
        </w:tc>
        <w:tc>
          <w:tcPr>
            <w:tcW w:w="4408" w:type="dxa"/>
          </w:tcPr>
          <w:p w:rsidR="00E07271" w:rsidRPr="00E07271" w:rsidRDefault="00E07271" w:rsidP="00E07271">
            <w:pPr>
              <w:widowControl w:val="0"/>
              <w:suppressAutoHyphens/>
              <w:autoSpaceDN w:val="0"/>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Охват обучающихся горячим питанием </w:t>
            </w:r>
          </w:p>
        </w:tc>
        <w:tc>
          <w:tcPr>
            <w:tcW w:w="1701" w:type="dxa"/>
          </w:tcPr>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Ниже нормы-0 баллов; норма- 0,5 балла; выше нормы- 1,5 балла; </w:t>
            </w:r>
            <w:r w:rsidRPr="00E07271">
              <w:rPr>
                <w:rFonts w:ascii="Times New Roman" w:eastAsia="Times New Roman" w:hAnsi="Times New Roman" w:cs="Times New Roman"/>
                <w:kern w:val="3"/>
                <w:sz w:val="24"/>
                <w:szCs w:val="24"/>
                <w:lang w:val="de-DE" w:eastAsia="ja-JP" w:bidi="fa-IR"/>
              </w:rPr>
              <w:br/>
              <w:t>выше городского показателя -3 балла</w:t>
            </w:r>
          </w:p>
        </w:tc>
        <w:tc>
          <w:tcPr>
            <w:tcW w:w="3906" w:type="dxa"/>
          </w:tcPr>
          <w:p w:rsidR="00E07271" w:rsidRPr="00E07271" w:rsidRDefault="00E07271" w:rsidP="00E07271">
            <w:pPr>
              <w:widowControl w:val="0"/>
              <w:suppressAutoHyphens/>
              <w:autoSpaceDN w:val="0"/>
              <w:ind w:left="129"/>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 Стабильно высокие показатели охвата горячим питанием – 80-100 % - 5 баллов. Положительная динамика охвата горячим питанием за отчетный период – 3 балла.</w:t>
            </w:r>
          </w:p>
        </w:tc>
      </w:tr>
      <w:tr w:rsidR="00E07271" w:rsidRPr="00E07271" w:rsidTr="00A01CF4">
        <w:tc>
          <w:tcPr>
            <w:tcW w:w="696"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8.3.</w:t>
            </w:r>
          </w:p>
        </w:tc>
        <w:tc>
          <w:tcPr>
            <w:tcW w:w="4408" w:type="dxa"/>
          </w:tcPr>
          <w:p w:rsidR="00E07271" w:rsidRPr="00E07271" w:rsidRDefault="00E07271" w:rsidP="00E07271">
            <w:pPr>
              <w:widowControl w:val="0"/>
              <w:suppressAutoHyphens/>
              <w:autoSpaceDN w:val="0"/>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Обеспечение  безопасности жизнедеятельности детей в учебно-воспитательном процессе</w:t>
            </w:r>
          </w:p>
        </w:tc>
        <w:tc>
          <w:tcPr>
            <w:tcW w:w="1701" w:type="dxa"/>
          </w:tcPr>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2-4</w:t>
            </w:r>
          </w:p>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балла</w:t>
            </w:r>
          </w:p>
        </w:tc>
        <w:tc>
          <w:tcPr>
            <w:tcW w:w="3906" w:type="dxa"/>
            <w:vAlign w:val="center"/>
          </w:tcPr>
          <w:p w:rsidR="00E07271" w:rsidRPr="00E07271" w:rsidRDefault="00E07271" w:rsidP="00E07271">
            <w:pPr>
              <w:widowControl w:val="0"/>
              <w:suppressAutoHyphens/>
              <w:autoSpaceDN w:val="0"/>
              <w:ind w:left="129"/>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Своевременное проведение инструктажей по технике безопасности, пожарной безопасности и т.д. – 2 балла. Систематическое проведение занятий по обеспечению безопасности дорожного движения – 2 балла.</w:t>
            </w:r>
          </w:p>
        </w:tc>
      </w:tr>
      <w:tr w:rsidR="00E07271" w:rsidRPr="00E07271" w:rsidTr="00A01CF4">
        <w:tc>
          <w:tcPr>
            <w:tcW w:w="10711" w:type="dxa"/>
            <w:gridSpan w:val="4"/>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eastAsia="ru-RU" w:bidi="fa-IR"/>
              </w:rPr>
            </w:pPr>
            <w:r w:rsidRPr="00E07271">
              <w:rPr>
                <w:rFonts w:ascii="Times New Roman" w:eastAsia="Andale Sans UI" w:hAnsi="Times New Roman" w:cs="Times New Roman"/>
                <w:b/>
                <w:bCs/>
                <w:i/>
                <w:kern w:val="3"/>
                <w:sz w:val="24"/>
                <w:szCs w:val="24"/>
                <w:lang w:val="de-DE" w:eastAsia="ru-RU" w:bidi="fa-IR"/>
              </w:rPr>
              <w:t xml:space="preserve">9. </w:t>
            </w:r>
            <w:r w:rsidRPr="00E07271">
              <w:rPr>
                <w:rFonts w:ascii="Times New Roman" w:eastAsia="Andale Sans UI" w:hAnsi="Times New Roman" w:cs="Times New Roman"/>
                <w:b/>
                <w:i/>
                <w:kern w:val="3"/>
                <w:sz w:val="24"/>
                <w:szCs w:val="24"/>
                <w:lang w:val="de-DE" w:eastAsia="ru-RU" w:bidi="fa-IR"/>
              </w:rPr>
              <w:t>Работа с детьми из социально-неблагополучных семей</w:t>
            </w:r>
          </w:p>
        </w:tc>
      </w:tr>
      <w:tr w:rsidR="00E07271" w:rsidRPr="00E07271" w:rsidTr="00A01CF4">
        <w:tc>
          <w:tcPr>
            <w:tcW w:w="696"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9.1.</w:t>
            </w:r>
          </w:p>
        </w:tc>
        <w:tc>
          <w:tcPr>
            <w:tcW w:w="4408" w:type="dxa"/>
          </w:tcPr>
          <w:p w:rsidR="00E07271" w:rsidRPr="00E07271" w:rsidRDefault="00E07271" w:rsidP="00E07271">
            <w:pPr>
              <w:widowControl w:val="0"/>
              <w:suppressAutoHyphens/>
              <w:autoSpaceDN w:val="0"/>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Проведение работы по профилактике правонарушений среди обучающихся (сокращение числа обучающихся, состоящих на внутришкольном учете, совершивших правонарушения, условно осужденных, уклоняющихся от учебы, неуспевающих и других).</w:t>
            </w:r>
          </w:p>
        </w:tc>
        <w:tc>
          <w:tcPr>
            <w:tcW w:w="1701" w:type="dxa"/>
          </w:tcPr>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0-40</w:t>
            </w:r>
          </w:p>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баллов</w:t>
            </w:r>
          </w:p>
        </w:tc>
        <w:tc>
          <w:tcPr>
            <w:tcW w:w="3906" w:type="dxa"/>
          </w:tcPr>
          <w:p w:rsidR="00E07271" w:rsidRPr="00E07271" w:rsidRDefault="00E07271" w:rsidP="00E07271">
            <w:pPr>
              <w:widowControl w:val="0"/>
              <w:suppressAutoHyphens/>
              <w:autoSpaceDN w:val="0"/>
              <w:ind w:left="129"/>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 xml:space="preserve">Своевременное выявление очагов неблагополучия (1 чел.) – 10 баллов. Социально-педагогическое сопровождение и воспитательное воздействие на несовершеннолетнего (1 чел.) – 10 баллов. Индивидуальная работа с родителями несовершеннолетнего обучающегося, состоящего на внутришкольном учете (1 чел.) – 10 баллов. Взаимодействие с субъектами профилактики (прокуратурой, ОУУП и ПДН, КДН, отдел опеки и попечительства, реабилитационный центр и т.д.) – 20 баллов. Положительная </w:t>
            </w:r>
            <w:r w:rsidRPr="00E07271">
              <w:rPr>
                <w:rFonts w:ascii="Times New Roman" w:eastAsia="Times New Roman" w:hAnsi="Times New Roman" w:cs="Times New Roman"/>
                <w:kern w:val="3"/>
                <w:sz w:val="24"/>
                <w:szCs w:val="24"/>
                <w:lang w:val="de-DE" w:eastAsia="ja-JP" w:bidi="fa-IR"/>
              </w:rPr>
              <w:lastRenderedPageBreak/>
              <w:t xml:space="preserve">динамика по сокращению числа обучающихся, состоящих на учете – 40 баллов. </w:t>
            </w:r>
          </w:p>
        </w:tc>
      </w:tr>
      <w:tr w:rsidR="00E07271" w:rsidRPr="00E07271" w:rsidTr="00A01CF4">
        <w:tc>
          <w:tcPr>
            <w:tcW w:w="696" w:type="dxa"/>
          </w:tcPr>
          <w:p w:rsidR="00E07271" w:rsidRPr="00E07271" w:rsidRDefault="00E07271" w:rsidP="00E07271">
            <w:pPr>
              <w:autoSpaceDN w:val="0"/>
              <w:jc w:val="center"/>
              <w:textAlignment w:val="baseline"/>
              <w:rPr>
                <w:rFonts w:ascii="Times New Roman" w:eastAsia="Andale Sans UI" w:hAnsi="Times New Roman" w:cs="Times New Roman"/>
                <w:color w:val="FF0000"/>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lastRenderedPageBreak/>
              <w:t>9.2</w:t>
            </w:r>
            <w:r w:rsidRPr="00E07271">
              <w:rPr>
                <w:rFonts w:ascii="Times New Roman" w:eastAsia="Andale Sans UI" w:hAnsi="Times New Roman" w:cs="Times New Roman"/>
                <w:color w:val="FF0000"/>
                <w:kern w:val="3"/>
                <w:sz w:val="24"/>
                <w:szCs w:val="24"/>
                <w:lang w:val="de-DE" w:eastAsia="ru-RU" w:bidi="fa-IR"/>
              </w:rPr>
              <w:t>.</w:t>
            </w:r>
          </w:p>
        </w:tc>
        <w:tc>
          <w:tcPr>
            <w:tcW w:w="4408" w:type="dxa"/>
          </w:tcPr>
          <w:p w:rsidR="00E07271" w:rsidRPr="00E07271" w:rsidRDefault="00E07271" w:rsidP="00E07271">
            <w:pPr>
              <w:widowControl w:val="0"/>
              <w:suppressAutoHyphens/>
              <w:autoSpaceDN w:val="0"/>
              <w:textAlignment w:val="baseline"/>
              <w:rPr>
                <w:rFonts w:ascii="Times New Roman" w:eastAsia="Times New Roman" w:hAnsi="Times New Roman" w:cs="Times New Roman"/>
                <w:color w:val="FF0000"/>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Снижение (отсутствие) пропусков обучающимися уроков без уважительной причины</w:t>
            </w:r>
          </w:p>
        </w:tc>
        <w:tc>
          <w:tcPr>
            <w:tcW w:w="1701" w:type="dxa"/>
          </w:tcPr>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0-15</w:t>
            </w:r>
          </w:p>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балла</w:t>
            </w:r>
          </w:p>
        </w:tc>
        <w:tc>
          <w:tcPr>
            <w:tcW w:w="3906" w:type="dxa"/>
            <w:vAlign w:val="center"/>
          </w:tcPr>
          <w:p w:rsidR="00E07271" w:rsidRPr="00E07271" w:rsidRDefault="00E07271" w:rsidP="00E07271">
            <w:pPr>
              <w:widowControl w:val="0"/>
              <w:suppressAutoHyphens/>
              <w:autoSpaceDN w:val="0"/>
              <w:ind w:left="129"/>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Отсутствие за отчетный период пропусков обучающимися уроков без уважительной причины – 10 баллов.</w:t>
            </w:r>
          </w:p>
          <w:p w:rsidR="00E07271" w:rsidRPr="00E07271" w:rsidRDefault="00E07271" w:rsidP="00E07271">
            <w:pPr>
              <w:widowControl w:val="0"/>
              <w:suppressAutoHyphens/>
              <w:autoSpaceDN w:val="0"/>
              <w:ind w:left="129"/>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Снижение за отчетный период пропусков обучающимися уроков без уважительной причины – 15 баллов.</w:t>
            </w:r>
          </w:p>
        </w:tc>
      </w:tr>
      <w:tr w:rsidR="00E07271" w:rsidRPr="00E07271" w:rsidTr="00A01CF4">
        <w:tc>
          <w:tcPr>
            <w:tcW w:w="10711" w:type="dxa"/>
            <w:gridSpan w:val="4"/>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eastAsia="ru-RU" w:bidi="fa-IR"/>
              </w:rPr>
            </w:pPr>
            <w:r w:rsidRPr="00E07271">
              <w:rPr>
                <w:rFonts w:ascii="Times New Roman" w:eastAsia="Andale Sans UI" w:hAnsi="Times New Roman" w:cs="Times New Roman"/>
                <w:b/>
                <w:i/>
                <w:kern w:val="3"/>
                <w:sz w:val="24"/>
                <w:szCs w:val="24"/>
                <w:lang w:val="de-DE" w:eastAsia="ru-RU" w:bidi="fa-IR"/>
              </w:rPr>
              <w:t>10. Создание элементов образовательной инфраструктуры (оформление кабинета, музея и пр.)</w:t>
            </w:r>
          </w:p>
        </w:tc>
      </w:tr>
      <w:tr w:rsidR="00E07271" w:rsidRPr="00E07271" w:rsidTr="00A01CF4">
        <w:tc>
          <w:tcPr>
            <w:tcW w:w="696"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10.1.</w:t>
            </w:r>
          </w:p>
        </w:tc>
        <w:tc>
          <w:tcPr>
            <w:tcW w:w="4408" w:type="dxa"/>
          </w:tcPr>
          <w:p w:rsidR="00E07271" w:rsidRPr="00E07271" w:rsidRDefault="00E07271" w:rsidP="00E07271">
            <w:pPr>
              <w:widowControl w:val="0"/>
              <w:suppressAutoHyphens/>
              <w:autoSpaceDN w:val="0"/>
              <w:textAlignment w:val="baseline"/>
              <w:rPr>
                <w:rFonts w:ascii="Times New Roman" w:eastAsia="Times New Roman" w:hAnsi="Times New Roman" w:cs="Times New Roman"/>
                <w:color w:val="FF0000"/>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Создание оптимальных условий труда в учебном кабинете для качественного проведения образовательного процесса</w:t>
            </w:r>
          </w:p>
        </w:tc>
        <w:tc>
          <w:tcPr>
            <w:tcW w:w="1701" w:type="dxa"/>
          </w:tcPr>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0-5</w:t>
            </w:r>
          </w:p>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color w:val="FF0000"/>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баллов</w:t>
            </w:r>
          </w:p>
        </w:tc>
        <w:tc>
          <w:tcPr>
            <w:tcW w:w="3906" w:type="dxa"/>
          </w:tcPr>
          <w:p w:rsidR="00E07271" w:rsidRPr="00E07271" w:rsidRDefault="00E07271" w:rsidP="00E07271">
            <w:pPr>
              <w:widowControl w:val="0"/>
              <w:suppressAutoHyphens/>
              <w:autoSpaceDN w:val="0"/>
              <w:ind w:left="129"/>
              <w:textAlignment w:val="baseline"/>
              <w:rPr>
                <w:rFonts w:ascii="Times New Roman" w:eastAsia="Times New Roman" w:hAnsi="Times New Roman" w:cs="Times New Roman"/>
                <w:color w:val="FF0000"/>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Методическое, эстетическое и санитарно-гигиеническое состояние кабинета: удовлетворительное – 1 балл, хорошее – 3 балла, отличное – 5 баллов.</w:t>
            </w:r>
          </w:p>
        </w:tc>
      </w:tr>
      <w:tr w:rsidR="00E07271" w:rsidRPr="00E07271" w:rsidTr="00A01CF4">
        <w:tc>
          <w:tcPr>
            <w:tcW w:w="696"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10.2.</w:t>
            </w:r>
          </w:p>
        </w:tc>
        <w:tc>
          <w:tcPr>
            <w:tcW w:w="4408" w:type="dxa"/>
          </w:tcPr>
          <w:p w:rsidR="00E07271" w:rsidRPr="00E07271" w:rsidRDefault="00E07271" w:rsidP="00E07271">
            <w:pPr>
              <w:widowControl w:val="0"/>
              <w:suppressAutoHyphens/>
              <w:autoSpaceDN w:val="0"/>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Создание элементов образовательной инфраструктуры (оформление музея, столовой, рекреаций, спортивных залов и т.п.)</w:t>
            </w:r>
          </w:p>
        </w:tc>
        <w:tc>
          <w:tcPr>
            <w:tcW w:w="1701" w:type="dxa"/>
          </w:tcPr>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0-3</w:t>
            </w:r>
          </w:p>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балла</w:t>
            </w:r>
          </w:p>
        </w:tc>
        <w:tc>
          <w:tcPr>
            <w:tcW w:w="3906" w:type="dxa"/>
          </w:tcPr>
          <w:p w:rsidR="00E07271" w:rsidRPr="00E07271" w:rsidRDefault="00E07271" w:rsidP="00E07271">
            <w:pPr>
              <w:widowControl w:val="0"/>
              <w:suppressAutoHyphens/>
              <w:autoSpaceDN w:val="0"/>
              <w:ind w:left="129"/>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Участие в работах по оформлению и содержанию  рекреаций, столовой, спортивных залов, музея – 3 балла</w:t>
            </w:r>
          </w:p>
        </w:tc>
      </w:tr>
      <w:tr w:rsidR="00E07271" w:rsidRPr="00E07271" w:rsidTr="00A01CF4">
        <w:tc>
          <w:tcPr>
            <w:tcW w:w="10711" w:type="dxa"/>
            <w:gridSpan w:val="4"/>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eastAsia="ru-RU" w:bidi="fa-IR"/>
              </w:rPr>
            </w:pPr>
            <w:r w:rsidRPr="00E07271">
              <w:rPr>
                <w:rFonts w:ascii="Times New Roman" w:eastAsia="Andale Sans UI" w:hAnsi="Times New Roman" w:cs="Times New Roman"/>
                <w:b/>
                <w:bCs/>
                <w:i/>
                <w:kern w:val="3"/>
                <w:sz w:val="24"/>
                <w:szCs w:val="24"/>
                <w:lang w:val="de-DE" w:eastAsia="ru-RU" w:bidi="fa-IR"/>
              </w:rPr>
              <w:t>11. Инновационная деятельность и учебно-методическая активность педагога, работа по самообразованию</w:t>
            </w:r>
          </w:p>
        </w:tc>
      </w:tr>
      <w:tr w:rsidR="00E07271" w:rsidRPr="00E07271" w:rsidTr="00A01CF4">
        <w:tc>
          <w:tcPr>
            <w:tcW w:w="696"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11.1.</w:t>
            </w:r>
          </w:p>
        </w:tc>
        <w:tc>
          <w:tcPr>
            <w:tcW w:w="4408" w:type="dxa"/>
          </w:tcPr>
          <w:p w:rsidR="00E07271" w:rsidRPr="00E07271" w:rsidRDefault="00E07271" w:rsidP="00E07271">
            <w:pPr>
              <w:widowControl w:val="0"/>
              <w:suppressAutoHyphens/>
              <w:autoSpaceDN w:val="0"/>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Участие педагога в исследовательской деятельности</w:t>
            </w:r>
          </w:p>
        </w:tc>
        <w:tc>
          <w:tcPr>
            <w:tcW w:w="1701" w:type="dxa"/>
          </w:tcPr>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0-40</w:t>
            </w:r>
          </w:p>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баллов</w:t>
            </w:r>
          </w:p>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p>
        </w:tc>
        <w:tc>
          <w:tcPr>
            <w:tcW w:w="3906" w:type="dxa"/>
          </w:tcPr>
          <w:p w:rsidR="00E07271" w:rsidRPr="00E07271" w:rsidRDefault="00E07271" w:rsidP="00E07271">
            <w:pPr>
              <w:widowControl w:val="0"/>
              <w:suppressAutoHyphens/>
              <w:autoSpaceDN w:val="0"/>
              <w:ind w:left="129"/>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Разработка и внедрение исследовательской работы:</w:t>
            </w:r>
          </w:p>
          <w:p w:rsidR="00E07271" w:rsidRPr="00E07271" w:rsidRDefault="00E07271" w:rsidP="00E07271">
            <w:pPr>
              <w:widowControl w:val="0"/>
              <w:suppressAutoHyphens/>
              <w:autoSpaceDN w:val="0"/>
              <w:ind w:left="129"/>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на школьном уровне -10 баллов;</w:t>
            </w:r>
          </w:p>
          <w:p w:rsidR="00E07271" w:rsidRPr="00E07271" w:rsidRDefault="00E07271" w:rsidP="00E07271">
            <w:pPr>
              <w:widowControl w:val="0"/>
              <w:suppressAutoHyphens/>
              <w:autoSpaceDN w:val="0"/>
              <w:ind w:left="129"/>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На муниципальном уровне – 20 баллов;</w:t>
            </w:r>
          </w:p>
          <w:p w:rsidR="00E07271" w:rsidRPr="00E07271" w:rsidRDefault="00E07271" w:rsidP="00E07271">
            <w:pPr>
              <w:widowControl w:val="0"/>
              <w:suppressAutoHyphens/>
              <w:autoSpaceDN w:val="0"/>
              <w:ind w:left="129"/>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На региональном уровне – 30 баллов</w:t>
            </w:r>
          </w:p>
          <w:p w:rsidR="00E07271" w:rsidRPr="00E07271" w:rsidRDefault="00E07271" w:rsidP="00E07271">
            <w:pPr>
              <w:widowControl w:val="0"/>
              <w:suppressAutoHyphens/>
              <w:autoSpaceDN w:val="0"/>
              <w:ind w:left="129"/>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На федеральном уровне – 40 баллов</w:t>
            </w:r>
          </w:p>
        </w:tc>
      </w:tr>
      <w:tr w:rsidR="00E07271" w:rsidRPr="00E07271" w:rsidTr="00A01CF4">
        <w:tc>
          <w:tcPr>
            <w:tcW w:w="696"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11.2.</w:t>
            </w:r>
          </w:p>
        </w:tc>
        <w:tc>
          <w:tcPr>
            <w:tcW w:w="4408" w:type="dxa"/>
          </w:tcPr>
          <w:p w:rsidR="00E07271" w:rsidRPr="00E07271" w:rsidRDefault="00E07271" w:rsidP="00E07271">
            <w:pPr>
              <w:widowControl w:val="0"/>
              <w:suppressAutoHyphens/>
              <w:autoSpaceDN w:val="0"/>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 xml:space="preserve">Участие в дистанционных конкурсах </w:t>
            </w:r>
          </w:p>
        </w:tc>
        <w:tc>
          <w:tcPr>
            <w:tcW w:w="1701" w:type="dxa"/>
          </w:tcPr>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 xml:space="preserve"> 0-5</w:t>
            </w:r>
          </w:p>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баллов</w:t>
            </w:r>
          </w:p>
          <w:p w:rsidR="00E07271" w:rsidRPr="00E07271" w:rsidRDefault="00E07271" w:rsidP="00E07271">
            <w:pPr>
              <w:widowControl w:val="0"/>
              <w:suppressAutoHyphens/>
              <w:autoSpaceDN w:val="0"/>
              <w:textAlignment w:val="baseline"/>
              <w:rPr>
                <w:rFonts w:ascii="Times New Roman" w:eastAsia="Times New Roman" w:hAnsi="Times New Roman" w:cs="Times New Roman"/>
                <w:kern w:val="3"/>
                <w:sz w:val="24"/>
                <w:szCs w:val="24"/>
                <w:lang w:val="de-DE" w:eastAsia="ja-JP" w:bidi="fa-IR"/>
              </w:rPr>
            </w:pPr>
          </w:p>
        </w:tc>
        <w:tc>
          <w:tcPr>
            <w:tcW w:w="3906" w:type="dxa"/>
          </w:tcPr>
          <w:p w:rsidR="00E07271" w:rsidRPr="00E07271" w:rsidRDefault="00E07271" w:rsidP="00E07271">
            <w:pPr>
              <w:widowControl w:val="0"/>
              <w:suppressAutoHyphens/>
              <w:autoSpaceDN w:val="0"/>
              <w:ind w:left="129"/>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Призовые места в муниципальном – 3 балла; в региональном  - 5 баллов, в ведомственных или общероссийских – 4 балла, в федеральном – 7 баллов.</w:t>
            </w:r>
          </w:p>
        </w:tc>
      </w:tr>
      <w:tr w:rsidR="00E07271" w:rsidRPr="00E07271" w:rsidTr="00A01CF4">
        <w:tc>
          <w:tcPr>
            <w:tcW w:w="696"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11.3.</w:t>
            </w:r>
          </w:p>
        </w:tc>
        <w:tc>
          <w:tcPr>
            <w:tcW w:w="4408" w:type="dxa"/>
          </w:tcPr>
          <w:p w:rsidR="00E07271" w:rsidRPr="00E07271" w:rsidRDefault="00E07271" w:rsidP="00E07271">
            <w:pPr>
              <w:widowControl w:val="0"/>
              <w:suppressAutoHyphens/>
              <w:autoSpaceDN w:val="0"/>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 Участие в обновлении школьного сайта </w:t>
            </w:r>
          </w:p>
        </w:tc>
        <w:tc>
          <w:tcPr>
            <w:tcW w:w="1701" w:type="dxa"/>
          </w:tcPr>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0-5</w:t>
            </w:r>
          </w:p>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баллов</w:t>
            </w:r>
          </w:p>
        </w:tc>
        <w:tc>
          <w:tcPr>
            <w:tcW w:w="3906" w:type="dxa"/>
          </w:tcPr>
          <w:p w:rsidR="00E07271" w:rsidRPr="00E07271" w:rsidRDefault="00E07271" w:rsidP="00E07271">
            <w:pPr>
              <w:widowControl w:val="0"/>
              <w:suppressAutoHyphens/>
              <w:autoSpaceDN w:val="0"/>
              <w:ind w:left="129"/>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Систематическое участие в отчетный период:  более 3 материалов – 5 баллов;</w:t>
            </w:r>
          </w:p>
          <w:p w:rsidR="00E07271" w:rsidRPr="00E07271" w:rsidRDefault="00E07271" w:rsidP="00E07271">
            <w:pPr>
              <w:widowControl w:val="0"/>
              <w:suppressAutoHyphens/>
              <w:autoSpaceDN w:val="0"/>
              <w:ind w:left="129"/>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более 2-х материалов - 2 балла</w:t>
            </w:r>
          </w:p>
          <w:p w:rsidR="00E07271" w:rsidRPr="00E07271" w:rsidRDefault="00E07271" w:rsidP="00E07271">
            <w:pPr>
              <w:widowControl w:val="0"/>
              <w:suppressAutoHyphens/>
              <w:autoSpaceDN w:val="0"/>
              <w:ind w:left="129"/>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Однократное участие в отчетный период – 1 балл</w:t>
            </w:r>
          </w:p>
        </w:tc>
      </w:tr>
      <w:tr w:rsidR="00E07271" w:rsidRPr="00E07271" w:rsidTr="00A01CF4">
        <w:tc>
          <w:tcPr>
            <w:tcW w:w="696"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11.4.</w:t>
            </w:r>
          </w:p>
        </w:tc>
        <w:tc>
          <w:tcPr>
            <w:tcW w:w="4408" w:type="dxa"/>
          </w:tcPr>
          <w:p w:rsidR="00E07271" w:rsidRPr="00E07271" w:rsidRDefault="00E07271" w:rsidP="00E07271">
            <w:pPr>
              <w:widowControl w:val="0"/>
              <w:suppressAutoHyphens/>
              <w:autoSpaceDN w:val="0"/>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Создание педагогом личного  образовательного сайта или блога </w:t>
            </w:r>
          </w:p>
        </w:tc>
        <w:tc>
          <w:tcPr>
            <w:tcW w:w="1701" w:type="dxa"/>
          </w:tcPr>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0-5</w:t>
            </w:r>
          </w:p>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баллов</w:t>
            </w:r>
          </w:p>
        </w:tc>
        <w:tc>
          <w:tcPr>
            <w:tcW w:w="3906" w:type="dxa"/>
          </w:tcPr>
          <w:p w:rsidR="00E07271" w:rsidRPr="00E07271" w:rsidRDefault="00E07271" w:rsidP="00E07271">
            <w:pPr>
              <w:widowControl w:val="0"/>
              <w:suppressAutoHyphens/>
              <w:autoSpaceDN w:val="0"/>
              <w:ind w:left="129"/>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Создание личного сайта  - 3 балла.</w:t>
            </w:r>
          </w:p>
          <w:p w:rsidR="00E07271" w:rsidRPr="00E07271" w:rsidRDefault="00E07271" w:rsidP="00E07271">
            <w:pPr>
              <w:widowControl w:val="0"/>
              <w:suppressAutoHyphens/>
              <w:autoSpaceDN w:val="0"/>
              <w:ind w:left="129"/>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Создание блога – 5 баллов</w:t>
            </w:r>
          </w:p>
        </w:tc>
      </w:tr>
      <w:tr w:rsidR="00E07271" w:rsidRPr="00E07271" w:rsidTr="00A01CF4">
        <w:tc>
          <w:tcPr>
            <w:tcW w:w="696"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11.5.</w:t>
            </w:r>
          </w:p>
        </w:tc>
        <w:tc>
          <w:tcPr>
            <w:tcW w:w="4408" w:type="dxa"/>
          </w:tcPr>
          <w:p w:rsidR="00E07271" w:rsidRPr="00E07271" w:rsidRDefault="00E07271" w:rsidP="00E07271">
            <w:pPr>
              <w:widowControl w:val="0"/>
              <w:suppressAutoHyphens/>
              <w:autoSpaceDN w:val="0"/>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Результат работы педагога по теме самообразования</w:t>
            </w:r>
          </w:p>
        </w:tc>
        <w:tc>
          <w:tcPr>
            <w:tcW w:w="1701" w:type="dxa"/>
          </w:tcPr>
          <w:p w:rsidR="00E07271" w:rsidRPr="00E07271" w:rsidRDefault="00E07271" w:rsidP="00E07271">
            <w:pPr>
              <w:widowControl w:val="0"/>
              <w:suppressAutoHyphens/>
              <w:autoSpaceDN w:val="0"/>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 xml:space="preserve">Норма, ниже нормы, выше </w:t>
            </w:r>
            <w:r w:rsidRPr="00E07271">
              <w:rPr>
                <w:rFonts w:ascii="Times New Roman" w:eastAsia="Times New Roman" w:hAnsi="Times New Roman" w:cs="Times New Roman"/>
                <w:kern w:val="3"/>
                <w:sz w:val="24"/>
                <w:szCs w:val="24"/>
                <w:lang w:val="de-DE" w:eastAsia="ja-JP" w:bidi="fa-IR"/>
              </w:rPr>
              <w:lastRenderedPageBreak/>
              <w:t>нормы</w:t>
            </w:r>
          </w:p>
          <w:p w:rsidR="00E07271" w:rsidRPr="00E07271" w:rsidRDefault="00E07271" w:rsidP="00E07271">
            <w:pPr>
              <w:widowControl w:val="0"/>
              <w:suppressAutoHyphens/>
              <w:autoSpaceDN w:val="0"/>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0-2</w:t>
            </w:r>
          </w:p>
        </w:tc>
        <w:tc>
          <w:tcPr>
            <w:tcW w:w="3906" w:type="dxa"/>
          </w:tcPr>
          <w:p w:rsidR="00E07271" w:rsidRPr="00E07271" w:rsidRDefault="00E07271" w:rsidP="00E07271">
            <w:pPr>
              <w:widowControl w:val="0"/>
              <w:suppressAutoHyphens/>
              <w:autoSpaceDN w:val="0"/>
              <w:ind w:left="129"/>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lastRenderedPageBreak/>
              <w:t xml:space="preserve">Педагог не имеет системы работы по теме  - 0 баллов; </w:t>
            </w:r>
            <w:r w:rsidRPr="00E07271">
              <w:rPr>
                <w:rFonts w:ascii="Times New Roman" w:eastAsia="Times New Roman" w:hAnsi="Times New Roman" w:cs="Times New Roman"/>
                <w:kern w:val="3"/>
                <w:sz w:val="24"/>
                <w:szCs w:val="24"/>
                <w:lang w:val="de-DE" w:eastAsia="ja-JP" w:bidi="fa-IR"/>
              </w:rPr>
              <w:lastRenderedPageBreak/>
              <w:t>педагог работает по системе – 1 балл; педагог представляет свой опыт по теме </w:t>
            </w:r>
            <w:r w:rsidRPr="00E07271">
              <w:rPr>
                <w:rFonts w:ascii="Times New Roman" w:eastAsia="Times New Roman" w:hAnsi="Times New Roman" w:cs="Times New Roman"/>
                <w:kern w:val="3"/>
                <w:sz w:val="24"/>
                <w:szCs w:val="24"/>
                <w:lang w:val="de-DE" w:eastAsia="ja-JP" w:bidi="fa-IR"/>
              </w:rPr>
              <w:br/>
              <w:t>(методические разработки, аналитические материалы, выступления на МО) – 2 балла, ГМО – 3 балла</w:t>
            </w:r>
          </w:p>
        </w:tc>
      </w:tr>
      <w:tr w:rsidR="00E07271" w:rsidRPr="00E07271" w:rsidTr="00A01CF4">
        <w:tc>
          <w:tcPr>
            <w:tcW w:w="10711" w:type="dxa"/>
            <w:gridSpan w:val="4"/>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eastAsia="ru-RU" w:bidi="fa-IR"/>
              </w:rPr>
            </w:pPr>
            <w:r w:rsidRPr="00E07271">
              <w:rPr>
                <w:rFonts w:ascii="Times New Roman" w:eastAsia="Andale Sans UI" w:hAnsi="Times New Roman" w:cs="Times New Roman"/>
                <w:b/>
                <w:i/>
                <w:kern w:val="3"/>
                <w:sz w:val="24"/>
                <w:szCs w:val="24"/>
                <w:lang w:val="de-DE" w:eastAsia="ru-RU" w:bidi="fa-IR"/>
              </w:rPr>
              <w:lastRenderedPageBreak/>
              <w:t>12. Высокая исполнительная дисциплина при выполнении должностных обязанностей</w:t>
            </w:r>
          </w:p>
        </w:tc>
      </w:tr>
      <w:tr w:rsidR="00E07271" w:rsidRPr="00E07271" w:rsidTr="00A01CF4">
        <w:tc>
          <w:tcPr>
            <w:tcW w:w="696"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12.1.</w:t>
            </w:r>
          </w:p>
        </w:tc>
        <w:tc>
          <w:tcPr>
            <w:tcW w:w="4408" w:type="dxa"/>
          </w:tcPr>
          <w:p w:rsidR="00E07271" w:rsidRPr="00E07271" w:rsidRDefault="00E07271" w:rsidP="00E07271">
            <w:pPr>
              <w:widowControl w:val="0"/>
              <w:suppressAutoHyphens/>
              <w:autoSpaceDN w:val="0"/>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Ведение  классных  журналов</w:t>
            </w:r>
          </w:p>
        </w:tc>
        <w:tc>
          <w:tcPr>
            <w:tcW w:w="1701" w:type="dxa"/>
          </w:tcPr>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0-10</w:t>
            </w:r>
          </w:p>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баллов</w:t>
            </w:r>
          </w:p>
        </w:tc>
        <w:tc>
          <w:tcPr>
            <w:tcW w:w="3906" w:type="dxa"/>
          </w:tcPr>
          <w:p w:rsidR="00E07271" w:rsidRPr="00E07271" w:rsidRDefault="00E07271" w:rsidP="00E07271">
            <w:pPr>
              <w:widowControl w:val="0"/>
              <w:suppressAutoHyphens/>
              <w:autoSpaceDN w:val="0"/>
              <w:ind w:left="129"/>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В отчетный период:</w:t>
            </w:r>
          </w:p>
          <w:p w:rsidR="00E07271" w:rsidRPr="00E07271" w:rsidRDefault="00E07271" w:rsidP="00E07271">
            <w:pPr>
              <w:widowControl w:val="0"/>
              <w:suppressAutoHyphens/>
              <w:autoSpaceDN w:val="0"/>
              <w:ind w:left="129"/>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 xml:space="preserve">без замечаний  - 3 балла; ведение электронного журнала – 5 баллов; без замечаний – 10 баллов; наличие замечаний – </w:t>
            </w:r>
            <w:r w:rsidRPr="00E07271">
              <w:rPr>
                <w:rFonts w:ascii="Times New Roman" w:eastAsia="Times New Roman" w:hAnsi="Times New Roman" w:cs="Times New Roman"/>
                <w:b/>
                <w:kern w:val="3"/>
                <w:sz w:val="24"/>
                <w:szCs w:val="24"/>
                <w:lang w:val="de-DE" w:eastAsia="ja-JP" w:bidi="fa-IR"/>
              </w:rPr>
              <w:t>«-10»</w:t>
            </w:r>
            <w:r w:rsidRPr="00E07271">
              <w:rPr>
                <w:rFonts w:ascii="Times New Roman" w:eastAsia="Times New Roman" w:hAnsi="Times New Roman" w:cs="Times New Roman"/>
                <w:kern w:val="3"/>
                <w:sz w:val="24"/>
                <w:szCs w:val="24"/>
                <w:lang w:val="de-DE" w:eastAsia="ja-JP" w:bidi="fa-IR"/>
              </w:rPr>
              <w:t xml:space="preserve"> баллов </w:t>
            </w:r>
          </w:p>
        </w:tc>
      </w:tr>
      <w:tr w:rsidR="00E07271" w:rsidRPr="00E07271" w:rsidTr="00A01CF4">
        <w:tc>
          <w:tcPr>
            <w:tcW w:w="696"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12.2.</w:t>
            </w:r>
          </w:p>
        </w:tc>
        <w:tc>
          <w:tcPr>
            <w:tcW w:w="4408" w:type="dxa"/>
          </w:tcPr>
          <w:p w:rsidR="00E07271" w:rsidRPr="00E07271" w:rsidRDefault="00E07271" w:rsidP="00E07271">
            <w:pPr>
              <w:widowControl w:val="0"/>
              <w:suppressAutoHyphens/>
              <w:autoSpaceDN w:val="0"/>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Оформление отчетной и иной документации, установленной локальными актами учреждения, приказами и иными нормативно-правовыми актами, письмами вышестоящих организаций и по межведомственному взаимодействию  </w:t>
            </w:r>
          </w:p>
        </w:tc>
        <w:tc>
          <w:tcPr>
            <w:tcW w:w="1701" w:type="dxa"/>
          </w:tcPr>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3-10</w:t>
            </w:r>
          </w:p>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баллов</w:t>
            </w:r>
          </w:p>
        </w:tc>
        <w:tc>
          <w:tcPr>
            <w:tcW w:w="3906" w:type="dxa"/>
          </w:tcPr>
          <w:p w:rsidR="00E07271" w:rsidRPr="00E07271" w:rsidRDefault="00E07271" w:rsidP="00E07271">
            <w:pPr>
              <w:widowControl w:val="0"/>
              <w:suppressAutoHyphens/>
              <w:autoSpaceDN w:val="0"/>
              <w:ind w:left="129"/>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 xml:space="preserve">Своевременная подача отчетов: </w:t>
            </w:r>
          </w:p>
          <w:p w:rsidR="00E07271" w:rsidRPr="00E07271" w:rsidRDefault="00E07271" w:rsidP="00E07271">
            <w:pPr>
              <w:widowControl w:val="0"/>
              <w:suppressAutoHyphens/>
              <w:autoSpaceDN w:val="0"/>
              <w:ind w:left="129"/>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 xml:space="preserve">- на уровне школы – 3 балла,  </w:t>
            </w:r>
          </w:p>
          <w:p w:rsidR="00E07271" w:rsidRPr="00E07271" w:rsidRDefault="00E07271" w:rsidP="00E07271">
            <w:pPr>
              <w:widowControl w:val="0"/>
              <w:suppressAutoHyphens/>
              <w:autoSpaceDN w:val="0"/>
              <w:ind w:left="129"/>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 в вышестоящие и межведомственные организации – 10 баллов.</w:t>
            </w:r>
          </w:p>
          <w:p w:rsidR="00E07271" w:rsidRPr="00E07271" w:rsidRDefault="00E07271" w:rsidP="00E07271">
            <w:pPr>
              <w:widowControl w:val="0"/>
              <w:suppressAutoHyphens/>
              <w:autoSpaceDN w:val="0"/>
              <w:ind w:left="129"/>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 xml:space="preserve">Нарушение сроков от 0 до </w:t>
            </w:r>
            <w:r w:rsidRPr="00E07271">
              <w:rPr>
                <w:rFonts w:ascii="Times New Roman" w:eastAsia="Times New Roman" w:hAnsi="Times New Roman" w:cs="Times New Roman"/>
                <w:b/>
                <w:kern w:val="3"/>
                <w:sz w:val="24"/>
                <w:szCs w:val="24"/>
                <w:lang w:val="de-DE" w:eastAsia="ja-JP" w:bidi="fa-IR"/>
              </w:rPr>
              <w:t>«-5»</w:t>
            </w:r>
            <w:r w:rsidRPr="00E07271">
              <w:rPr>
                <w:rFonts w:ascii="Times New Roman" w:eastAsia="Times New Roman" w:hAnsi="Times New Roman" w:cs="Times New Roman"/>
                <w:kern w:val="3"/>
                <w:sz w:val="24"/>
                <w:szCs w:val="24"/>
                <w:lang w:val="de-DE" w:eastAsia="ja-JP" w:bidi="fa-IR"/>
              </w:rPr>
              <w:t xml:space="preserve"> баллов</w:t>
            </w:r>
          </w:p>
        </w:tc>
      </w:tr>
      <w:tr w:rsidR="00E07271" w:rsidRPr="00E07271" w:rsidTr="00A01CF4">
        <w:tc>
          <w:tcPr>
            <w:tcW w:w="696"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12.3.</w:t>
            </w:r>
          </w:p>
        </w:tc>
        <w:tc>
          <w:tcPr>
            <w:tcW w:w="4408" w:type="dxa"/>
          </w:tcPr>
          <w:p w:rsidR="00E07271" w:rsidRPr="00E07271" w:rsidRDefault="00E07271" w:rsidP="00E07271">
            <w:pPr>
              <w:widowControl w:val="0"/>
              <w:suppressAutoHyphens/>
              <w:autoSpaceDN w:val="0"/>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Организация рабочего места учителя</w:t>
            </w:r>
          </w:p>
        </w:tc>
        <w:tc>
          <w:tcPr>
            <w:tcW w:w="1701" w:type="dxa"/>
          </w:tcPr>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0-1</w:t>
            </w:r>
          </w:p>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балл</w:t>
            </w:r>
          </w:p>
        </w:tc>
        <w:tc>
          <w:tcPr>
            <w:tcW w:w="3906" w:type="dxa"/>
          </w:tcPr>
          <w:p w:rsidR="00E07271" w:rsidRPr="00E07271" w:rsidRDefault="00E07271" w:rsidP="00E07271">
            <w:pPr>
              <w:widowControl w:val="0"/>
              <w:suppressAutoHyphens/>
              <w:autoSpaceDN w:val="0"/>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 xml:space="preserve">  Соблюдение санитарно-гигиенических требований к  рабочему месту учителя  - 1 балл; наличие замечаний- </w:t>
            </w:r>
            <w:r w:rsidRPr="00E07271">
              <w:rPr>
                <w:rFonts w:ascii="Times New Roman" w:eastAsia="Times New Roman" w:hAnsi="Times New Roman" w:cs="Times New Roman"/>
                <w:b/>
                <w:kern w:val="3"/>
                <w:sz w:val="24"/>
                <w:szCs w:val="24"/>
                <w:lang w:val="de-DE" w:eastAsia="ja-JP" w:bidi="fa-IR"/>
              </w:rPr>
              <w:t>«-1»</w:t>
            </w:r>
            <w:r w:rsidRPr="00E07271">
              <w:rPr>
                <w:rFonts w:ascii="Times New Roman" w:eastAsia="Times New Roman" w:hAnsi="Times New Roman" w:cs="Times New Roman"/>
                <w:kern w:val="3"/>
                <w:sz w:val="24"/>
                <w:szCs w:val="24"/>
                <w:lang w:val="de-DE" w:eastAsia="ja-JP" w:bidi="fa-IR"/>
              </w:rPr>
              <w:t xml:space="preserve"> балл за каждое</w:t>
            </w:r>
          </w:p>
        </w:tc>
      </w:tr>
      <w:tr w:rsidR="00E07271" w:rsidRPr="00E07271" w:rsidTr="00A01CF4">
        <w:tc>
          <w:tcPr>
            <w:tcW w:w="696"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eastAsia="ru-RU" w:bidi="fa-IR"/>
              </w:rPr>
            </w:pPr>
            <w:r w:rsidRPr="00E07271">
              <w:rPr>
                <w:rFonts w:ascii="Times New Roman" w:eastAsia="Andale Sans UI" w:hAnsi="Times New Roman" w:cs="Times New Roman"/>
                <w:kern w:val="3"/>
                <w:sz w:val="24"/>
                <w:szCs w:val="24"/>
                <w:lang w:eastAsia="ru-RU" w:bidi="fa-IR"/>
              </w:rPr>
              <w:t>12.4.</w:t>
            </w:r>
          </w:p>
        </w:tc>
        <w:tc>
          <w:tcPr>
            <w:tcW w:w="4408" w:type="dxa"/>
          </w:tcPr>
          <w:p w:rsidR="00E07271" w:rsidRPr="00E07271" w:rsidRDefault="00E07271" w:rsidP="00E07271">
            <w:pPr>
              <w:widowControl w:val="0"/>
              <w:suppressAutoHyphens/>
              <w:autoSpaceDN w:val="0"/>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Ведение классной и другой документации</w:t>
            </w:r>
          </w:p>
        </w:tc>
        <w:tc>
          <w:tcPr>
            <w:tcW w:w="1701" w:type="dxa"/>
          </w:tcPr>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0-12 баллов</w:t>
            </w:r>
          </w:p>
        </w:tc>
        <w:tc>
          <w:tcPr>
            <w:tcW w:w="3906" w:type="dxa"/>
          </w:tcPr>
          <w:p w:rsidR="00E07271" w:rsidRPr="00E07271" w:rsidRDefault="00E07271" w:rsidP="00E07271">
            <w:pPr>
              <w:widowControl w:val="0"/>
              <w:suppressAutoHyphens/>
              <w:autoSpaceDN w:val="0"/>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3"/>
                <w:szCs w:val="23"/>
                <w:lang w:val="de-DE" w:eastAsia="ja-JP" w:bidi="fa-IR"/>
              </w:rPr>
              <w:t>- соблюдение требований к ведению классной документации – 3 балла;</w:t>
            </w:r>
            <w:r w:rsidRPr="00E07271">
              <w:rPr>
                <w:rFonts w:ascii="Times New Roman" w:eastAsia="Times New Roman" w:hAnsi="Times New Roman" w:cs="Times New Roman"/>
                <w:kern w:val="3"/>
                <w:sz w:val="23"/>
                <w:szCs w:val="23"/>
                <w:lang w:val="de-DE" w:eastAsia="ja-JP" w:bidi="fa-IR"/>
              </w:rPr>
              <w:br/>
              <w:t>- наличие и качество плана воспитательной работы (анализ, характеристика классного коллектива, обоснованность целей и задач, содержание мероприятий) – 3 балла, </w:t>
            </w:r>
            <w:r w:rsidRPr="00E07271">
              <w:rPr>
                <w:rFonts w:ascii="Times New Roman" w:eastAsia="Times New Roman" w:hAnsi="Times New Roman" w:cs="Times New Roman"/>
                <w:kern w:val="3"/>
                <w:sz w:val="23"/>
                <w:szCs w:val="23"/>
                <w:lang w:val="de-DE" w:eastAsia="ja-JP" w:bidi="fa-IR"/>
              </w:rPr>
              <w:br/>
              <w:t>- организация контроля за посещаемостью занятий – 3 балла; </w:t>
            </w:r>
            <w:r w:rsidRPr="00E07271">
              <w:rPr>
                <w:rFonts w:ascii="Times New Roman" w:eastAsia="Times New Roman" w:hAnsi="Times New Roman" w:cs="Times New Roman"/>
                <w:kern w:val="3"/>
                <w:sz w:val="23"/>
                <w:szCs w:val="23"/>
                <w:lang w:val="de-DE" w:eastAsia="ja-JP" w:bidi="fa-IR"/>
              </w:rPr>
              <w:br/>
              <w:t>- контроль за ведением ученических дневников – 3 балла.</w:t>
            </w:r>
          </w:p>
        </w:tc>
      </w:tr>
      <w:tr w:rsidR="00E07271" w:rsidRPr="00E07271" w:rsidTr="00A01CF4">
        <w:tc>
          <w:tcPr>
            <w:tcW w:w="10711" w:type="dxa"/>
            <w:gridSpan w:val="4"/>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b/>
                <w:i/>
                <w:kern w:val="3"/>
                <w:sz w:val="24"/>
                <w:szCs w:val="24"/>
                <w:lang w:val="de-DE" w:eastAsia="ru-RU" w:bidi="fa-IR"/>
              </w:rPr>
              <w:t>13. Организация летнего оздоровительного отдыха обучающихся</w:t>
            </w:r>
          </w:p>
        </w:tc>
      </w:tr>
      <w:tr w:rsidR="00E07271" w:rsidRPr="00E07271" w:rsidTr="00A01CF4">
        <w:tc>
          <w:tcPr>
            <w:tcW w:w="696"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13.1.</w:t>
            </w:r>
          </w:p>
        </w:tc>
        <w:tc>
          <w:tcPr>
            <w:tcW w:w="4408" w:type="dxa"/>
          </w:tcPr>
          <w:p w:rsidR="00E07271" w:rsidRPr="00E07271" w:rsidRDefault="00E07271" w:rsidP="00E07271">
            <w:pPr>
              <w:autoSpaceDN w:val="0"/>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Участие педагога в организации отдыха детей  </w:t>
            </w:r>
          </w:p>
        </w:tc>
        <w:tc>
          <w:tcPr>
            <w:tcW w:w="1701" w:type="dxa"/>
          </w:tcPr>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0-100</w:t>
            </w:r>
          </w:p>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баллов</w:t>
            </w:r>
          </w:p>
        </w:tc>
        <w:tc>
          <w:tcPr>
            <w:tcW w:w="3906" w:type="dxa"/>
          </w:tcPr>
          <w:p w:rsidR="00E07271" w:rsidRPr="00E07271" w:rsidRDefault="00E07271" w:rsidP="00E07271">
            <w:pPr>
              <w:widowControl w:val="0"/>
              <w:suppressAutoHyphens/>
              <w:autoSpaceDN w:val="0"/>
              <w:ind w:left="129"/>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Работа  в лагере с дневным пребыванием  - 10 баллов, работа начальника лагеря - 100 баллов, работа заместителем начальника лагеря - 50 баллов; организация  спортивной работы, согласно утвержденному плану работы лагеря  - 10 баллов</w:t>
            </w:r>
          </w:p>
        </w:tc>
      </w:tr>
      <w:tr w:rsidR="00E07271" w:rsidRPr="00E07271" w:rsidTr="00A01CF4">
        <w:tc>
          <w:tcPr>
            <w:tcW w:w="10711" w:type="dxa"/>
            <w:gridSpan w:val="4"/>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b/>
                <w:i/>
                <w:kern w:val="3"/>
                <w:sz w:val="24"/>
                <w:szCs w:val="24"/>
                <w:lang w:val="de-DE" w:eastAsia="ru-RU" w:bidi="fa-IR"/>
              </w:rPr>
              <w:t>14. </w:t>
            </w:r>
            <w:r w:rsidRPr="00E07271">
              <w:rPr>
                <w:rFonts w:ascii="Times New Roman" w:eastAsia="Andale Sans UI" w:hAnsi="Times New Roman" w:cs="Times New Roman"/>
                <w:b/>
                <w:bCs/>
                <w:i/>
                <w:kern w:val="3"/>
                <w:sz w:val="24"/>
                <w:szCs w:val="24"/>
                <w:lang w:val="de-DE" w:eastAsia="ru-RU" w:bidi="fa-IR"/>
              </w:rPr>
              <w:t>Участие  педагога в общественной социально-значимой деятельности лицея</w:t>
            </w:r>
          </w:p>
        </w:tc>
      </w:tr>
      <w:tr w:rsidR="00E07271" w:rsidRPr="00E07271" w:rsidTr="00A01CF4">
        <w:tc>
          <w:tcPr>
            <w:tcW w:w="696"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14.1.</w:t>
            </w:r>
          </w:p>
        </w:tc>
        <w:tc>
          <w:tcPr>
            <w:tcW w:w="4408" w:type="dxa"/>
          </w:tcPr>
          <w:p w:rsidR="00E07271" w:rsidRPr="00E07271" w:rsidRDefault="00E07271" w:rsidP="00E07271">
            <w:pPr>
              <w:widowControl w:val="0"/>
              <w:suppressAutoHyphens/>
              <w:autoSpaceDN w:val="0"/>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 xml:space="preserve">Организация социального </w:t>
            </w:r>
            <w:r w:rsidRPr="00E07271">
              <w:rPr>
                <w:rFonts w:ascii="Times New Roman" w:eastAsia="Times New Roman" w:hAnsi="Times New Roman" w:cs="Times New Roman"/>
                <w:kern w:val="3"/>
                <w:sz w:val="24"/>
                <w:szCs w:val="24"/>
                <w:lang w:val="de-DE" w:eastAsia="ja-JP" w:bidi="fa-IR"/>
              </w:rPr>
              <w:lastRenderedPageBreak/>
              <w:t>партнерства с другими учреждениями</w:t>
            </w:r>
          </w:p>
        </w:tc>
        <w:tc>
          <w:tcPr>
            <w:tcW w:w="1701" w:type="dxa"/>
          </w:tcPr>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lastRenderedPageBreak/>
              <w:t>0-2</w:t>
            </w:r>
          </w:p>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lastRenderedPageBreak/>
              <w:t>балла</w:t>
            </w:r>
          </w:p>
        </w:tc>
        <w:tc>
          <w:tcPr>
            <w:tcW w:w="3906" w:type="dxa"/>
          </w:tcPr>
          <w:p w:rsidR="00E07271" w:rsidRPr="00E07271" w:rsidRDefault="00E07271" w:rsidP="00E07271">
            <w:pPr>
              <w:widowControl w:val="0"/>
              <w:suppressAutoHyphens/>
              <w:autoSpaceDN w:val="0"/>
              <w:ind w:left="129"/>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lastRenderedPageBreak/>
              <w:t xml:space="preserve">Сотрудничество  с 2 и </w:t>
            </w:r>
            <w:r w:rsidRPr="00E07271">
              <w:rPr>
                <w:rFonts w:ascii="Times New Roman" w:eastAsia="Times New Roman" w:hAnsi="Times New Roman" w:cs="Times New Roman"/>
                <w:kern w:val="3"/>
                <w:sz w:val="24"/>
                <w:szCs w:val="24"/>
                <w:lang w:val="de-DE" w:eastAsia="ja-JP" w:bidi="fa-IR"/>
              </w:rPr>
              <w:lastRenderedPageBreak/>
              <w:t>свыше  учреждениями - 2 балла.</w:t>
            </w:r>
          </w:p>
          <w:p w:rsidR="00E07271" w:rsidRPr="00E07271" w:rsidRDefault="00E07271" w:rsidP="00E07271">
            <w:pPr>
              <w:widowControl w:val="0"/>
              <w:suppressAutoHyphens/>
              <w:autoSpaceDN w:val="0"/>
              <w:ind w:left="129"/>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Сотрудничество  с 1 учреждением -1 балл.</w:t>
            </w:r>
          </w:p>
          <w:p w:rsidR="00E07271" w:rsidRPr="00E07271" w:rsidRDefault="00E07271" w:rsidP="00E07271">
            <w:pPr>
              <w:widowControl w:val="0"/>
              <w:suppressAutoHyphens/>
              <w:autoSpaceDN w:val="0"/>
              <w:textAlignment w:val="baseline"/>
              <w:rPr>
                <w:rFonts w:ascii="Times New Roman" w:eastAsia="Times New Roman" w:hAnsi="Times New Roman" w:cs="Times New Roman"/>
                <w:kern w:val="3"/>
                <w:sz w:val="24"/>
                <w:szCs w:val="24"/>
                <w:lang w:val="de-DE" w:eastAsia="ja-JP" w:bidi="fa-IR"/>
              </w:rPr>
            </w:pPr>
          </w:p>
        </w:tc>
      </w:tr>
      <w:tr w:rsidR="00E07271" w:rsidRPr="00E07271" w:rsidTr="00A01CF4">
        <w:tc>
          <w:tcPr>
            <w:tcW w:w="696"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lastRenderedPageBreak/>
              <w:t>14.2.</w:t>
            </w:r>
          </w:p>
        </w:tc>
        <w:tc>
          <w:tcPr>
            <w:tcW w:w="4408" w:type="dxa"/>
          </w:tcPr>
          <w:p w:rsidR="00E07271" w:rsidRPr="00E07271" w:rsidRDefault="00E07271" w:rsidP="00E07271">
            <w:pPr>
              <w:widowControl w:val="0"/>
              <w:suppressAutoHyphens/>
              <w:autoSpaceDN w:val="0"/>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Участие в подготовке к новому учебному году </w:t>
            </w:r>
          </w:p>
        </w:tc>
        <w:tc>
          <w:tcPr>
            <w:tcW w:w="1701" w:type="dxa"/>
          </w:tcPr>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0-8</w:t>
            </w:r>
          </w:p>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баллов</w:t>
            </w:r>
          </w:p>
        </w:tc>
        <w:tc>
          <w:tcPr>
            <w:tcW w:w="3906" w:type="dxa"/>
          </w:tcPr>
          <w:p w:rsidR="00E07271" w:rsidRPr="00E07271" w:rsidRDefault="00E07271" w:rsidP="00E07271">
            <w:pPr>
              <w:widowControl w:val="0"/>
              <w:suppressAutoHyphens/>
              <w:autoSpaceDN w:val="0"/>
              <w:ind w:left="129"/>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 Организация ремонта учебного помещения:  косметический ремонт – 4 балла, косметический ремонт с изменениями интерьера – 8 баллов.</w:t>
            </w:r>
          </w:p>
        </w:tc>
      </w:tr>
      <w:tr w:rsidR="00E07271" w:rsidRPr="00E07271" w:rsidTr="00A01CF4">
        <w:tc>
          <w:tcPr>
            <w:tcW w:w="696" w:type="dxa"/>
          </w:tcPr>
          <w:p w:rsidR="00E07271" w:rsidRPr="00E07271" w:rsidRDefault="00E07271" w:rsidP="00E07271">
            <w:pPr>
              <w:autoSpaceDN w:val="0"/>
              <w:jc w:val="center"/>
              <w:textAlignment w:val="baseline"/>
              <w:rPr>
                <w:rFonts w:ascii="Times New Roman" w:eastAsia="Andale Sans UI" w:hAnsi="Times New Roman" w:cs="Times New Roman"/>
                <w:kern w:val="3"/>
                <w:sz w:val="24"/>
                <w:szCs w:val="24"/>
                <w:lang w:val="de-DE" w:eastAsia="ru-RU" w:bidi="fa-IR"/>
              </w:rPr>
            </w:pPr>
            <w:r w:rsidRPr="00E07271">
              <w:rPr>
                <w:rFonts w:ascii="Times New Roman" w:eastAsia="Andale Sans UI" w:hAnsi="Times New Roman" w:cs="Times New Roman"/>
                <w:kern w:val="3"/>
                <w:sz w:val="24"/>
                <w:szCs w:val="24"/>
                <w:lang w:val="de-DE" w:eastAsia="ru-RU" w:bidi="fa-IR"/>
              </w:rPr>
              <w:t>14.3.</w:t>
            </w:r>
          </w:p>
        </w:tc>
        <w:tc>
          <w:tcPr>
            <w:tcW w:w="4408" w:type="dxa"/>
          </w:tcPr>
          <w:p w:rsidR="00E07271" w:rsidRPr="00E07271" w:rsidRDefault="00E07271" w:rsidP="00E07271">
            <w:pPr>
              <w:widowControl w:val="0"/>
              <w:suppressAutoHyphens/>
              <w:autoSpaceDN w:val="0"/>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Участие в  благоустройстве и озеленении территории</w:t>
            </w:r>
          </w:p>
        </w:tc>
        <w:tc>
          <w:tcPr>
            <w:tcW w:w="1701" w:type="dxa"/>
          </w:tcPr>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2-20</w:t>
            </w:r>
          </w:p>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баллов</w:t>
            </w:r>
          </w:p>
        </w:tc>
        <w:tc>
          <w:tcPr>
            <w:tcW w:w="3906" w:type="dxa"/>
          </w:tcPr>
          <w:p w:rsidR="00E07271" w:rsidRPr="00E07271" w:rsidRDefault="00E07271" w:rsidP="00E07271">
            <w:pPr>
              <w:widowControl w:val="0"/>
              <w:suppressAutoHyphens/>
              <w:autoSpaceDN w:val="0"/>
              <w:ind w:left="129"/>
              <w:textAlignment w:val="baseline"/>
              <w:rPr>
                <w:rFonts w:ascii="Times New Roman" w:eastAsia="Times New Roman" w:hAnsi="Times New Roman" w:cs="Times New Roman"/>
                <w:kern w:val="3"/>
                <w:sz w:val="24"/>
                <w:szCs w:val="24"/>
                <w:lang w:val="de-DE" w:eastAsia="ja-JP" w:bidi="fa-IR"/>
              </w:rPr>
            </w:pPr>
            <w:r w:rsidRPr="00E07271">
              <w:rPr>
                <w:rFonts w:ascii="Times New Roman" w:eastAsia="Times New Roman" w:hAnsi="Times New Roman" w:cs="Times New Roman"/>
                <w:kern w:val="3"/>
                <w:sz w:val="24"/>
                <w:szCs w:val="24"/>
                <w:lang w:val="de-DE" w:eastAsia="ja-JP" w:bidi="fa-IR"/>
              </w:rPr>
              <w:t xml:space="preserve">Личное участие в оформлении клумбы и поддержании ее внешнего вида, посадка деревьев – 2 балла, организация работы классного коллектива – 5 баллов, организация работы в рамках ОУ – 20 баллов </w:t>
            </w:r>
          </w:p>
        </w:tc>
      </w:tr>
      <w:tr w:rsidR="00E07271" w:rsidRPr="00E07271" w:rsidTr="00A01CF4">
        <w:tc>
          <w:tcPr>
            <w:tcW w:w="10711" w:type="dxa"/>
            <w:gridSpan w:val="4"/>
          </w:tcPr>
          <w:p w:rsidR="00E07271" w:rsidRPr="00E07271" w:rsidRDefault="00E07271" w:rsidP="00E07271">
            <w:pPr>
              <w:widowControl w:val="0"/>
              <w:suppressAutoHyphens/>
              <w:autoSpaceDN w:val="0"/>
              <w:ind w:left="129"/>
              <w:textAlignment w:val="baseline"/>
              <w:rPr>
                <w:rFonts w:ascii="Times New Roman" w:eastAsia="Times New Roman" w:hAnsi="Times New Roman" w:cs="Times New Roman"/>
                <w:kern w:val="3"/>
                <w:sz w:val="24"/>
                <w:szCs w:val="24"/>
                <w:lang w:eastAsia="ja-JP" w:bidi="fa-IR"/>
              </w:rPr>
            </w:pPr>
            <w:r w:rsidRPr="00E07271">
              <w:rPr>
                <w:rFonts w:ascii="Times New Roman" w:eastAsia="Times New Roman" w:hAnsi="Times New Roman" w:cs="Times New Roman"/>
                <w:b/>
                <w:i/>
                <w:kern w:val="3"/>
                <w:sz w:val="24"/>
                <w:szCs w:val="24"/>
                <w:lang w:val="de-DE" w:eastAsia="ja-JP" w:bidi="fa-IR"/>
              </w:rPr>
              <w:t>15. Показатели оценки деятельности и результативности классного руководителя</w:t>
            </w:r>
            <w:r w:rsidRPr="00E07271">
              <w:rPr>
                <w:rFonts w:ascii="Times New Roman" w:eastAsia="Times New Roman" w:hAnsi="Times New Roman" w:cs="Times New Roman"/>
                <w:b/>
                <w:i/>
                <w:kern w:val="3"/>
                <w:sz w:val="24"/>
                <w:szCs w:val="24"/>
                <w:lang w:eastAsia="ja-JP" w:bidi="fa-IR"/>
              </w:rPr>
              <w:t>.</w:t>
            </w:r>
          </w:p>
        </w:tc>
      </w:tr>
      <w:tr w:rsidR="00E07271" w:rsidRPr="00E07271" w:rsidTr="00A01CF4">
        <w:tc>
          <w:tcPr>
            <w:tcW w:w="696" w:type="dxa"/>
          </w:tcPr>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3"/>
                <w:szCs w:val="23"/>
                <w:lang w:val="de-DE" w:eastAsia="ja-JP" w:bidi="fa-IR"/>
              </w:rPr>
            </w:pPr>
            <w:r w:rsidRPr="00E07271">
              <w:rPr>
                <w:rFonts w:ascii="Times New Roman" w:eastAsia="Times New Roman" w:hAnsi="Times New Roman" w:cs="Times New Roman"/>
                <w:kern w:val="3"/>
                <w:sz w:val="23"/>
                <w:szCs w:val="23"/>
                <w:lang w:val="de-DE" w:eastAsia="ja-JP" w:bidi="fa-IR"/>
              </w:rPr>
              <w:t>15.1.</w:t>
            </w:r>
          </w:p>
        </w:tc>
        <w:tc>
          <w:tcPr>
            <w:tcW w:w="4408" w:type="dxa"/>
          </w:tcPr>
          <w:p w:rsidR="00E07271" w:rsidRPr="00E07271" w:rsidRDefault="00E07271" w:rsidP="00E07271">
            <w:pPr>
              <w:widowControl w:val="0"/>
              <w:suppressAutoHyphens/>
              <w:autoSpaceDN w:val="0"/>
              <w:textAlignment w:val="baseline"/>
              <w:rPr>
                <w:rFonts w:ascii="Times New Roman" w:eastAsia="Times New Roman" w:hAnsi="Times New Roman" w:cs="Times New Roman"/>
                <w:kern w:val="3"/>
                <w:sz w:val="23"/>
                <w:szCs w:val="23"/>
                <w:lang w:val="de-DE" w:eastAsia="ja-JP" w:bidi="fa-IR"/>
              </w:rPr>
            </w:pPr>
            <w:r w:rsidRPr="00E07271">
              <w:rPr>
                <w:rFonts w:ascii="Times New Roman" w:eastAsia="Times New Roman" w:hAnsi="Times New Roman" w:cs="Times New Roman"/>
                <w:kern w:val="3"/>
                <w:sz w:val="23"/>
                <w:szCs w:val="23"/>
                <w:lang w:val="de-DE" w:eastAsia="ja-JP" w:bidi="fa-IR"/>
              </w:rPr>
              <w:t>Координация деятельности участников образовательного процесса по обеспечению психолого-педагогического сопровождения и формированию здорового образа жизни</w:t>
            </w:r>
          </w:p>
        </w:tc>
        <w:tc>
          <w:tcPr>
            <w:tcW w:w="1701" w:type="dxa"/>
          </w:tcPr>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3"/>
                <w:szCs w:val="23"/>
                <w:lang w:val="de-DE" w:eastAsia="ja-JP" w:bidi="fa-IR"/>
              </w:rPr>
            </w:pPr>
            <w:r w:rsidRPr="00E07271">
              <w:rPr>
                <w:rFonts w:ascii="Times New Roman" w:eastAsia="Times New Roman" w:hAnsi="Times New Roman" w:cs="Times New Roman"/>
                <w:kern w:val="3"/>
                <w:sz w:val="23"/>
                <w:szCs w:val="23"/>
                <w:lang w:val="de-DE" w:eastAsia="ja-JP" w:bidi="fa-IR"/>
              </w:rPr>
              <w:t>5-10 баллов</w:t>
            </w:r>
          </w:p>
        </w:tc>
        <w:tc>
          <w:tcPr>
            <w:tcW w:w="3906" w:type="dxa"/>
          </w:tcPr>
          <w:p w:rsidR="00E07271" w:rsidRPr="00E07271" w:rsidRDefault="00E07271" w:rsidP="00E07271">
            <w:pPr>
              <w:widowControl w:val="0"/>
              <w:suppressAutoHyphens/>
              <w:autoSpaceDN w:val="0"/>
              <w:textAlignment w:val="baseline"/>
              <w:rPr>
                <w:rFonts w:ascii="Times New Roman" w:eastAsia="Times New Roman" w:hAnsi="Times New Roman" w:cs="Times New Roman"/>
                <w:kern w:val="3"/>
                <w:sz w:val="23"/>
                <w:szCs w:val="23"/>
                <w:lang w:val="de-DE" w:eastAsia="ja-JP" w:bidi="fa-IR"/>
              </w:rPr>
            </w:pPr>
            <w:r w:rsidRPr="00E07271">
              <w:rPr>
                <w:rFonts w:ascii="Times New Roman" w:eastAsia="Times New Roman" w:hAnsi="Times New Roman" w:cs="Times New Roman"/>
                <w:kern w:val="3"/>
                <w:sz w:val="23"/>
                <w:szCs w:val="23"/>
                <w:lang w:val="de-DE" w:eastAsia="ja-JP" w:bidi="fa-IR"/>
              </w:rPr>
              <w:t>- занятость обучающихся во внеурочное время: 100 % - 10 баллов, 75 % - 7 баллов, 50 % - 5 баллов;</w:t>
            </w:r>
          </w:p>
          <w:p w:rsidR="00E07271" w:rsidRPr="00E07271" w:rsidRDefault="00E07271" w:rsidP="00E07271">
            <w:pPr>
              <w:widowControl w:val="0"/>
              <w:suppressAutoHyphens/>
              <w:autoSpaceDN w:val="0"/>
              <w:textAlignment w:val="baseline"/>
              <w:rPr>
                <w:rFonts w:ascii="Times New Roman" w:eastAsia="Times New Roman" w:hAnsi="Times New Roman" w:cs="Times New Roman"/>
                <w:kern w:val="3"/>
                <w:sz w:val="23"/>
                <w:szCs w:val="23"/>
                <w:lang w:val="de-DE" w:eastAsia="ja-JP" w:bidi="fa-IR"/>
              </w:rPr>
            </w:pPr>
            <w:r w:rsidRPr="00E07271">
              <w:rPr>
                <w:rFonts w:ascii="Times New Roman" w:eastAsia="Times New Roman" w:hAnsi="Times New Roman" w:cs="Times New Roman"/>
                <w:kern w:val="3"/>
                <w:sz w:val="23"/>
                <w:szCs w:val="23"/>
                <w:lang w:val="de-DE" w:eastAsia="ja-JP" w:bidi="fa-IR"/>
              </w:rPr>
              <w:t>- изучение семей и организация поддержки проблемным семьям – 5 баллов, </w:t>
            </w:r>
            <w:r w:rsidRPr="00E07271">
              <w:rPr>
                <w:rFonts w:ascii="Times New Roman" w:eastAsia="Times New Roman" w:hAnsi="Times New Roman" w:cs="Times New Roman"/>
                <w:kern w:val="3"/>
                <w:sz w:val="23"/>
                <w:szCs w:val="23"/>
                <w:lang w:val="de-DE" w:eastAsia="ja-JP" w:bidi="fa-IR"/>
              </w:rPr>
              <w:br/>
            </w:r>
          </w:p>
        </w:tc>
      </w:tr>
      <w:tr w:rsidR="00E07271" w:rsidRPr="00E07271" w:rsidTr="00A01CF4">
        <w:tc>
          <w:tcPr>
            <w:tcW w:w="696" w:type="dxa"/>
          </w:tcPr>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3"/>
                <w:szCs w:val="23"/>
                <w:lang w:val="de-DE" w:eastAsia="ja-JP" w:bidi="fa-IR"/>
              </w:rPr>
            </w:pPr>
            <w:r w:rsidRPr="00E07271">
              <w:rPr>
                <w:rFonts w:ascii="Times New Roman" w:eastAsia="Times New Roman" w:hAnsi="Times New Roman" w:cs="Times New Roman"/>
                <w:kern w:val="3"/>
                <w:sz w:val="23"/>
                <w:szCs w:val="23"/>
                <w:lang w:val="de-DE" w:eastAsia="ja-JP" w:bidi="fa-IR"/>
              </w:rPr>
              <w:t>15.2</w:t>
            </w:r>
          </w:p>
        </w:tc>
        <w:tc>
          <w:tcPr>
            <w:tcW w:w="4408" w:type="dxa"/>
          </w:tcPr>
          <w:p w:rsidR="00E07271" w:rsidRPr="00E07271" w:rsidRDefault="00E07271" w:rsidP="00E07271">
            <w:pPr>
              <w:widowControl w:val="0"/>
              <w:suppressAutoHyphens/>
              <w:autoSpaceDN w:val="0"/>
              <w:textAlignment w:val="baseline"/>
              <w:rPr>
                <w:rFonts w:ascii="Times New Roman" w:eastAsia="Times New Roman" w:hAnsi="Times New Roman" w:cs="Times New Roman"/>
                <w:kern w:val="3"/>
                <w:sz w:val="23"/>
                <w:szCs w:val="23"/>
                <w:lang w:val="de-DE" w:eastAsia="ja-JP" w:bidi="fa-IR"/>
              </w:rPr>
            </w:pPr>
            <w:r w:rsidRPr="00E07271">
              <w:rPr>
                <w:rFonts w:ascii="Times New Roman" w:eastAsia="Times New Roman" w:hAnsi="Times New Roman" w:cs="Times New Roman"/>
                <w:kern w:val="3"/>
                <w:sz w:val="23"/>
                <w:szCs w:val="23"/>
                <w:lang w:val="de-DE" w:eastAsia="ja-JP" w:bidi="fa-IR"/>
              </w:rPr>
              <w:t>Участие класса в общешкольных и внешкольных мероприятиях</w:t>
            </w:r>
          </w:p>
        </w:tc>
        <w:tc>
          <w:tcPr>
            <w:tcW w:w="1701" w:type="dxa"/>
          </w:tcPr>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3"/>
                <w:szCs w:val="23"/>
                <w:lang w:val="de-DE" w:eastAsia="ja-JP" w:bidi="fa-IR"/>
              </w:rPr>
            </w:pPr>
            <w:r w:rsidRPr="00E07271">
              <w:rPr>
                <w:rFonts w:ascii="Times New Roman" w:eastAsia="Times New Roman" w:hAnsi="Times New Roman" w:cs="Times New Roman"/>
                <w:kern w:val="3"/>
                <w:sz w:val="23"/>
                <w:szCs w:val="23"/>
                <w:lang w:val="de-DE" w:eastAsia="ja-JP" w:bidi="fa-IR"/>
              </w:rPr>
              <w:t>0-10 баллов</w:t>
            </w:r>
          </w:p>
        </w:tc>
        <w:tc>
          <w:tcPr>
            <w:tcW w:w="3906" w:type="dxa"/>
          </w:tcPr>
          <w:p w:rsidR="00E07271" w:rsidRPr="00E07271" w:rsidRDefault="00E07271" w:rsidP="00E07271">
            <w:pPr>
              <w:widowControl w:val="0"/>
              <w:suppressAutoHyphens/>
              <w:autoSpaceDN w:val="0"/>
              <w:ind w:left="129"/>
              <w:textAlignment w:val="baseline"/>
              <w:rPr>
                <w:rFonts w:ascii="Times New Roman" w:eastAsia="Times New Roman" w:hAnsi="Times New Roman" w:cs="Times New Roman"/>
                <w:kern w:val="3"/>
                <w:sz w:val="23"/>
                <w:szCs w:val="23"/>
                <w:lang w:val="de-DE" w:eastAsia="ja-JP" w:bidi="fa-IR"/>
              </w:rPr>
            </w:pPr>
            <w:r w:rsidRPr="00E07271">
              <w:rPr>
                <w:rFonts w:ascii="Times New Roman" w:eastAsia="Times New Roman" w:hAnsi="Times New Roman" w:cs="Times New Roman"/>
                <w:kern w:val="3"/>
                <w:sz w:val="23"/>
                <w:szCs w:val="23"/>
                <w:lang w:val="de-DE" w:eastAsia="ja-JP" w:bidi="fa-IR"/>
              </w:rPr>
              <w:t>Систематическое участия – 5 баллов, систематическое активное участие – 10 баллов</w:t>
            </w:r>
          </w:p>
        </w:tc>
      </w:tr>
      <w:tr w:rsidR="00E07271" w:rsidRPr="00E07271" w:rsidTr="00A01CF4">
        <w:tc>
          <w:tcPr>
            <w:tcW w:w="696" w:type="dxa"/>
          </w:tcPr>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3"/>
                <w:szCs w:val="23"/>
                <w:lang w:val="de-DE" w:eastAsia="ja-JP" w:bidi="fa-IR"/>
              </w:rPr>
            </w:pPr>
            <w:r w:rsidRPr="00E07271">
              <w:rPr>
                <w:rFonts w:ascii="Times New Roman" w:eastAsia="Times New Roman" w:hAnsi="Times New Roman" w:cs="Times New Roman"/>
                <w:kern w:val="3"/>
                <w:sz w:val="23"/>
                <w:szCs w:val="23"/>
                <w:lang w:val="de-DE" w:eastAsia="ja-JP" w:bidi="fa-IR"/>
              </w:rPr>
              <w:t>15.3</w:t>
            </w:r>
          </w:p>
        </w:tc>
        <w:tc>
          <w:tcPr>
            <w:tcW w:w="4408" w:type="dxa"/>
          </w:tcPr>
          <w:p w:rsidR="00E07271" w:rsidRPr="00E07271" w:rsidRDefault="00E07271" w:rsidP="00E07271">
            <w:pPr>
              <w:widowControl w:val="0"/>
              <w:suppressAutoHyphens/>
              <w:autoSpaceDN w:val="0"/>
              <w:textAlignment w:val="baseline"/>
              <w:rPr>
                <w:rFonts w:ascii="Times New Roman" w:eastAsia="Times New Roman" w:hAnsi="Times New Roman" w:cs="Times New Roman"/>
                <w:kern w:val="3"/>
                <w:sz w:val="23"/>
                <w:szCs w:val="23"/>
                <w:lang w:val="de-DE" w:eastAsia="ja-JP" w:bidi="fa-IR"/>
              </w:rPr>
            </w:pPr>
            <w:r w:rsidRPr="00E07271">
              <w:rPr>
                <w:rFonts w:ascii="Times New Roman" w:eastAsia="Times New Roman" w:hAnsi="Times New Roman" w:cs="Times New Roman"/>
                <w:kern w:val="3"/>
                <w:sz w:val="23"/>
                <w:szCs w:val="23"/>
                <w:lang w:val="de-DE" w:eastAsia="ja-JP" w:bidi="fa-IR"/>
              </w:rPr>
              <w:t>Уровень сформированности классного коллектива</w:t>
            </w:r>
          </w:p>
        </w:tc>
        <w:tc>
          <w:tcPr>
            <w:tcW w:w="1701" w:type="dxa"/>
          </w:tcPr>
          <w:p w:rsidR="00E07271" w:rsidRPr="00E07271" w:rsidRDefault="00E07271" w:rsidP="00E07271">
            <w:pPr>
              <w:widowControl w:val="0"/>
              <w:suppressAutoHyphens/>
              <w:autoSpaceDN w:val="0"/>
              <w:jc w:val="center"/>
              <w:textAlignment w:val="baseline"/>
              <w:rPr>
                <w:rFonts w:ascii="Times New Roman" w:eastAsia="Times New Roman" w:hAnsi="Times New Roman" w:cs="Times New Roman"/>
                <w:kern w:val="3"/>
                <w:sz w:val="23"/>
                <w:szCs w:val="23"/>
                <w:lang w:val="de-DE" w:eastAsia="ja-JP" w:bidi="fa-IR"/>
              </w:rPr>
            </w:pPr>
            <w:r w:rsidRPr="00E07271">
              <w:rPr>
                <w:rFonts w:ascii="Times New Roman" w:eastAsia="Times New Roman" w:hAnsi="Times New Roman" w:cs="Times New Roman"/>
                <w:kern w:val="3"/>
                <w:sz w:val="23"/>
                <w:szCs w:val="23"/>
                <w:lang w:val="de-DE" w:eastAsia="ja-JP" w:bidi="fa-IR"/>
              </w:rPr>
              <w:t>0-25 баллов</w:t>
            </w:r>
          </w:p>
        </w:tc>
        <w:tc>
          <w:tcPr>
            <w:tcW w:w="3906" w:type="dxa"/>
          </w:tcPr>
          <w:p w:rsidR="00E07271" w:rsidRPr="00E07271" w:rsidRDefault="00E07271" w:rsidP="00E07271">
            <w:pPr>
              <w:widowControl w:val="0"/>
              <w:suppressAutoHyphens/>
              <w:autoSpaceDN w:val="0"/>
              <w:ind w:left="129"/>
              <w:textAlignment w:val="baseline"/>
              <w:rPr>
                <w:rFonts w:ascii="Times New Roman" w:eastAsia="Times New Roman" w:hAnsi="Times New Roman" w:cs="Times New Roman"/>
                <w:kern w:val="3"/>
                <w:sz w:val="23"/>
                <w:szCs w:val="23"/>
                <w:lang w:val="de-DE" w:eastAsia="ja-JP" w:bidi="fa-IR"/>
              </w:rPr>
            </w:pPr>
            <w:r w:rsidRPr="00E07271">
              <w:rPr>
                <w:rFonts w:ascii="Times New Roman" w:eastAsia="Times New Roman" w:hAnsi="Times New Roman" w:cs="Times New Roman"/>
                <w:kern w:val="3"/>
                <w:sz w:val="23"/>
                <w:szCs w:val="23"/>
                <w:lang w:val="de-DE" w:eastAsia="ja-JP" w:bidi="fa-IR"/>
              </w:rPr>
              <w:t>- уровень общей культуры и дисциплины обучающихся – 5 баллов;</w:t>
            </w:r>
          </w:p>
          <w:p w:rsidR="00E07271" w:rsidRPr="00E07271" w:rsidRDefault="00E07271" w:rsidP="00E07271">
            <w:pPr>
              <w:widowControl w:val="0"/>
              <w:suppressAutoHyphens/>
              <w:autoSpaceDN w:val="0"/>
              <w:ind w:left="129"/>
              <w:textAlignment w:val="baseline"/>
              <w:rPr>
                <w:rFonts w:ascii="Times New Roman" w:eastAsia="Times New Roman" w:hAnsi="Times New Roman" w:cs="Times New Roman"/>
                <w:kern w:val="3"/>
                <w:sz w:val="23"/>
                <w:szCs w:val="23"/>
                <w:lang w:val="de-DE" w:eastAsia="ja-JP" w:bidi="fa-IR"/>
              </w:rPr>
            </w:pPr>
            <w:r w:rsidRPr="00E07271">
              <w:rPr>
                <w:rFonts w:ascii="Times New Roman" w:eastAsia="Times New Roman" w:hAnsi="Times New Roman" w:cs="Times New Roman"/>
                <w:kern w:val="3"/>
                <w:sz w:val="23"/>
                <w:szCs w:val="23"/>
                <w:lang w:val="de-DE" w:eastAsia="ja-JP" w:bidi="fa-IR"/>
              </w:rPr>
              <w:t>- наличие ученического самоуправления – 10 баллов;</w:t>
            </w:r>
          </w:p>
          <w:p w:rsidR="00E07271" w:rsidRPr="00E07271" w:rsidRDefault="00E07271" w:rsidP="00E07271">
            <w:pPr>
              <w:widowControl w:val="0"/>
              <w:suppressAutoHyphens/>
              <w:autoSpaceDN w:val="0"/>
              <w:ind w:left="129"/>
              <w:textAlignment w:val="baseline"/>
              <w:rPr>
                <w:rFonts w:ascii="Times New Roman" w:eastAsia="Times New Roman" w:hAnsi="Times New Roman" w:cs="Times New Roman"/>
                <w:kern w:val="3"/>
                <w:sz w:val="23"/>
                <w:szCs w:val="23"/>
                <w:lang w:val="de-DE" w:eastAsia="ja-JP" w:bidi="fa-IR"/>
              </w:rPr>
            </w:pPr>
            <w:r w:rsidRPr="00E07271">
              <w:rPr>
                <w:rFonts w:ascii="Times New Roman" w:eastAsia="Times New Roman" w:hAnsi="Times New Roman" w:cs="Times New Roman"/>
                <w:kern w:val="3"/>
                <w:sz w:val="23"/>
                <w:szCs w:val="23"/>
                <w:lang w:val="de-DE" w:eastAsia="ja-JP" w:bidi="fa-IR"/>
              </w:rPr>
              <w:t>- соблюдение ношения школьной формы 100 % учащихся – 10 баллов.</w:t>
            </w:r>
          </w:p>
        </w:tc>
      </w:tr>
    </w:tbl>
    <w:p w:rsidR="00E07271" w:rsidRPr="00E07271" w:rsidRDefault="00E07271" w:rsidP="00E07271">
      <w:pPr>
        <w:autoSpaceDN w:val="0"/>
        <w:spacing w:after="0" w:line="240" w:lineRule="auto"/>
        <w:jc w:val="center"/>
        <w:textAlignment w:val="baseline"/>
        <w:rPr>
          <w:rFonts w:ascii="Times New Roman" w:eastAsia="Andale Sans UI" w:hAnsi="Times New Roman" w:cs="Times New Roman"/>
          <w:kern w:val="3"/>
          <w:sz w:val="24"/>
          <w:szCs w:val="24"/>
          <w:lang w:eastAsia="ru-RU" w:bidi="fa-IR"/>
        </w:rPr>
      </w:pPr>
    </w:p>
    <w:p w:rsidR="00E07271" w:rsidRPr="00E07271" w:rsidRDefault="00E07271" w:rsidP="00E07271">
      <w:pPr>
        <w:autoSpaceDN w:val="0"/>
        <w:spacing w:after="0" w:line="240" w:lineRule="auto"/>
        <w:jc w:val="center"/>
        <w:textAlignment w:val="baseline"/>
        <w:rPr>
          <w:rFonts w:ascii="Times New Roman" w:eastAsia="Andale Sans UI" w:hAnsi="Times New Roman" w:cs="Times New Roman"/>
          <w:kern w:val="3"/>
          <w:sz w:val="24"/>
          <w:szCs w:val="24"/>
          <w:lang w:eastAsia="ru-RU" w:bidi="fa-IR"/>
        </w:rPr>
      </w:pPr>
    </w:p>
    <w:p w:rsidR="00E07271" w:rsidRPr="00E07271" w:rsidRDefault="00E07271" w:rsidP="00E07271">
      <w:pPr>
        <w:widowControl w:val="0"/>
        <w:tabs>
          <w:tab w:val="left" w:pos="2310"/>
        </w:tabs>
        <w:suppressAutoHyphens/>
        <w:autoSpaceDN w:val="0"/>
        <w:spacing w:after="0" w:line="240" w:lineRule="auto"/>
        <w:textAlignment w:val="baseline"/>
        <w:rPr>
          <w:rFonts w:ascii="Times New Roman" w:eastAsia="Andale Sans UI" w:hAnsi="Times New Roman" w:cs="Times New Roman"/>
          <w:b/>
          <w:kern w:val="3"/>
          <w:sz w:val="24"/>
          <w:szCs w:val="24"/>
          <w:lang w:val="de-DE" w:eastAsia="ja-JP" w:bidi="fa-IR"/>
        </w:rPr>
      </w:pP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p>
    <w:p w:rsidR="00E07271" w:rsidRPr="00E07271" w:rsidRDefault="00E07271" w:rsidP="00E07271">
      <w:pPr>
        <w:widowControl w:val="0"/>
        <w:suppressAutoHyphens/>
        <w:autoSpaceDN w:val="0"/>
        <w:spacing w:after="0" w:line="240" w:lineRule="auto"/>
        <w:jc w:val="right"/>
        <w:textAlignment w:val="baseline"/>
        <w:rPr>
          <w:rFonts w:ascii="Times New Roman" w:eastAsia="Andale Sans UI" w:hAnsi="Times New Roman" w:cs="Times New Roman"/>
          <w:bCs/>
          <w:kern w:val="3"/>
          <w:sz w:val="20"/>
          <w:szCs w:val="20"/>
          <w:lang w:val="de-DE" w:eastAsia="ja-JP" w:bidi="fa-IR"/>
        </w:rPr>
      </w:pPr>
    </w:p>
    <w:p w:rsidR="00E07271" w:rsidRPr="00E07271" w:rsidRDefault="00E07271" w:rsidP="00E07271">
      <w:pPr>
        <w:widowControl w:val="0"/>
        <w:suppressAutoHyphens/>
        <w:autoSpaceDN w:val="0"/>
        <w:spacing w:after="0" w:line="240" w:lineRule="auto"/>
        <w:jc w:val="right"/>
        <w:textAlignment w:val="baseline"/>
        <w:rPr>
          <w:rFonts w:ascii="Times New Roman" w:eastAsia="Andale Sans UI" w:hAnsi="Times New Roman" w:cs="Times New Roman"/>
          <w:bCs/>
          <w:kern w:val="3"/>
          <w:sz w:val="20"/>
          <w:szCs w:val="20"/>
          <w:lang w:eastAsia="ja-JP" w:bidi="fa-IR"/>
        </w:rPr>
      </w:pPr>
    </w:p>
    <w:p w:rsidR="00E07271" w:rsidRPr="00E07271" w:rsidRDefault="00E07271" w:rsidP="00E07271">
      <w:pPr>
        <w:widowControl w:val="0"/>
        <w:suppressAutoHyphens/>
        <w:autoSpaceDN w:val="0"/>
        <w:spacing w:after="0" w:line="240" w:lineRule="auto"/>
        <w:jc w:val="right"/>
        <w:textAlignment w:val="baseline"/>
        <w:rPr>
          <w:rFonts w:ascii="Times New Roman" w:eastAsia="Andale Sans UI" w:hAnsi="Times New Roman" w:cs="Times New Roman"/>
          <w:bCs/>
          <w:kern w:val="3"/>
          <w:sz w:val="20"/>
          <w:szCs w:val="20"/>
          <w:lang w:eastAsia="ja-JP" w:bidi="fa-IR"/>
        </w:rPr>
      </w:pPr>
    </w:p>
    <w:p w:rsidR="00E07271" w:rsidRPr="00E07271" w:rsidRDefault="00E07271" w:rsidP="00E07271">
      <w:pPr>
        <w:widowControl w:val="0"/>
        <w:suppressAutoHyphens/>
        <w:autoSpaceDN w:val="0"/>
        <w:spacing w:after="0" w:line="240" w:lineRule="auto"/>
        <w:textAlignment w:val="baseline"/>
        <w:rPr>
          <w:rFonts w:ascii="Times New Roman" w:eastAsia="Andale Sans UI" w:hAnsi="Times New Roman" w:cs="Times New Roman"/>
          <w:kern w:val="3"/>
          <w:sz w:val="26"/>
          <w:szCs w:val="26"/>
          <w:lang w:val="de-DE" w:eastAsia="ja-JP" w:bidi="fa-IR"/>
        </w:rPr>
      </w:pPr>
    </w:p>
    <w:p w:rsidR="00E07271" w:rsidRPr="00E07271" w:rsidRDefault="00E07271" w:rsidP="00E07271">
      <w:pPr>
        <w:widowControl w:val="0"/>
        <w:suppressAutoHyphens/>
        <w:autoSpaceDN w:val="0"/>
        <w:spacing w:after="0" w:line="240" w:lineRule="auto"/>
        <w:textAlignment w:val="baseline"/>
        <w:rPr>
          <w:rFonts w:ascii="Times New Roman" w:eastAsia="Andale Sans UI" w:hAnsi="Times New Roman" w:cs="Times New Roman"/>
          <w:kern w:val="3"/>
          <w:sz w:val="26"/>
          <w:szCs w:val="26"/>
          <w:lang w:val="de-DE" w:eastAsia="ja-JP" w:bidi="fa-IR"/>
        </w:rPr>
      </w:pPr>
    </w:p>
    <w:p w:rsidR="00E07271" w:rsidRPr="00E07271" w:rsidRDefault="00E07271" w:rsidP="00E07271">
      <w:pPr>
        <w:widowControl w:val="0"/>
        <w:suppressAutoHyphens/>
        <w:autoSpaceDN w:val="0"/>
        <w:spacing w:after="0" w:line="240" w:lineRule="auto"/>
        <w:textAlignment w:val="baseline"/>
        <w:rPr>
          <w:rFonts w:ascii="Times New Roman" w:eastAsia="Andale Sans UI" w:hAnsi="Times New Roman" w:cs="Times New Roman"/>
          <w:kern w:val="3"/>
          <w:sz w:val="26"/>
          <w:szCs w:val="26"/>
          <w:lang w:val="de-DE" w:eastAsia="ja-JP" w:bidi="fa-IR"/>
        </w:rPr>
      </w:pPr>
    </w:p>
    <w:p w:rsidR="00E07271" w:rsidRPr="00E07271" w:rsidRDefault="00E07271" w:rsidP="00E07271">
      <w:pPr>
        <w:widowControl w:val="0"/>
        <w:suppressAutoHyphens/>
        <w:autoSpaceDN w:val="0"/>
        <w:spacing w:after="0" w:line="240" w:lineRule="auto"/>
        <w:textAlignment w:val="baseline"/>
        <w:rPr>
          <w:rFonts w:ascii="Times New Roman" w:eastAsia="Andale Sans UI" w:hAnsi="Times New Roman" w:cs="Times New Roman"/>
          <w:kern w:val="3"/>
          <w:sz w:val="26"/>
          <w:szCs w:val="26"/>
          <w:lang w:val="de-DE" w:eastAsia="ja-JP" w:bidi="fa-IR"/>
        </w:rPr>
      </w:pPr>
    </w:p>
    <w:p w:rsidR="00E07271" w:rsidRPr="00E07271" w:rsidRDefault="00E07271" w:rsidP="00E07271">
      <w:pPr>
        <w:widowControl w:val="0"/>
        <w:suppressAutoHyphens/>
        <w:autoSpaceDN w:val="0"/>
        <w:spacing w:after="0" w:line="240" w:lineRule="auto"/>
        <w:textAlignment w:val="baseline"/>
        <w:rPr>
          <w:rFonts w:ascii="Times New Roman" w:eastAsia="Andale Sans UI" w:hAnsi="Times New Roman" w:cs="Times New Roman"/>
          <w:kern w:val="3"/>
          <w:sz w:val="26"/>
          <w:szCs w:val="26"/>
          <w:lang w:val="de-DE" w:eastAsia="ja-JP" w:bidi="fa-IR"/>
        </w:rPr>
      </w:pPr>
    </w:p>
    <w:p w:rsidR="00E07271" w:rsidRPr="00E07271" w:rsidRDefault="00E07271" w:rsidP="00E07271">
      <w:pPr>
        <w:widowControl w:val="0"/>
        <w:suppressAutoHyphens/>
        <w:autoSpaceDN w:val="0"/>
        <w:spacing w:after="0" w:line="240" w:lineRule="auto"/>
        <w:textAlignment w:val="baseline"/>
        <w:rPr>
          <w:rFonts w:ascii="Times New Roman" w:eastAsia="Andale Sans UI" w:hAnsi="Times New Roman" w:cs="Times New Roman"/>
          <w:kern w:val="3"/>
          <w:sz w:val="26"/>
          <w:szCs w:val="26"/>
          <w:lang w:val="de-DE" w:eastAsia="ja-JP" w:bidi="fa-IR"/>
        </w:rPr>
      </w:pPr>
    </w:p>
    <w:p w:rsidR="00E07271" w:rsidRPr="00E07271" w:rsidRDefault="00E07271" w:rsidP="00E07271">
      <w:pPr>
        <w:widowControl w:val="0"/>
        <w:suppressAutoHyphens/>
        <w:autoSpaceDN w:val="0"/>
        <w:spacing w:after="0" w:line="240" w:lineRule="auto"/>
        <w:textAlignment w:val="baseline"/>
        <w:rPr>
          <w:rFonts w:ascii="Times New Roman" w:eastAsia="Andale Sans UI" w:hAnsi="Times New Roman" w:cs="Times New Roman"/>
          <w:kern w:val="3"/>
          <w:sz w:val="26"/>
          <w:szCs w:val="26"/>
          <w:lang w:val="de-DE" w:eastAsia="ja-JP" w:bidi="fa-IR"/>
        </w:rPr>
      </w:pPr>
    </w:p>
    <w:p w:rsidR="00E07271" w:rsidRPr="00E07271" w:rsidRDefault="00E07271" w:rsidP="00E07271">
      <w:pPr>
        <w:widowControl w:val="0"/>
        <w:suppressAutoHyphens/>
        <w:autoSpaceDN w:val="0"/>
        <w:spacing w:after="0" w:line="240" w:lineRule="auto"/>
        <w:textAlignment w:val="baseline"/>
        <w:rPr>
          <w:rFonts w:ascii="Times New Roman" w:eastAsia="Andale Sans UI" w:hAnsi="Times New Roman" w:cs="Times New Roman"/>
          <w:kern w:val="3"/>
          <w:sz w:val="26"/>
          <w:szCs w:val="26"/>
          <w:lang w:eastAsia="ja-JP" w:bidi="fa-IR"/>
        </w:rPr>
      </w:pPr>
    </w:p>
    <w:p w:rsidR="00E07271" w:rsidRPr="00E07271" w:rsidRDefault="00E07271" w:rsidP="00E07271">
      <w:pPr>
        <w:pageBreakBefore/>
        <w:widowControl w:val="0"/>
        <w:suppressAutoHyphens/>
        <w:autoSpaceDN w:val="0"/>
        <w:spacing w:after="0" w:line="240" w:lineRule="auto"/>
        <w:ind w:left="6946"/>
        <w:textAlignment w:val="baseline"/>
        <w:rPr>
          <w:rFonts w:ascii="Times New Roman" w:eastAsia="Andale Sans UI" w:hAnsi="Times New Roman" w:cs="Times New Roman"/>
          <w:kern w:val="3"/>
          <w:lang w:val="de-DE" w:eastAsia="ja-JP" w:bidi="fa-IR"/>
        </w:rPr>
      </w:pPr>
      <w:r w:rsidRPr="00E07271">
        <w:rPr>
          <w:rFonts w:ascii="Times New Roman" w:eastAsia="Andale Sans UI" w:hAnsi="Times New Roman" w:cs="Times New Roman"/>
          <w:kern w:val="3"/>
          <w:lang w:val="de-DE" w:eastAsia="ja-JP" w:bidi="fa-IR"/>
        </w:rPr>
        <w:lastRenderedPageBreak/>
        <w:t xml:space="preserve">Приложение № </w:t>
      </w:r>
      <w:r w:rsidRPr="00E07271">
        <w:rPr>
          <w:rFonts w:ascii="Times New Roman" w:eastAsia="Andale Sans UI" w:hAnsi="Times New Roman" w:cs="Times New Roman"/>
          <w:kern w:val="3"/>
          <w:lang w:eastAsia="ja-JP" w:bidi="fa-IR"/>
        </w:rPr>
        <w:t>2</w:t>
      </w:r>
      <w:r w:rsidRPr="00E07271">
        <w:rPr>
          <w:rFonts w:ascii="Times New Roman" w:eastAsia="Andale Sans UI" w:hAnsi="Times New Roman" w:cs="Times New Roman"/>
          <w:kern w:val="3"/>
          <w:lang w:val="de-DE" w:eastAsia="ja-JP" w:bidi="fa-IR"/>
        </w:rPr>
        <w:t xml:space="preserve"> к Положению о</w:t>
      </w:r>
      <w:r w:rsidRPr="00E07271">
        <w:rPr>
          <w:rFonts w:ascii="Times New Roman" w:eastAsia="Andale Sans UI" w:hAnsi="Times New Roman" w:cs="Times New Roman"/>
          <w:kern w:val="3"/>
          <w:lang w:eastAsia="ja-JP" w:bidi="fa-IR"/>
        </w:rPr>
        <w:t xml:space="preserve"> премировании</w:t>
      </w:r>
      <w:r w:rsidRPr="00E07271">
        <w:rPr>
          <w:rFonts w:ascii="Times New Roman" w:eastAsia="Andale Sans UI" w:hAnsi="Times New Roman" w:cs="Times New Roman"/>
          <w:kern w:val="3"/>
          <w:lang w:val="de-DE" w:eastAsia="ja-JP" w:bidi="fa-IR"/>
        </w:rPr>
        <w:t xml:space="preserve"> работников  Муниципального бюджетного об</w:t>
      </w:r>
      <w:r w:rsidRPr="00E07271">
        <w:rPr>
          <w:rFonts w:ascii="Times New Roman" w:eastAsia="Andale Sans UI" w:hAnsi="Times New Roman" w:cs="Times New Roman"/>
          <w:kern w:val="3"/>
          <w:lang w:eastAsia="ja-JP" w:bidi="fa-IR"/>
        </w:rPr>
        <w:t>щеоб</w:t>
      </w:r>
      <w:r w:rsidRPr="00E07271">
        <w:rPr>
          <w:rFonts w:ascii="Times New Roman" w:eastAsia="Andale Sans UI" w:hAnsi="Times New Roman" w:cs="Times New Roman"/>
          <w:kern w:val="3"/>
          <w:lang w:val="de-DE" w:eastAsia="ja-JP" w:bidi="fa-IR"/>
        </w:rPr>
        <w:t>разовательного учреждения  «Средняя</w:t>
      </w:r>
      <w:r w:rsidRPr="00E07271">
        <w:rPr>
          <w:rFonts w:ascii="Times New Roman" w:eastAsia="Andale Sans UI" w:hAnsi="Times New Roman" w:cs="Times New Roman"/>
          <w:kern w:val="3"/>
          <w:lang w:eastAsia="ja-JP" w:bidi="fa-IR"/>
        </w:rPr>
        <w:t xml:space="preserve"> </w:t>
      </w:r>
      <w:r w:rsidRPr="00E07271">
        <w:rPr>
          <w:rFonts w:ascii="Times New Roman" w:eastAsia="Andale Sans UI" w:hAnsi="Times New Roman" w:cs="Times New Roman"/>
          <w:kern w:val="3"/>
          <w:lang w:val="de-DE" w:eastAsia="ja-JP" w:bidi="fa-IR"/>
        </w:rPr>
        <w:t xml:space="preserve"> школа</w:t>
      </w:r>
      <w:r w:rsidRPr="00E07271">
        <w:rPr>
          <w:rFonts w:ascii="Times New Roman" w:eastAsia="Andale Sans UI" w:hAnsi="Times New Roman" w:cs="Times New Roman"/>
          <w:b/>
          <w:kern w:val="3"/>
          <w:lang w:val="de-DE" w:eastAsia="ja-JP" w:bidi="fa-IR"/>
        </w:rPr>
        <w:t xml:space="preserve"> </w:t>
      </w:r>
      <w:r w:rsidRPr="00E07271">
        <w:rPr>
          <w:rFonts w:ascii="Times New Roman" w:eastAsia="Andale Sans UI" w:hAnsi="Times New Roman" w:cs="Times New Roman"/>
          <w:kern w:val="3"/>
          <w:lang w:val="de-DE" w:eastAsia="ja-JP" w:bidi="fa-IR"/>
        </w:rPr>
        <w:t>№ 6»</w:t>
      </w:r>
    </w:p>
    <w:p w:rsidR="00E07271" w:rsidRPr="00E07271" w:rsidRDefault="00E07271" w:rsidP="00E07271">
      <w:pPr>
        <w:widowControl w:val="0"/>
        <w:suppressAutoHyphens/>
        <w:autoSpaceDN w:val="0"/>
        <w:spacing w:after="0" w:line="240" w:lineRule="auto"/>
        <w:jc w:val="right"/>
        <w:textAlignment w:val="baseline"/>
        <w:rPr>
          <w:rFonts w:ascii="Times New Roman" w:eastAsia="Andale Sans UI" w:hAnsi="Times New Roman" w:cs="Times New Roman"/>
          <w:kern w:val="3"/>
          <w:sz w:val="20"/>
          <w:szCs w:val="20"/>
          <w:lang w:eastAsia="ja-JP" w:bidi="fa-IR"/>
        </w:rPr>
      </w:pP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b/>
          <w:bCs/>
          <w:kern w:val="3"/>
          <w:sz w:val="24"/>
          <w:szCs w:val="24"/>
          <w:lang w:eastAsia="ja-JP" w:bidi="fa-IR"/>
        </w:rPr>
      </w:pPr>
      <w:r w:rsidRPr="00E07271">
        <w:rPr>
          <w:rFonts w:ascii="Times New Roman" w:eastAsia="Andale Sans UI" w:hAnsi="Times New Roman" w:cs="Times New Roman"/>
          <w:b/>
          <w:bCs/>
          <w:kern w:val="3"/>
          <w:sz w:val="24"/>
          <w:szCs w:val="24"/>
          <w:lang w:val="de-DE" w:eastAsia="ja-JP" w:bidi="fa-IR"/>
        </w:rPr>
        <w:t xml:space="preserve">Критерии  оценки качества и показатели эффективности деятельности </w:t>
      </w: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b/>
          <w:bCs/>
          <w:kern w:val="3"/>
          <w:sz w:val="24"/>
          <w:szCs w:val="24"/>
          <w:lang w:val="de-DE" w:eastAsia="ja-JP" w:bidi="fa-IR"/>
        </w:rPr>
      </w:pPr>
      <w:r w:rsidRPr="00E07271">
        <w:rPr>
          <w:rFonts w:ascii="Times New Roman" w:eastAsia="Andale Sans UI" w:hAnsi="Times New Roman" w:cs="Times New Roman"/>
          <w:b/>
          <w:bCs/>
          <w:kern w:val="3"/>
          <w:sz w:val="24"/>
          <w:szCs w:val="24"/>
          <w:lang w:val="de-DE" w:eastAsia="ja-JP" w:bidi="fa-IR"/>
        </w:rPr>
        <w:t>административно-управленческого персонала</w:t>
      </w:r>
      <w:r w:rsidRPr="00E07271">
        <w:rPr>
          <w:rFonts w:ascii="Times New Roman" w:eastAsia="Andale Sans UI" w:hAnsi="Times New Roman" w:cs="Times New Roman"/>
          <w:b/>
          <w:bCs/>
          <w:kern w:val="3"/>
          <w:sz w:val="24"/>
          <w:szCs w:val="24"/>
          <w:lang w:eastAsia="ja-JP" w:bidi="fa-IR"/>
        </w:rPr>
        <w:t>.</w:t>
      </w:r>
      <w:r w:rsidRPr="00E07271">
        <w:rPr>
          <w:rFonts w:ascii="Times New Roman" w:eastAsia="Andale Sans UI" w:hAnsi="Times New Roman" w:cs="Times New Roman"/>
          <w:b/>
          <w:bCs/>
          <w:kern w:val="3"/>
          <w:sz w:val="24"/>
          <w:szCs w:val="24"/>
          <w:lang w:val="de-DE" w:eastAsia="ja-JP" w:bidi="fa-IR"/>
        </w:rPr>
        <w:t xml:space="preserve">  </w:t>
      </w: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tbl>
      <w:tblPr>
        <w:tblW w:w="515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9343"/>
      </w:tblGrid>
      <w:tr w:rsidR="00E07271" w:rsidRPr="00E07271" w:rsidTr="00A01CF4">
        <w:tc>
          <w:tcPr>
            <w:tcW w:w="852"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jc w:val="center"/>
              <w:textAlignment w:val="baseline"/>
              <w:rPr>
                <w:rFonts w:ascii="Times New Roman" w:eastAsia="Times New Roman" w:hAnsi="Times New Roman" w:cs="Times New Roman"/>
                <w:kern w:val="3"/>
                <w:lang w:val="de-DE" w:bidi="fa-IR"/>
              </w:rPr>
            </w:pPr>
            <w:r w:rsidRPr="00E07271">
              <w:rPr>
                <w:rFonts w:ascii="Times New Roman" w:eastAsia="Times New Roman" w:hAnsi="Times New Roman" w:cs="Times New Roman"/>
                <w:b/>
                <w:bCs/>
                <w:kern w:val="3"/>
                <w:sz w:val="24"/>
                <w:szCs w:val="24"/>
                <w:lang w:val="de-DE" w:bidi="fa-IR"/>
              </w:rPr>
              <w:t>№</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jc w:val="center"/>
              <w:textAlignment w:val="baseline"/>
              <w:rPr>
                <w:rFonts w:ascii="Times New Roman" w:eastAsia="Times New Roman" w:hAnsi="Times New Roman" w:cs="Times New Roman"/>
                <w:kern w:val="3"/>
                <w:lang w:val="de-DE" w:bidi="fa-IR"/>
              </w:rPr>
            </w:pPr>
            <w:r w:rsidRPr="00E07271">
              <w:rPr>
                <w:rFonts w:ascii="Times New Roman" w:eastAsia="Times New Roman" w:hAnsi="Times New Roman" w:cs="Times New Roman"/>
                <w:b/>
                <w:bCs/>
                <w:kern w:val="3"/>
                <w:sz w:val="24"/>
                <w:szCs w:val="24"/>
                <w:lang w:val="de-DE" w:bidi="fa-IR"/>
              </w:rPr>
              <w:t>Показатели (критерии) оценивания</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b/>
                <w:bCs/>
                <w:kern w:val="3"/>
                <w:sz w:val="24"/>
                <w:szCs w:val="24"/>
                <w:lang w:val="de-DE" w:bidi="fa-IR"/>
              </w:rPr>
              <w:t>1.</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b/>
                <w:bCs/>
                <w:kern w:val="3"/>
                <w:sz w:val="24"/>
                <w:szCs w:val="24"/>
                <w:lang w:val="de-DE" w:bidi="fa-IR"/>
              </w:rPr>
              <w:t>Эффективность процесса обучения</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16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en-US" w:bidi="fa-IR"/>
              </w:rPr>
              <w:t>1.</w:t>
            </w:r>
            <w:r w:rsidRPr="00E07271">
              <w:rPr>
                <w:rFonts w:ascii="Times New Roman" w:eastAsia="Times New Roman" w:hAnsi="Times New Roman" w:cs="Times New Roman"/>
                <w:kern w:val="3"/>
                <w:sz w:val="24"/>
                <w:szCs w:val="24"/>
                <w:lang w:val="de-DE" w:bidi="fa-IR"/>
              </w:rPr>
              <w:t>1</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 успеваемости в выпускных классах на ступени начального общего образования: при положительной динамике или сохранении 100 % успеваемости </w:t>
            </w:r>
            <w:r w:rsidRPr="00E07271">
              <w:rPr>
                <w:rFonts w:ascii="Times New Roman" w:eastAsia="Times New Roman" w:hAnsi="Times New Roman" w:cs="Times New Roman"/>
                <w:b/>
                <w:bCs/>
                <w:kern w:val="3"/>
                <w:sz w:val="24"/>
                <w:szCs w:val="24"/>
                <w:lang w:val="de-DE" w:bidi="fa-IR"/>
              </w:rPr>
              <w:t>– 1 балл</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16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en-US" w:bidi="fa-IR"/>
              </w:rPr>
              <w:t>1.</w:t>
            </w:r>
            <w:r w:rsidRPr="00E07271">
              <w:rPr>
                <w:rFonts w:ascii="Times New Roman" w:eastAsia="Times New Roman" w:hAnsi="Times New Roman" w:cs="Times New Roman"/>
                <w:kern w:val="3"/>
                <w:sz w:val="24"/>
                <w:szCs w:val="24"/>
                <w:lang w:val="de-DE" w:bidi="fa-IR"/>
              </w:rPr>
              <w:t>2</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Положительная динамика (или сохранение стабильности) качества обучения в выпускных классах на ступени начального общего образования </w:t>
            </w:r>
            <w:r w:rsidRPr="00E07271">
              <w:rPr>
                <w:rFonts w:ascii="Times New Roman" w:eastAsia="Times New Roman" w:hAnsi="Times New Roman" w:cs="Times New Roman"/>
                <w:b/>
                <w:bCs/>
                <w:kern w:val="3"/>
                <w:sz w:val="24"/>
                <w:szCs w:val="24"/>
                <w:lang w:val="de-DE" w:bidi="fa-IR"/>
              </w:rPr>
              <w:t>– 1 балл</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16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en-US" w:bidi="fa-IR"/>
              </w:rPr>
              <w:t>1.</w:t>
            </w:r>
            <w:r w:rsidRPr="00E07271">
              <w:rPr>
                <w:rFonts w:ascii="Times New Roman" w:eastAsia="Times New Roman" w:hAnsi="Times New Roman" w:cs="Times New Roman"/>
                <w:kern w:val="3"/>
                <w:sz w:val="24"/>
                <w:szCs w:val="24"/>
                <w:lang w:val="de-DE" w:bidi="fa-IR"/>
              </w:rPr>
              <w:t>3</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Доля выпускников на ступени основного общего образования, получивших аттестаты особого образца: наличие </w:t>
            </w:r>
            <w:r w:rsidRPr="00E07271">
              <w:rPr>
                <w:rFonts w:ascii="Times New Roman" w:eastAsia="Times New Roman" w:hAnsi="Times New Roman" w:cs="Times New Roman"/>
                <w:b/>
                <w:bCs/>
                <w:kern w:val="3"/>
                <w:sz w:val="24"/>
                <w:szCs w:val="24"/>
                <w:lang w:val="de-DE" w:bidi="fa-IR"/>
              </w:rPr>
              <w:t>– 1 балл</w:t>
            </w:r>
            <w:r w:rsidRPr="00E07271">
              <w:rPr>
                <w:rFonts w:ascii="Times New Roman" w:eastAsia="Times New Roman" w:hAnsi="Times New Roman" w:cs="Times New Roman"/>
                <w:kern w:val="3"/>
                <w:sz w:val="24"/>
                <w:szCs w:val="24"/>
                <w:lang w:val="de-DE" w:bidi="fa-IR"/>
              </w:rPr>
              <w:t xml:space="preserve">; доля данных выпускников от их общего числа выше средней по муниципалитету – </w:t>
            </w:r>
            <w:r w:rsidRPr="00E07271">
              <w:rPr>
                <w:rFonts w:ascii="Times New Roman" w:eastAsia="Times New Roman" w:hAnsi="Times New Roman" w:cs="Times New Roman"/>
                <w:b/>
                <w:kern w:val="3"/>
                <w:sz w:val="24"/>
                <w:szCs w:val="24"/>
                <w:lang w:val="de-DE" w:bidi="fa-IR"/>
              </w:rPr>
              <w:t>1 балл</w:t>
            </w:r>
            <w:r w:rsidRPr="00E07271">
              <w:rPr>
                <w:rFonts w:ascii="Times New Roman" w:eastAsia="Times New Roman" w:hAnsi="Times New Roman" w:cs="Times New Roman"/>
                <w:kern w:val="3"/>
                <w:sz w:val="24"/>
                <w:szCs w:val="24"/>
                <w:lang w:val="de-DE" w:bidi="fa-IR"/>
              </w:rPr>
              <w:t xml:space="preserve">, республике </w:t>
            </w:r>
            <w:r w:rsidRPr="00E07271">
              <w:rPr>
                <w:rFonts w:ascii="Times New Roman" w:eastAsia="Times New Roman" w:hAnsi="Times New Roman" w:cs="Times New Roman"/>
                <w:b/>
                <w:bCs/>
                <w:kern w:val="3"/>
                <w:sz w:val="24"/>
                <w:szCs w:val="24"/>
                <w:lang w:val="de-DE" w:bidi="fa-IR"/>
              </w:rPr>
              <w:t>– 2 балла</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16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en-US" w:bidi="fa-IR"/>
              </w:rPr>
              <w:t>1.</w:t>
            </w:r>
            <w:r w:rsidRPr="00E07271">
              <w:rPr>
                <w:rFonts w:ascii="Times New Roman" w:eastAsia="Times New Roman" w:hAnsi="Times New Roman" w:cs="Times New Roman"/>
                <w:kern w:val="3"/>
                <w:sz w:val="24"/>
                <w:szCs w:val="24"/>
                <w:lang w:val="de-DE" w:bidi="fa-IR"/>
              </w:rPr>
              <w:t>4</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Количество выпускников на ступени среднего общего образования, награжденных золотыми медалями: наличие </w:t>
            </w:r>
            <w:r w:rsidRPr="00E07271">
              <w:rPr>
                <w:rFonts w:ascii="Times New Roman" w:eastAsia="Times New Roman" w:hAnsi="Times New Roman" w:cs="Times New Roman"/>
                <w:b/>
                <w:bCs/>
                <w:kern w:val="3"/>
                <w:sz w:val="24"/>
                <w:szCs w:val="24"/>
                <w:lang w:val="de-DE" w:bidi="fa-IR"/>
              </w:rPr>
              <w:t>– 1 балл</w:t>
            </w:r>
            <w:r w:rsidRPr="00E07271">
              <w:rPr>
                <w:rFonts w:ascii="Times New Roman" w:eastAsia="Times New Roman" w:hAnsi="Times New Roman" w:cs="Times New Roman"/>
                <w:kern w:val="3"/>
                <w:sz w:val="24"/>
                <w:szCs w:val="24"/>
                <w:lang w:val="de-DE" w:bidi="fa-IR"/>
              </w:rPr>
              <w:t xml:space="preserve">; доля данных выпускников от их общего числа выше средней по муниципалитету – </w:t>
            </w:r>
            <w:r w:rsidRPr="00E07271">
              <w:rPr>
                <w:rFonts w:ascii="Times New Roman" w:eastAsia="Times New Roman" w:hAnsi="Times New Roman" w:cs="Times New Roman"/>
                <w:b/>
                <w:kern w:val="3"/>
                <w:sz w:val="24"/>
                <w:szCs w:val="24"/>
                <w:lang w:val="de-DE" w:bidi="fa-IR"/>
              </w:rPr>
              <w:t xml:space="preserve">2 </w:t>
            </w:r>
            <w:r w:rsidRPr="00E07271">
              <w:rPr>
                <w:rFonts w:ascii="Times New Roman" w:eastAsia="Times New Roman" w:hAnsi="Times New Roman" w:cs="Times New Roman"/>
                <w:kern w:val="3"/>
                <w:sz w:val="24"/>
                <w:szCs w:val="24"/>
                <w:lang w:val="de-DE" w:bidi="fa-IR"/>
              </w:rPr>
              <w:t>балла</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16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en-US" w:bidi="fa-IR"/>
              </w:rPr>
              <w:t>1.</w:t>
            </w:r>
            <w:r w:rsidRPr="00E07271">
              <w:rPr>
                <w:rFonts w:ascii="Times New Roman" w:eastAsia="Times New Roman" w:hAnsi="Times New Roman" w:cs="Times New Roman"/>
                <w:kern w:val="3"/>
                <w:sz w:val="24"/>
                <w:szCs w:val="24"/>
                <w:lang w:val="de-DE" w:bidi="fa-IR"/>
              </w:rPr>
              <w:t>5</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Результаты ЕГЭ выпускников на ступени среднего общего образования (русский язык по 100-бальной шкале): выше средних значений по муниципалитету – </w:t>
            </w:r>
            <w:r w:rsidRPr="00E07271">
              <w:rPr>
                <w:rFonts w:ascii="Times New Roman" w:eastAsia="Times New Roman" w:hAnsi="Times New Roman" w:cs="Times New Roman"/>
                <w:b/>
                <w:kern w:val="3"/>
                <w:sz w:val="24"/>
                <w:szCs w:val="24"/>
                <w:lang w:val="de-DE" w:bidi="fa-IR"/>
              </w:rPr>
              <w:t>2 балла</w:t>
            </w:r>
            <w:r w:rsidRPr="00E07271">
              <w:rPr>
                <w:rFonts w:ascii="Times New Roman" w:eastAsia="Times New Roman" w:hAnsi="Times New Roman" w:cs="Times New Roman"/>
                <w:kern w:val="3"/>
                <w:sz w:val="24"/>
                <w:szCs w:val="24"/>
                <w:lang w:val="de-DE" w:bidi="fa-IR"/>
              </w:rPr>
              <w:t xml:space="preserve">, республике </w:t>
            </w:r>
            <w:r w:rsidRPr="00E07271">
              <w:rPr>
                <w:rFonts w:ascii="Times New Roman" w:eastAsia="Times New Roman" w:hAnsi="Times New Roman" w:cs="Times New Roman"/>
                <w:b/>
                <w:bCs/>
                <w:kern w:val="3"/>
                <w:sz w:val="24"/>
                <w:szCs w:val="24"/>
                <w:lang w:val="de-DE" w:bidi="fa-IR"/>
              </w:rPr>
              <w:t>– 1 балл.</w:t>
            </w:r>
            <w:r w:rsidRPr="00E07271">
              <w:rPr>
                <w:rFonts w:ascii="Times New Roman" w:eastAsia="Times New Roman" w:hAnsi="Times New Roman" w:cs="Times New Roman"/>
                <w:kern w:val="3"/>
                <w:sz w:val="24"/>
                <w:szCs w:val="24"/>
                <w:lang w:val="de-DE" w:bidi="fa-IR"/>
              </w:rPr>
              <w:t xml:space="preserve"> </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16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1.6</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Результаты ЕГЭ выпускников на ступени среднего общего образования (математика по 100-бальной шкале): выше средних значений по муниципалитету – </w:t>
            </w:r>
            <w:r w:rsidRPr="00E07271">
              <w:rPr>
                <w:rFonts w:ascii="Times New Roman" w:eastAsia="Times New Roman" w:hAnsi="Times New Roman" w:cs="Times New Roman"/>
                <w:b/>
                <w:kern w:val="3"/>
                <w:sz w:val="24"/>
                <w:szCs w:val="24"/>
                <w:lang w:val="de-DE" w:bidi="fa-IR"/>
              </w:rPr>
              <w:t>2 балла</w:t>
            </w:r>
            <w:r w:rsidRPr="00E07271">
              <w:rPr>
                <w:rFonts w:ascii="Times New Roman" w:eastAsia="Times New Roman" w:hAnsi="Times New Roman" w:cs="Times New Roman"/>
                <w:kern w:val="3"/>
                <w:sz w:val="24"/>
                <w:szCs w:val="24"/>
                <w:lang w:val="de-DE" w:bidi="fa-IR"/>
              </w:rPr>
              <w:t xml:space="preserve">, республике </w:t>
            </w:r>
            <w:r w:rsidRPr="00E07271">
              <w:rPr>
                <w:rFonts w:ascii="Times New Roman" w:eastAsia="Times New Roman" w:hAnsi="Times New Roman" w:cs="Times New Roman"/>
                <w:b/>
                <w:bCs/>
                <w:kern w:val="3"/>
                <w:sz w:val="24"/>
                <w:szCs w:val="24"/>
                <w:lang w:val="de-DE" w:bidi="fa-IR"/>
              </w:rPr>
              <w:t>– 1 балл</w:t>
            </w:r>
            <w:r w:rsidRPr="00E07271">
              <w:rPr>
                <w:rFonts w:ascii="Times New Roman" w:eastAsia="Times New Roman" w:hAnsi="Times New Roman" w:cs="Times New Roman"/>
                <w:kern w:val="3"/>
                <w:sz w:val="24"/>
                <w:szCs w:val="24"/>
                <w:lang w:val="de-DE" w:bidi="fa-IR"/>
              </w:rPr>
              <w:t>.</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16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en-US" w:bidi="fa-IR"/>
              </w:rPr>
              <w:t>1.</w:t>
            </w:r>
            <w:r w:rsidRPr="00E07271">
              <w:rPr>
                <w:rFonts w:ascii="Times New Roman" w:eastAsia="Times New Roman" w:hAnsi="Times New Roman" w:cs="Times New Roman"/>
                <w:kern w:val="3"/>
                <w:sz w:val="24"/>
                <w:szCs w:val="24"/>
                <w:lang w:val="de-DE" w:bidi="fa-IR"/>
              </w:rPr>
              <w:t>7</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Наличие выпускников на ступени среднего  общего образования, получивших на государственной (итоговой)  аттестации в форме ЕГЭ по основным предметам 75 и более баллов </w:t>
            </w:r>
            <w:r w:rsidRPr="00E07271">
              <w:rPr>
                <w:rFonts w:ascii="Times New Roman" w:eastAsia="Times New Roman" w:hAnsi="Times New Roman" w:cs="Times New Roman"/>
                <w:b/>
                <w:bCs/>
                <w:kern w:val="3"/>
                <w:sz w:val="24"/>
                <w:szCs w:val="24"/>
                <w:lang w:val="de-DE" w:bidi="fa-IR"/>
              </w:rPr>
              <w:t>– 2 балла</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16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en-US" w:bidi="fa-IR"/>
              </w:rPr>
              <w:t>1.</w:t>
            </w:r>
            <w:r w:rsidRPr="00E07271">
              <w:rPr>
                <w:rFonts w:ascii="Times New Roman" w:eastAsia="Times New Roman" w:hAnsi="Times New Roman" w:cs="Times New Roman"/>
                <w:kern w:val="3"/>
                <w:sz w:val="24"/>
                <w:szCs w:val="24"/>
                <w:lang w:val="de-DE" w:bidi="fa-IR"/>
              </w:rPr>
              <w:t>8</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Результаты выпускников на ступени основного общего образования на государственной итоговой аттестации в форме основного государственного экзамена (ОГЭ) и государственного выпускного экзамена (ГВЭ) (русский язык по 5-бальной шкале): рост – </w:t>
            </w:r>
            <w:r w:rsidRPr="00E07271">
              <w:rPr>
                <w:rFonts w:ascii="Times New Roman" w:eastAsia="Times New Roman" w:hAnsi="Times New Roman" w:cs="Times New Roman"/>
                <w:b/>
                <w:bCs/>
                <w:kern w:val="3"/>
                <w:sz w:val="24"/>
                <w:szCs w:val="24"/>
                <w:lang w:val="de-DE" w:bidi="fa-IR"/>
              </w:rPr>
              <w:t>0,5 балла</w:t>
            </w:r>
            <w:r w:rsidRPr="00E07271">
              <w:rPr>
                <w:rFonts w:ascii="Times New Roman" w:eastAsia="Times New Roman" w:hAnsi="Times New Roman" w:cs="Times New Roman"/>
                <w:kern w:val="3"/>
                <w:sz w:val="24"/>
                <w:szCs w:val="24"/>
                <w:lang w:val="de-DE" w:bidi="fa-IR"/>
              </w:rPr>
              <w:t xml:space="preserve">; выше средних значений по муниципалитету – </w:t>
            </w:r>
            <w:r w:rsidRPr="00E07271">
              <w:rPr>
                <w:rFonts w:ascii="Times New Roman" w:eastAsia="Times New Roman" w:hAnsi="Times New Roman" w:cs="Times New Roman"/>
                <w:b/>
                <w:kern w:val="3"/>
                <w:sz w:val="24"/>
                <w:szCs w:val="24"/>
                <w:lang w:val="de-DE" w:bidi="fa-IR"/>
              </w:rPr>
              <w:t>1 балл</w:t>
            </w:r>
            <w:r w:rsidRPr="00E07271">
              <w:rPr>
                <w:rFonts w:ascii="Times New Roman" w:eastAsia="Times New Roman" w:hAnsi="Times New Roman" w:cs="Times New Roman"/>
                <w:kern w:val="3"/>
                <w:sz w:val="24"/>
                <w:szCs w:val="24"/>
                <w:lang w:val="de-DE" w:bidi="fa-IR"/>
              </w:rPr>
              <w:t xml:space="preserve">, республике </w:t>
            </w:r>
            <w:r w:rsidRPr="00E07271">
              <w:rPr>
                <w:rFonts w:ascii="Times New Roman" w:eastAsia="Times New Roman" w:hAnsi="Times New Roman" w:cs="Times New Roman"/>
                <w:b/>
                <w:bCs/>
                <w:kern w:val="3"/>
                <w:sz w:val="24"/>
                <w:szCs w:val="24"/>
                <w:lang w:val="de-DE" w:bidi="fa-IR"/>
              </w:rPr>
              <w:t>– 2 балла.</w:t>
            </w:r>
            <w:r w:rsidRPr="00E07271">
              <w:rPr>
                <w:rFonts w:ascii="Times New Roman" w:eastAsia="Times New Roman" w:hAnsi="Times New Roman" w:cs="Times New Roman"/>
                <w:kern w:val="3"/>
                <w:sz w:val="24"/>
                <w:szCs w:val="24"/>
                <w:lang w:val="de-DE" w:bidi="fa-IR"/>
              </w:rPr>
              <w:t xml:space="preserve"> </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16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1.9</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Результаты выпускников на ступени основного общего образования по результатам  государственной итоговой  аттестации в форме государственного выпускного экзамена (ГВЭ) (математика по 5-бальной шкале): рост – </w:t>
            </w:r>
            <w:r w:rsidRPr="00E07271">
              <w:rPr>
                <w:rFonts w:ascii="Times New Roman" w:eastAsia="Times New Roman" w:hAnsi="Times New Roman" w:cs="Times New Roman"/>
                <w:b/>
                <w:bCs/>
                <w:kern w:val="3"/>
                <w:sz w:val="24"/>
                <w:szCs w:val="24"/>
                <w:lang w:val="de-DE" w:bidi="fa-IR"/>
              </w:rPr>
              <w:t>0,5 балла</w:t>
            </w:r>
            <w:r w:rsidRPr="00E07271">
              <w:rPr>
                <w:rFonts w:ascii="Times New Roman" w:eastAsia="Times New Roman" w:hAnsi="Times New Roman" w:cs="Times New Roman"/>
                <w:kern w:val="3"/>
                <w:sz w:val="24"/>
                <w:szCs w:val="24"/>
                <w:lang w:val="de-DE" w:bidi="fa-IR"/>
              </w:rPr>
              <w:t xml:space="preserve">; выше средних значений по муниципалитету – </w:t>
            </w:r>
            <w:r w:rsidRPr="00E07271">
              <w:rPr>
                <w:rFonts w:ascii="Times New Roman" w:eastAsia="Times New Roman" w:hAnsi="Times New Roman" w:cs="Times New Roman"/>
                <w:b/>
                <w:kern w:val="3"/>
                <w:sz w:val="24"/>
                <w:szCs w:val="24"/>
                <w:lang w:val="de-DE" w:bidi="fa-IR"/>
              </w:rPr>
              <w:t>1 балл</w:t>
            </w:r>
            <w:r w:rsidRPr="00E07271">
              <w:rPr>
                <w:rFonts w:ascii="Times New Roman" w:eastAsia="Times New Roman" w:hAnsi="Times New Roman" w:cs="Times New Roman"/>
                <w:kern w:val="3"/>
                <w:sz w:val="24"/>
                <w:szCs w:val="24"/>
                <w:lang w:val="de-DE" w:bidi="fa-IR"/>
              </w:rPr>
              <w:t xml:space="preserve">, республике </w:t>
            </w:r>
            <w:r w:rsidRPr="00E07271">
              <w:rPr>
                <w:rFonts w:ascii="Times New Roman" w:eastAsia="Times New Roman" w:hAnsi="Times New Roman" w:cs="Times New Roman"/>
                <w:b/>
                <w:bCs/>
                <w:kern w:val="3"/>
                <w:sz w:val="24"/>
                <w:szCs w:val="24"/>
                <w:lang w:val="de-DE" w:bidi="fa-IR"/>
              </w:rPr>
              <w:t>– 2 балла.</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16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1.10</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highlight w:val="yellow"/>
                <w:lang w:val="de-DE" w:bidi="fa-IR"/>
              </w:rPr>
            </w:pPr>
            <w:r w:rsidRPr="00E07271">
              <w:rPr>
                <w:rFonts w:ascii="Times New Roman" w:eastAsia="Times New Roman" w:hAnsi="Times New Roman" w:cs="Times New Roman"/>
                <w:kern w:val="3"/>
                <w:sz w:val="24"/>
                <w:szCs w:val="24"/>
                <w:lang w:val="de-DE" w:bidi="fa-IR"/>
              </w:rPr>
              <w:t xml:space="preserve">Результаты выпускников на ступени основного общего образования по результатам  государственной итоговой  аттестации в форме основного государственного экзамена (ОГЭ) (алгебра по 5-бальной шкале): рост – </w:t>
            </w:r>
            <w:r w:rsidRPr="00E07271">
              <w:rPr>
                <w:rFonts w:ascii="Times New Roman" w:eastAsia="Times New Roman" w:hAnsi="Times New Roman" w:cs="Times New Roman"/>
                <w:b/>
                <w:bCs/>
                <w:kern w:val="3"/>
                <w:sz w:val="24"/>
                <w:szCs w:val="24"/>
                <w:lang w:val="de-DE" w:bidi="fa-IR"/>
              </w:rPr>
              <w:t>0,5 балла</w:t>
            </w:r>
            <w:r w:rsidRPr="00E07271">
              <w:rPr>
                <w:rFonts w:ascii="Times New Roman" w:eastAsia="Times New Roman" w:hAnsi="Times New Roman" w:cs="Times New Roman"/>
                <w:kern w:val="3"/>
                <w:sz w:val="24"/>
                <w:szCs w:val="24"/>
                <w:lang w:val="de-DE" w:bidi="fa-IR"/>
              </w:rPr>
              <w:t xml:space="preserve">; выше средних значений по муниципалитету – </w:t>
            </w:r>
            <w:r w:rsidRPr="00E07271">
              <w:rPr>
                <w:rFonts w:ascii="Times New Roman" w:eastAsia="Times New Roman" w:hAnsi="Times New Roman" w:cs="Times New Roman"/>
                <w:b/>
                <w:kern w:val="3"/>
                <w:sz w:val="24"/>
                <w:szCs w:val="24"/>
                <w:lang w:val="de-DE" w:bidi="fa-IR"/>
              </w:rPr>
              <w:t>1 балл</w:t>
            </w:r>
            <w:r w:rsidRPr="00E07271">
              <w:rPr>
                <w:rFonts w:ascii="Times New Roman" w:eastAsia="Times New Roman" w:hAnsi="Times New Roman" w:cs="Times New Roman"/>
                <w:kern w:val="3"/>
                <w:sz w:val="24"/>
                <w:szCs w:val="24"/>
                <w:lang w:val="de-DE" w:bidi="fa-IR"/>
              </w:rPr>
              <w:t xml:space="preserve">, республике </w:t>
            </w:r>
            <w:r w:rsidRPr="00E07271">
              <w:rPr>
                <w:rFonts w:ascii="Times New Roman" w:eastAsia="Times New Roman" w:hAnsi="Times New Roman" w:cs="Times New Roman"/>
                <w:b/>
                <w:bCs/>
                <w:kern w:val="3"/>
                <w:sz w:val="24"/>
                <w:szCs w:val="24"/>
                <w:lang w:val="de-DE" w:bidi="fa-IR"/>
              </w:rPr>
              <w:t>– 2 балла.</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16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1.11</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highlight w:val="yellow"/>
                <w:lang w:val="de-DE" w:bidi="fa-IR"/>
              </w:rPr>
            </w:pPr>
            <w:r w:rsidRPr="00E07271">
              <w:rPr>
                <w:rFonts w:ascii="Times New Roman" w:eastAsia="Times New Roman" w:hAnsi="Times New Roman" w:cs="Times New Roman"/>
                <w:kern w:val="3"/>
                <w:sz w:val="24"/>
                <w:szCs w:val="24"/>
                <w:lang w:val="de-DE" w:bidi="fa-IR"/>
              </w:rPr>
              <w:t xml:space="preserve">Результаты выпускников на ступени основного общего образования по результатам  государственной итоговой  аттестации в форме основного государственного экзамена (ОГЭ) (геометрия по 5-бальной шкале): рост – </w:t>
            </w:r>
            <w:r w:rsidRPr="00E07271">
              <w:rPr>
                <w:rFonts w:ascii="Times New Roman" w:eastAsia="Times New Roman" w:hAnsi="Times New Roman" w:cs="Times New Roman"/>
                <w:b/>
                <w:bCs/>
                <w:kern w:val="3"/>
                <w:sz w:val="24"/>
                <w:szCs w:val="24"/>
                <w:lang w:val="de-DE" w:bidi="fa-IR"/>
              </w:rPr>
              <w:t>0,5 балла</w:t>
            </w:r>
            <w:r w:rsidRPr="00E07271">
              <w:rPr>
                <w:rFonts w:ascii="Times New Roman" w:eastAsia="Times New Roman" w:hAnsi="Times New Roman" w:cs="Times New Roman"/>
                <w:kern w:val="3"/>
                <w:sz w:val="24"/>
                <w:szCs w:val="24"/>
                <w:lang w:val="de-DE" w:bidi="fa-IR"/>
              </w:rPr>
              <w:t xml:space="preserve">; выше средних значений по муниципалитету – </w:t>
            </w:r>
            <w:r w:rsidRPr="00E07271">
              <w:rPr>
                <w:rFonts w:ascii="Times New Roman" w:eastAsia="Times New Roman" w:hAnsi="Times New Roman" w:cs="Times New Roman"/>
                <w:b/>
                <w:kern w:val="3"/>
                <w:sz w:val="24"/>
                <w:szCs w:val="24"/>
                <w:lang w:val="de-DE" w:bidi="fa-IR"/>
              </w:rPr>
              <w:t>1 балл</w:t>
            </w:r>
            <w:r w:rsidRPr="00E07271">
              <w:rPr>
                <w:rFonts w:ascii="Times New Roman" w:eastAsia="Times New Roman" w:hAnsi="Times New Roman" w:cs="Times New Roman"/>
                <w:kern w:val="3"/>
                <w:sz w:val="24"/>
                <w:szCs w:val="24"/>
                <w:lang w:val="de-DE" w:bidi="fa-IR"/>
              </w:rPr>
              <w:t xml:space="preserve">, республике </w:t>
            </w:r>
            <w:r w:rsidRPr="00E07271">
              <w:rPr>
                <w:rFonts w:ascii="Times New Roman" w:eastAsia="Times New Roman" w:hAnsi="Times New Roman" w:cs="Times New Roman"/>
                <w:b/>
                <w:bCs/>
                <w:kern w:val="3"/>
                <w:sz w:val="24"/>
                <w:szCs w:val="24"/>
                <w:lang w:val="de-DE" w:bidi="fa-IR"/>
              </w:rPr>
              <w:t>– 2 балла.</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16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1.12</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highlight w:val="yellow"/>
                <w:lang w:val="de-DE" w:bidi="fa-IR"/>
              </w:rPr>
            </w:pPr>
            <w:r w:rsidRPr="00E07271">
              <w:rPr>
                <w:rFonts w:ascii="Times New Roman" w:eastAsia="Times New Roman" w:hAnsi="Times New Roman" w:cs="Times New Roman"/>
                <w:kern w:val="3"/>
                <w:sz w:val="24"/>
                <w:szCs w:val="24"/>
                <w:lang w:val="de-DE" w:bidi="fa-IR"/>
              </w:rPr>
              <w:t xml:space="preserve">Доля выпускников (100%) на ступени основного  общего образования, преодолевших минимальный порог на государственной (итоговой)  аттестации в форме основного государственного экзамена (ОГЭ) и государственного выпускного экзамена (ГВЭ) по </w:t>
            </w:r>
            <w:r w:rsidRPr="00E07271">
              <w:rPr>
                <w:rFonts w:ascii="Times New Roman" w:eastAsia="Times New Roman" w:hAnsi="Times New Roman" w:cs="Times New Roman"/>
                <w:kern w:val="3"/>
                <w:sz w:val="24"/>
                <w:szCs w:val="24"/>
                <w:lang w:val="de-DE" w:bidi="fa-IR"/>
              </w:rPr>
              <w:lastRenderedPageBreak/>
              <w:t xml:space="preserve">обязательным предметам: русскому языку и математике - </w:t>
            </w:r>
            <w:r w:rsidRPr="00E07271">
              <w:rPr>
                <w:rFonts w:ascii="Times New Roman" w:eastAsia="Times New Roman" w:hAnsi="Times New Roman" w:cs="Times New Roman"/>
                <w:b/>
                <w:kern w:val="3"/>
                <w:sz w:val="24"/>
                <w:szCs w:val="24"/>
                <w:lang w:val="de-DE" w:bidi="fa-IR"/>
              </w:rPr>
              <w:t>2 балла</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16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lastRenderedPageBreak/>
              <w:t>1.13</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Доля выпускников (100%) на ступени среднего  общего образования, преодолевших минимальный порог на государственной (итоговой)  аттестации в форме ЕГЭ по обязательным предметам: русскому языку и математике - </w:t>
            </w:r>
            <w:r w:rsidRPr="00E07271">
              <w:rPr>
                <w:rFonts w:ascii="Times New Roman" w:eastAsia="Times New Roman" w:hAnsi="Times New Roman" w:cs="Times New Roman"/>
                <w:b/>
                <w:kern w:val="3"/>
                <w:sz w:val="24"/>
                <w:szCs w:val="24"/>
                <w:lang w:val="de-DE" w:bidi="fa-IR"/>
              </w:rPr>
              <w:t>2 балла</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16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1.14</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Объективность выставления оценок выпускникам на ступенях основного и  среднего общего образования – </w:t>
            </w:r>
            <w:r w:rsidRPr="00E07271">
              <w:rPr>
                <w:rFonts w:ascii="Times New Roman" w:eastAsia="Times New Roman" w:hAnsi="Times New Roman" w:cs="Times New Roman"/>
                <w:b/>
                <w:kern w:val="3"/>
                <w:sz w:val="24"/>
                <w:szCs w:val="24"/>
                <w:lang w:val="de-DE" w:bidi="fa-IR"/>
              </w:rPr>
              <w:t>2 балла</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16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en-US" w:bidi="fa-IR"/>
              </w:rPr>
              <w:t>1.1</w:t>
            </w:r>
            <w:r w:rsidRPr="00E07271">
              <w:rPr>
                <w:rFonts w:ascii="Times New Roman" w:eastAsia="Times New Roman" w:hAnsi="Times New Roman" w:cs="Times New Roman"/>
                <w:kern w:val="3"/>
                <w:sz w:val="24"/>
                <w:szCs w:val="24"/>
                <w:lang w:val="de-DE" w:bidi="fa-IR"/>
              </w:rPr>
              <w:t>5</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Отсутствие обучающихся, оставленных на повторное обучение </w:t>
            </w:r>
            <w:r w:rsidRPr="00E07271">
              <w:rPr>
                <w:rFonts w:ascii="Times New Roman" w:eastAsia="Times New Roman" w:hAnsi="Times New Roman" w:cs="Times New Roman"/>
                <w:b/>
                <w:bCs/>
                <w:kern w:val="3"/>
                <w:sz w:val="24"/>
                <w:szCs w:val="24"/>
                <w:lang w:val="de-DE" w:bidi="fa-IR"/>
              </w:rPr>
              <w:t>– 1 балл</w:t>
            </w:r>
            <w:r w:rsidRPr="00E07271">
              <w:rPr>
                <w:rFonts w:ascii="Times New Roman" w:eastAsia="Times New Roman" w:hAnsi="Times New Roman" w:cs="Times New Roman"/>
                <w:kern w:val="3"/>
                <w:sz w:val="24"/>
                <w:szCs w:val="24"/>
                <w:lang w:val="de-DE" w:bidi="fa-IR"/>
              </w:rPr>
              <w:t xml:space="preserve"> </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16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en-US" w:bidi="fa-IR"/>
              </w:rPr>
              <w:t>1.1</w:t>
            </w:r>
            <w:r w:rsidRPr="00E07271">
              <w:rPr>
                <w:rFonts w:ascii="Times New Roman" w:eastAsia="Times New Roman" w:hAnsi="Times New Roman" w:cs="Times New Roman"/>
                <w:kern w:val="3"/>
                <w:sz w:val="24"/>
                <w:szCs w:val="24"/>
                <w:lang w:val="de-DE" w:bidi="fa-IR"/>
              </w:rPr>
              <w:t>6</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Количество обучающихся, ставших победителями или призёрами предметных олимпиад, научно-практических конференций: наличие на уровне образовательной организации </w:t>
            </w:r>
            <w:r w:rsidRPr="00E07271">
              <w:rPr>
                <w:rFonts w:ascii="Times New Roman" w:eastAsia="Times New Roman" w:hAnsi="Times New Roman" w:cs="Times New Roman"/>
                <w:b/>
                <w:bCs/>
                <w:kern w:val="3"/>
                <w:sz w:val="24"/>
                <w:szCs w:val="24"/>
                <w:lang w:val="de-DE" w:bidi="fa-IR"/>
              </w:rPr>
              <w:t>– 1 балл</w:t>
            </w:r>
            <w:r w:rsidRPr="00E07271">
              <w:rPr>
                <w:rFonts w:ascii="Times New Roman" w:eastAsia="Times New Roman" w:hAnsi="Times New Roman" w:cs="Times New Roman"/>
                <w:kern w:val="3"/>
                <w:sz w:val="24"/>
                <w:szCs w:val="24"/>
                <w:lang w:val="de-DE" w:bidi="fa-IR"/>
              </w:rPr>
              <w:t xml:space="preserve">; 2 и более человек на уровне муниципалитета </w:t>
            </w:r>
            <w:r w:rsidRPr="00E07271">
              <w:rPr>
                <w:rFonts w:ascii="Times New Roman" w:eastAsia="Times New Roman" w:hAnsi="Times New Roman" w:cs="Times New Roman"/>
                <w:b/>
                <w:kern w:val="3"/>
                <w:sz w:val="24"/>
                <w:szCs w:val="24"/>
                <w:lang w:val="de-DE" w:bidi="fa-IR"/>
              </w:rPr>
              <w:t>2 балла</w:t>
            </w:r>
            <w:r w:rsidRPr="00E07271">
              <w:rPr>
                <w:rFonts w:ascii="Times New Roman" w:eastAsia="Times New Roman" w:hAnsi="Times New Roman" w:cs="Times New Roman"/>
                <w:kern w:val="3"/>
                <w:sz w:val="24"/>
                <w:szCs w:val="24"/>
                <w:lang w:val="de-DE" w:bidi="fa-IR"/>
              </w:rPr>
              <w:t>, 3 и более человек на уровне республики  </w:t>
            </w:r>
            <w:r w:rsidRPr="00E07271">
              <w:rPr>
                <w:rFonts w:ascii="Times New Roman" w:eastAsia="Times New Roman" w:hAnsi="Times New Roman" w:cs="Times New Roman"/>
                <w:b/>
                <w:bCs/>
                <w:kern w:val="3"/>
                <w:sz w:val="24"/>
                <w:szCs w:val="24"/>
                <w:lang w:val="de-DE" w:bidi="fa-IR"/>
              </w:rPr>
              <w:t>– 3 балла</w:t>
            </w:r>
            <w:r w:rsidRPr="00E07271">
              <w:rPr>
                <w:rFonts w:ascii="Times New Roman" w:eastAsia="Times New Roman" w:hAnsi="Times New Roman" w:cs="Times New Roman"/>
                <w:kern w:val="3"/>
                <w:sz w:val="24"/>
                <w:szCs w:val="24"/>
                <w:lang w:val="de-DE" w:bidi="fa-IR"/>
              </w:rPr>
              <w:t xml:space="preserve">; наличие на «зональном», всероссийском или международном уровнях </w:t>
            </w:r>
            <w:r w:rsidRPr="00E07271">
              <w:rPr>
                <w:rFonts w:ascii="Times New Roman" w:eastAsia="Times New Roman" w:hAnsi="Times New Roman" w:cs="Times New Roman"/>
                <w:b/>
                <w:bCs/>
                <w:kern w:val="3"/>
                <w:sz w:val="24"/>
                <w:szCs w:val="24"/>
                <w:lang w:val="de-DE" w:bidi="fa-IR"/>
              </w:rPr>
              <w:t>– 4 балла</w:t>
            </w:r>
            <w:r w:rsidRPr="00E07271">
              <w:rPr>
                <w:rFonts w:ascii="Times New Roman" w:eastAsia="Times New Roman" w:hAnsi="Times New Roman" w:cs="Times New Roman"/>
                <w:kern w:val="3"/>
                <w:sz w:val="24"/>
                <w:szCs w:val="24"/>
                <w:lang w:val="de-DE" w:bidi="fa-IR"/>
              </w:rPr>
              <w:t xml:space="preserve"> </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16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1.17</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Наличие в образовательном  учреждении  исследовательско – проектного общества обучающихся (при наличии локального акта) – </w:t>
            </w:r>
            <w:r w:rsidRPr="00E07271">
              <w:rPr>
                <w:rFonts w:ascii="Times New Roman" w:eastAsia="Times New Roman" w:hAnsi="Times New Roman" w:cs="Times New Roman"/>
                <w:b/>
                <w:kern w:val="3"/>
                <w:sz w:val="24"/>
                <w:szCs w:val="24"/>
                <w:lang w:val="de-DE" w:bidi="fa-IR"/>
              </w:rPr>
              <w:t>2 балла</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16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1.18</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Организация на ступени начального общего образования классов коррекционно – развивающего обучения по адаптированным программам (при наличии лицензии) – </w:t>
            </w:r>
            <w:r w:rsidRPr="00E07271">
              <w:rPr>
                <w:rFonts w:ascii="Times New Roman" w:eastAsia="Times New Roman" w:hAnsi="Times New Roman" w:cs="Times New Roman"/>
                <w:b/>
                <w:kern w:val="3"/>
                <w:sz w:val="24"/>
                <w:szCs w:val="24"/>
                <w:lang w:val="de-DE" w:bidi="fa-IR"/>
              </w:rPr>
              <w:t>1 балл</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16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1.19</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Организация на ступени основного общего образования классов коррекционно – развивающего обучения по адаптированным программам (при наличии лицензии) – </w:t>
            </w:r>
            <w:r w:rsidRPr="00E07271">
              <w:rPr>
                <w:rFonts w:ascii="Times New Roman" w:eastAsia="Times New Roman" w:hAnsi="Times New Roman" w:cs="Times New Roman"/>
                <w:b/>
                <w:kern w:val="3"/>
                <w:sz w:val="24"/>
                <w:szCs w:val="24"/>
                <w:lang w:val="de-DE" w:bidi="fa-IR"/>
              </w:rPr>
              <w:t>1 балл</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16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1.20</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Наличие на ступени среднего общего образования классов (групп) заочного, очно – заочного обучения – </w:t>
            </w:r>
            <w:r w:rsidRPr="00E07271">
              <w:rPr>
                <w:rFonts w:ascii="Times New Roman" w:eastAsia="Times New Roman" w:hAnsi="Times New Roman" w:cs="Times New Roman"/>
                <w:b/>
                <w:kern w:val="3"/>
                <w:sz w:val="24"/>
                <w:szCs w:val="24"/>
                <w:lang w:val="de-DE" w:bidi="fa-IR"/>
              </w:rPr>
              <w:t>1 балл</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ind w:left="-90" w:right="-81"/>
              <w:jc w:val="center"/>
              <w:textAlignment w:val="baseline"/>
              <w:rPr>
                <w:rFonts w:ascii="Times New Roman" w:eastAsia="Times New Roman" w:hAnsi="Times New Roman" w:cs="Times New Roman"/>
                <w:color w:val="444444"/>
                <w:kern w:val="3"/>
                <w:sz w:val="24"/>
                <w:szCs w:val="24"/>
                <w:lang w:val="de-DE" w:bidi="fa-IR"/>
              </w:rPr>
            </w:pPr>
            <w:r w:rsidRPr="00E07271">
              <w:rPr>
                <w:rFonts w:ascii="Times New Roman" w:eastAsia="Times New Roman" w:hAnsi="Times New Roman" w:cs="Times New Roman"/>
                <w:b/>
                <w:bCs/>
                <w:color w:val="444444"/>
                <w:kern w:val="3"/>
                <w:sz w:val="24"/>
                <w:szCs w:val="24"/>
                <w:lang w:val="de-DE" w:bidi="fa-IR"/>
              </w:rPr>
              <w:t>2.</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b/>
                <w:bCs/>
                <w:kern w:val="3"/>
                <w:sz w:val="24"/>
                <w:szCs w:val="24"/>
                <w:lang w:val="de-DE" w:bidi="fa-IR"/>
              </w:rPr>
              <w:t>Эффективность воспитательной работы</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2.1</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Снижение числа обучающихся, состоящих на учёте в комиссии по делам несовершеннолетних </w:t>
            </w:r>
            <w:r w:rsidRPr="00E07271">
              <w:rPr>
                <w:rFonts w:ascii="Times New Roman" w:eastAsia="Times New Roman" w:hAnsi="Times New Roman" w:cs="Times New Roman"/>
                <w:b/>
                <w:bCs/>
                <w:kern w:val="3"/>
                <w:sz w:val="24"/>
                <w:szCs w:val="24"/>
                <w:lang w:val="de-DE" w:bidi="fa-IR"/>
              </w:rPr>
              <w:t>– 1 балл</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2.2</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Наличие в образовательном учреждении детских объединений или организаций  (при наличии локального акта) </w:t>
            </w:r>
            <w:r w:rsidRPr="00E07271">
              <w:rPr>
                <w:rFonts w:ascii="Times New Roman" w:eastAsia="Times New Roman" w:hAnsi="Times New Roman" w:cs="Times New Roman"/>
                <w:b/>
                <w:bCs/>
                <w:kern w:val="3"/>
                <w:sz w:val="24"/>
                <w:szCs w:val="24"/>
                <w:lang w:val="de-DE" w:bidi="fa-IR"/>
              </w:rPr>
              <w:t>– 2 балла</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2.3</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Наличие ученического органа самоуправления, установленного уставом организации </w:t>
            </w:r>
            <w:r w:rsidRPr="00E07271">
              <w:rPr>
                <w:rFonts w:ascii="Times New Roman" w:eastAsia="Times New Roman" w:hAnsi="Times New Roman" w:cs="Times New Roman"/>
                <w:b/>
                <w:bCs/>
                <w:kern w:val="3"/>
                <w:sz w:val="24"/>
                <w:szCs w:val="24"/>
                <w:lang w:val="de-DE" w:bidi="fa-IR"/>
              </w:rPr>
              <w:t>– 1 балл</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2.4</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Доля обучающихся, постоянно занимающихся в системе дополнительного образования образовательного учреждения или на его базе: за каждые 25% </w:t>
            </w:r>
            <w:r w:rsidRPr="00E07271">
              <w:rPr>
                <w:rFonts w:ascii="Times New Roman" w:eastAsia="Times New Roman" w:hAnsi="Times New Roman" w:cs="Times New Roman"/>
                <w:b/>
                <w:bCs/>
                <w:kern w:val="3"/>
                <w:sz w:val="24"/>
                <w:szCs w:val="24"/>
                <w:lang w:val="de-DE" w:bidi="fa-IR"/>
              </w:rPr>
              <w:t>– 0,5 балла</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2.5</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Количество обучающихся (в личном первенстве) и/или команд, организованных образовательным учреждением, ставших победителями или призёрами спортивных соревнований, конкурсов, фестивалей и др. (за исключением предметных олимпиад и научно-практических конференций): наличие на муниципальном уровне – </w:t>
            </w:r>
            <w:r w:rsidRPr="00E07271">
              <w:rPr>
                <w:rFonts w:ascii="Times New Roman" w:eastAsia="Times New Roman" w:hAnsi="Times New Roman" w:cs="Times New Roman"/>
                <w:b/>
                <w:kern w:val="3"/>
                <w:sz w:val="24"/>
                <w:szCs w:val="24"/>
                <w:lang w:val="de-DE" w:bidi="fa-IR"/>
              </w:rPr>
              <w:t>1 балл</w:t>
            </w:r>
            <w:r w:rsidRPr="00E07271">
              <w:rPr>
                <w:rFonts w:ascii="Times New Roman" w:eastAsia="Times New Roman" w:hAnsi="Times New Roman" w:cs="Times New Roman"/>
                <w:kern w:val="3"/>
                <w:sz w:val="24"/>
                <w:szCs w:val="24"/>
                <w:lang w:val="de-DE" w:bidi="fa-IR"/>
              </w:rPr>
              <w:t xml:space="preserve">, республиканском уровне </w:t>
            </w:r>
            <w:r w:rsidRPr="00E07271">
              <w:rPr>
                <w:rFonts w:ascii="Times New Roman" w:eastAsia="Times New Roman" w:hAnsi="Times New Roman" w:cs="Times New Roman"/>
                <w:b/>
                <w:bCs/>
                <w:kern w:val="3"/>
                <w:sz w:val="24"/>
                <w:szCs w:val="24"/>
                <w:lang w:val="de-DE" w:bidi="fa-IR"/>
              </w:rPr>
              <w:t>– 2 балла</w:t>
            </w:r>
            <w:r w:rsidRPr="00E07271">
              <w:rPr>
                <w:rFonts w:ascii="Times New Roman" w:eastAsia="Times New Roman" w:hAnsi="Times New Roman" w:cs="Times New Roman"/>
                <w:kern w:val="3"/>
                <w:sz w:val="24"/>
                <w:szCs w:val="24"/>
                <w:lang w:val="de-DE" w:bidi="fa-IR"/>
              </w:rPr>
              <w:t xml:space="preserve">; всероссийском или международном уровнях </w:t>
            </w:r>
            <w:r w:rsidRPr="00E07271">
              <w:rPr>
                <w:rFonts w:ascii="Times New Roman" w:eastAsia="Times New Roman" w:hAnsi="Times New Roman" w:cs="Times New Roman"/>
                <w:b/>
                <w:bCs/>
                <w:kern w:val="3"/>
                <w:sz w:val="24"/>
                <w:szCs w:val="24"/>
                <w:lang w:val="de-DE" w:bidi="fa-IR"/>
              </w:rPr>
              <w:t>– 3 балла</w:t>
            </w:r>
            <w:r w:rsidRPr="00E07271">
              <w:rPr>
                <w:rFonts w:ascii="Times New Roman" w:eastAsia="Times New Roman" w:hAnsi="Times New Roman" w:cs="Times New Roman"/>
                <w:kern w:val="3"/>
                <w:sz w:val="24"/>
                <w:szCs w:val="24"/>
                <w:lang w:val="de-DE" w:bidi="fa-IR"/>
              </w:rPr>
              <w:t xml:space="preserve"> </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2.6</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Организация деятельности школьных средств массовой информации </w:t>
            </w:r>
            <w:r w:rsidRPr="00E07271">
              <w:rPr>
                <w:rFonts w:ascii="Times New Roman" w:eastAsia="Times New Roman" w:hAnsi="Times New Roman" w:cs="Times New Roman"/>
                <w:i/>
                <w:iCs/>
                <w:kern w:val="3"/>
                <w:sz w:val="24"/>
                <w:szCs w:val="24"/>
                <w:lang w:val="de-DE" w:bidi="fa-IR"/>
              </w:rPr>
              <w:t xml:space="preserve">(баллы могут суммироваться): </w:t>
            </w:r>
            <w:r w:rsidRPr="00E07271">
              <w:rPr>
                <w:rFonts w:ascii="Times New Roman" w:eastAsia="Times New Roman" w:hAnsi="Times New Roman" w:cs="Times New Roman"/>
                <w:kern w:val="3"/>
                <w:sz w:val="24"/>
                <w:szCs w:val="24"/>
                <w:lang w:val="de-DE" w:bidi="fa-IR"/>
              </w:rPr>
              <w:t xml:space="preserve">наличие газеты образовательного </w:t>
            </w:r>
            <w:r w:rsidRPr="00E07271">
              <w:rPr>
                <w:rFonts w:ascii="Times New Roman" w:eastAsia="Andale Sans UI" w:hAnsi="Times New Roman" w:cs="Times New Roman"/>
                <w:kern w:val="3"/>
                <w:sz w:val="24"/>
                <w:szCs w:val="24"/>
                <w:lang w:val="de-DE" w:bidi="fa-IR"/>
              </w:rPr>
              <w:t>учреждения</w:t>
            </w:r>
            <w:r w:rsidRPr="00E07271">
              <w:rPr>
                <w:rFonts w:ascii="Times New Roman" w:eastAsia="Times New Roman" w:hAnsi="Times New Roman" w:cs="Times New Roman"/>
                <w:kern w:val="3"/>
                <w:sz w:val="24"/>
                <w:szCs w:val="24"/>
                <w:lang w:val="de-DE" w:bidi="fa-IR"/>
              </w:rPr>
              <w:t xml:space="preserve"> – </w:t>
            </w:r>
            <w:r w:rsidRPr="00E07271">
              <w:rPr>
                <w:rFonts w:ascii="Times New Roman" w:eastAsia="Times New Roman" w:hAnsi="Times New Roman" w:cs="Times New Roman"/>
                <w:b/>
                <w:bCs/>
                <w:kern w:val="3"/>
                <w:sz w:val="24"/>
                <w:szCs w:val="24"/>
                <w:lang w:val="de-DE" w:bidi="fa-IR"/>
              </w:rPr>
              <w:t>1 балл</w:t>
            </w:r>
            <w:r w:rsidRPr="00E07271">
              <w:rPr>
                <w:rFonts w:ascii="Times New Roman" w:eastAsia="Times New Roman" w:hAnsi="Times New Roman" w:cs="Times New Roman"/>
                <w:kern w:val="3"/>
                <w:sz w:val="24"/>
                <w:szCs w:val="24"/>
                <w:lang w:val="de-DE" w:bidi="fa-IR"/>
              </w:rPr>
              <w:t xml:space="preserve">; наличие телестудии  (радиостудии) образовательной организации </w:t>
            </w:r>
            <w:r w:rsidRPr="00E07271">
              <w:rPr>
                <w:rFonts w:ascii="Times New Roman" w:eastAsia="Times New Roman" w:hAnsi="Times New Roman" w:cs="Times New Roman"/>
                <w:b/>
                <w:bCs/>
                <w:kern w:val="3"/>
                <w:sz w:val="24"/>
                <w:szCs w:val="24"/>
                <w:lang w:val="de-DE" w:bidi="fa-IR"/>
              </w:rPr>
              <w:t>– 1 балл</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2.7</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Результаты участия обучающихся  в социальных проектах: победы в городских конкурсах – </w:t>
            </w:r>
            <w:r w:rsidRPr="00E07271">
              <w:rPr>
                <w:rFonts w:ascii="Times New Roman" w:eastAsia="Times New Roman" w:hAnsi="Times New Roman" w:cs="Times New Roman"/>
                <w:b/>
                <w:kern w:val="3"/>
                <w:sz w:val="24"/>
                <w:szCs w:val="24"/>
                <w:lang w:val="de-DE" w:bidi="fa-IR"/>
              </w:rPr>
              <w:t>1 балл</w:t>
            </w:r>
            <w:r w:rsidRPr="00E07271">
              <w:rPr>
                <w:rFonts w:ascii="Times New Roman" w:eastAsia="Times New Roman" w:hAnsi="Times New Roman" w:cs="Times New Roman"/>
                <w:kern w:val="3"/>
                <w:sz w:val="24"/>
                <w:szCs w:val="24"/>
                <w:lang w:val="de-DE" w:bidi="fa-IR"/>
              </w:rPr>
              <w:t xml:space="preserve">, республиканских конкурсах </w:t>
            </w:r>
            <w:r w:rsidRPr="00E07271">
              <w:rPr>
                <w:rFonts w:ascii="Times New Roman" w:eastAsia="Times New Roman" w:hAnsi="Times New Roman" w:cs="Times New Roman"/>
                <w:b/>
                <w:bCs/>
                <w:kern w:val="3"/>
                <w:sz w:val="24"/>
                <w:szCs w:val="24"/>
                <w:lang w:val="de-DE" w:bidi="fa-IR"/>
              </w:rPr>
              <w:t>– 2 балла</w:t>
            </w:r>
            <w:r w:rsidRPr="00E07271">
              <w:rPr>
                <w:rFonts w:ascii="Times New Roman" w:eastAsia="Times New Roman" w:hAnsi="Times New Roman" w:cs="Times New Roman"/>
                <w:kern w:val="3"/>
                <w:sz w:val="24"/>
                <w:szCs w:val="24"/>
                <w:lang w:val="de-DE" w:bidi="fa-IR"/>
              </w:rPr>
              <w:t xml:space="preserve">; победы на всероссийских или международных конкурсах </w:t>
            </w:r>
            <w:r w:rsidRPr="00E07271">
              <w:rPr>
                <w:rFonts w:ascii="Times New Roman" w:eastAsia="Times New Roman" w:hAnsi="Times New Roman" w:cs="Times New Roman"/>
                <w:b/>
                <w:bCs/>
                <w:kern w:val="3"/>
                <w:sz w:val="24"/>
                <w:szCs w:val="24"/>
                <w:lang w:val="de-DE" w:bidi="fa-IR"/>
              </w:rPr>
              <w:t>– 3 балла</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2.8</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Наличие в образовательном учреждении школьного музея (при наличии локального акта) – </w:t>
            </w:r>
            <w:r w:rsidRPr="00E07271">
              <w:rPr>
                <w:rFonts w:ascii="Times New Roman" w:eastAsia="Times New Roman" w:hAnsi="Times New Roman" w:cs="Times New Roman"/>
                <w:b/>
                <w:kern w:val="3"/>
                <w:sz w:val="24"/>
                <w:szCs w:val="24"/>
                <w:lang w:val="de-DE" w:bidi="fa-IR"/>
              </w:rPr>
              <w:t>2 балла</w:t>
            </w:r>
          </w:p>
        </w:tc>
      </w:tr>
      <w:tr w:rsidR="00E07271" w:rsidRPr="00E07271" w:rsidTr="00A01CF4">
        <w:tc>
          <w:tcPr>
            <w:tcW w:w="10853" w:type="dxa"/>
            <w:gridSpan w:val="2"/>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ind w:left="-90" w:right="-81"/>
              <w:jc w:val="center"/>
              <w:textAlignment w:val="baseline"/>
              <w:rPr>
                <w:rFonts w:ascii="Times New Roman" w:eastAsia="Times New Roman" w:hAnsi="Times New Roman" w:cs="Times New Roman"/>
                <w:b/>
                <w:bCs/>
                <w:kern w:val="3"/>
                <w:sz w:val="24"/>
                <w:szCs w:val="24"/>
                <w:lang w:val="de-DE" w:bidi="fa-IR"/>
              </w:rPr>
            </w:pPr>
            <w:r w:rsidRPr="00E07271">
              <w:rPr>
                <w:rFonts w:ascii="Times New Roman" w:eastAsia="Times New Roman" w:hAnsi="Times New Roman" w:cs="Times New Roman"/>
                <w:b/>
                <w:bCs/>
                <w:kern w:val="3"/>
                <w:sz w:val="24"/>
                <w:szCs w:val="24"/>
                <w:lang w:val="de-DE" w:bidi="fa-IR"/>
              </w:rPr>
              <w:t xml:space="preserve">3. Эффективность использования современных технологий в образовательном процессе и деятельности </w:t>
            </w:r>
            <w:r w:rsidRPr="00E07271">
              <w:rPr>
                <w:rFonts w:ascii="Times New Roman" w:eastAsia="Andale Sans UI" w:hAnsi="Times New Roman" w:cs="Times New Roman"/>
                <w:b/>
                <w:kern w:val="3"/>
                <w:sz w:val="24"/>
                <w:szCs w:val="24"/>
                <w:lang w:val="de-DE" w:bidi="fa-IR"/>
              </w:rPr>
              <w:t>учреждения</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3.1</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Распространение педагогического опыта организации в профессиональном сообществе через проведение семинаров, конференций, организованных самим образовательным учреждением: на муниципальном уровне – </w:t>
            </w:r>
            <w:r w:rsidRPr="00E07271">
              <w:rPr>
                <w:rFonts w:ascii="Times New Roman" w:eastAsia="Times New Roman" w:hAnsi="Times New Roman" w:cs="Times New Roman"/>
                <w:b/>
                <w:kern w:val="3"/>
                <w:sz w:val="24"/>
                <w:szCs w:val="24"/>
                <w:lang w:val="de-DE" w:bidi="fa-IR"/>
              </w:rPr>
              <w:t>2 балла</w:t>
            </w:r>
            <w:r w:rsidRPr="00E07271">
              <w:rPr>
                <w:rFonts w:ascii="Times New Roman" w:eastAsia="Times New Roman" w:hAnsi="Times New Roman" w:cs="Times New Roman"/>
                <w:kern w:val="3"/>
                <w:sz w:val="24"/>
                <w:szCs w:val="24"/>
                <w:lang w:val="de-DE" w:bidi="fa-IR"/>
              </w:rPr>
              <w:t xml:space="preserve">, республиканском  уровне </w:t>
            </w:r>
            <w:r w:rsidRPr="00E07271">
              <w:rPr>
                <w:rFonts w:ascii="Times New Roman" w:eastAsia="Times New Roman" w:hAnsi="Times New Roman" w:cs="Times New Roman"/>
                <w:b/>
                <w:bCs/>
                <w:kern w:val="3"/>
                <w:sz w:val="24"/>
                <w:szCs w:val="24"/>
                <w:lang w:val="de-DE" w:bidi="fa-IR"/>
              </w:rPr>
              <w:t>– 3 балла</w:t>
            </w:r>
            <w:r w:rsidRPr="00E07271">
              <w:rPr>
                <w:rFonts w:ascii="Times New Roman" w:eastAsia="Times New Roman" w:hAnsi="Times New Roman" w:cs="Times New Roman"/>
                <w:kern w:val="3"/>
                <w:sz w:val="24"/>
                <w:szCs w:val="24"/>
                <w:lang w:val="de-DE" w:bidi="fa-IR"/>
              </w:rPr>
              <w:t xml:space="preserve">;  на российском или международном уровнях </w:t>
            </w:r>
            <w:r w:rsidRPr="00E07271">
              <w:rPr>
                <w:rFonts w:ascii="Times New Roman" w:eastAsia="Times New Roman" w:hAnsi="Times New Roman" w:cs="Times New Roman"/>
                <w:b/>
                <w:bCs/>
                <w:kern w:val="3"/>
                <w:sz w:val="24"/>
                <w:szCs w:val="24"/>
                <w:lang w:val="de-DE" w:bidi="fa-IR"/>
              </w:rPr>
              <w:t>– 4 балла</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lastRenderedPageBreak/>
              <w:t>3.2</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Наличие публикаций руководителя по распространению педагогического опыта организации в профессиональном сообществе </w:t>
            </w:r>
            <w:r w:rsidRPr="00E07271">
              <w:rPr>
                <w:rFonts w:ascii="Times New Roman" w:eastAsia="Times New Roman" w:hAnsi="Times New Roman" w:cs="Times New Roman"/>
                <w:b/>
                <w:bCs/>
                <w:kern w:val="3"/>
                <w:sz w:val="24"/>
                <w:szCs w:val="24"/>
                <w:lang w:val="de-DE" w:bidi="fa-IR"/>
              </w:rPr>
              <w:t>– 1 балл</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3.3</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Наличие достижений (награды, гранты) у педагогического коллектива (индивидуальные и/или коллективные) по внедрению в практику современных образовательных технологий: на уровне муниципалитета – </w:t>
            </w:r>
            <w:r w:rsidRPr="00E07271">
              <w:rPr>
                <w:rFonts w:ascii="Times New Roman" w:eastAsia="Times New Roman" w:hAnsi="Times New Roman" w:cs="Times New Roman"/>
                <w:b/>
                <w:kern w:val="3"/>
                <w:sz w:val="24"/>
                <w:szCs w:val="24"/>
                <w:lang w:val="de-DE" w:bidi="fa-IR"/>
              </w:rPr>
              <w:t>1 балл,</w:t>
            </w:r>
            <w:r w:rsidRPr="00E07271">
              <w:rPr>
                <w:rFonts w:ascii="Times New Roman" w:eastAsia="Times New Roman" w:hAnsi="Times New Roman" w:cs="Times New Roman"/>
                <w:kern w:val="3"/>
                <w:sz w:val="24"/>
                <w:szCs w:val="24"/>
                <w:lang w:val="de-DE" w:bidi="fa-IR"/>
              </w:rPr>
              <w:t xml:space="preserve"> республики  </w:t>
            </w:r>
            <w:r w:rsidRPr="00E07271">
              <w:rPr>
                <w:rFonts w:ascii="Times New Roman" w:eastAsia="Times New Roman" w:hAnsi="Times New Roman" w:cs="Times New Roman"/>
                <w:b/>
                <w:bCs/>
                <w:kern w:val="3"/>
                <w:sz w:val="24"/>
                <w:szCs w:val="24"/>
                <w:lang w:val="de-DE" w:bidi="fa-IR"/>
              </w:rPr>
              <w:t>– 2 балла</w:t>
            </w:r>
            <w:r w:rsidRPr="00E07271">
              <w:rPr>
                <w:rFonts w:ascii="Times New Roman" w:eastAsia="Times New Roman" w:hAnsi="Times New Roman" w:cs="Times New Roman"/>
                <w:kern w:val="3"/>
                <w:sz w:val="24"/>
                <w:szCs w:val="24"/>
                <w:lang w:val="de-DE" w:bidi="fa-IR"/>
              </w:rPr>
              <w:t xml:space="preserve">; на российском и/или международном уровнях </w:t>
            </w:r>
            <w:r w:rsidRPr="00E07271">
              <w:rPr>
                <w:rFonts w:ascii="Times New Roman" w:eastAsia="Times New Roman" w:hAnsi="Times New Roman" w:cs="Times New Roman"/>
                <w:b/>
                <w:bCs/>
                <w:kern w:val="3"/>
                <w:sz w:val="24"/>
                <w:szCs w:val="24"/>
                <w:lang w:val="de-DE" w:bidi="fa-IR"/>
              </w:rPr>
              <w:t>– 3 балла</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3.4</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Наличие сайта образовательного учреждения, обновляемого не реже 1 раза в  месяц </w:t>
            </w:r>
            <w:r w:rsidRPr="00E07271">
              <w:rPr>
                <w:rFonts w:ascii="Times New Roman" w:eastAsia="Times New Roman" w:hAnsi="Times New Roman" w:cs="Times New Roman"/>
                <w:b/>
                <w:bCs/>
                <w:kern w:val="3"/>
                <w:sz w:val="24"/>
                <w:szCs w:val="24"/>
                <w:lang w:val="de-DE" w:bidi="fa-IR"/>
              </w:rPr>
              <w:t>– 1 балл</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3.5</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Доля учебных кабинетов, оборудованных компьютером для работы учителя на уроке: от 25 до 50 % – 1 балл; 50% и выше </w:t>
            </w:r>
            <w:r w:rsidRPr="00E07271">
              <w:rPr>
                <w:rFonts w:ascii="Times New Roman" w:eastAsia="Times New Roman" w:hAnsi="Times New Roman" w:cs="Times New Roman"/>
                <w:b/>
                <w:bCs/>
                <w:kern w:val="3"/>
                <w:sz w:val="24"/>
                <w:szCs w:val="24"/>
                <w:lang w:val="de-DE" w:bidi="fa-IR"/>
              </w:rPr>
              <w:t>– 2 балла</w:t>
            </w:r>
          </w:p>
        </w:tc>
      </w:tr>
      <w:tr w:rsidR="00E07271" w:rsidRPr="00E07271" w:rsidTr="00A01CF4">
        <w:tc>
          <w:tcPr>
            <w:tcW w:w="10853" w:type="dxa"/>
            <w:gridSpan w:val="2"/>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ind w:left="-90" w:right="-81"/>
              <w:jc w:val="center"/>
              <w:textAlignment w:val="baseline"/>
              <w:rPr>
                <w:rFonts w:ascii="Times New Roman" w:eastAsia="Times New Roman" w:hAnsi="Times New Roman" w:cs="Times New Roman"/>
                <w:b/>
                <w:bCs/>
                <w:kern w:val="3"/>
                <w:sz w:val="24"/>
                <w:szCs w:val="24"/>
                <w:lang w:val="de-DE" w:bidi="fa-IR"/>
              </w:rPr>
            </w:pPr>
            <w:r w:rsidRPr="00E07271">
              <w:rPr>
                <w:rFonts w:ascii="Times New Roman" w:eastAsia="Times New Roman" w:hAnsi="Times New Roman" w:cs="Times New Roman"/>
                <w:b/>
                <w:bCs/>
                <w:kern w:val="3"/>
                <w:sz w:val="24"/>
                <w:szCs w:val="24"/>
                <w:lang w:val="de-DE" w:bidi="fa-IR"/>
              </w:rPr>
              <w:t>4.Эффективность организации предпрофильной подготовки и профильного обучения</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4.1</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Доля профильных классов на ступени среднего общего образования (за исключением универсального профиля): 50% и выше </w:t>
            </w:r>
            <w:r w:rsidRPr="00E07271">
              <w:rPr>
                <w:rFonts w:ascii="Times New Roman" w:eastAsia="Times New Roman" w:hAnsi="Times New Roman" w:cs="Times New Roman"/>
                <w:b/>
                <w:bCs/>
                <w:kern w:val="3"/>
                <w:sz w:val="24"/>
                <w:szCs w:val="24"/>
                <w:lang w:val="de-DE" w:bidi="fa-IR"/>
              </w:rPr>
              <w:t>– 1 балл</w:t>
            </w:r>
            <w:r w:rsidRPr="00E07271">
              <w:rPr>
                <w:rFonts w:ascii="Times New Roman" w:eastAsia="Times New Roman" w:hAnsi="Times New Roman" w:cs="Times New Roman"/>
                <w:kern w:val="3"/>
                <w:sz w:val="24"/>
                <w:szCs w:val="24"/>
                <w:lang w:val="de-DE" w:bidi="fa-IR"/>
              </w:rPr>
              <w:t xml:space="preserve">; 100 % </w:t>
            </w:r>
            <w:r w:rsidRPr="00E07271">
              <w:rPr>
                <w:rFonts w:ascii="Times New Roman" w:eastAsia="Times New Roman" w:hAnsi="Times New Roman" w:cs="Times New Roman"/>
                <w:b/>
                <w:bCs/>
                <w:kern w:val="3"/>
                <w:sz w:val="24"/>
                <w:szCs w:val="24"/>
                <w:lang w:val="de-DE" w:bidi="fa-IR"/>
              </w:rPr>
              <w:t>– 2 балла</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4.2</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Наличие индивидуальных учебных планов у обучающихся – </w:t>
            </w:r>
            <w:r w:rsidRPr="00E07271">
              <w:rPr>
                <w:rFonts w:ascii="Times New Roman" w:eastAsia="Times New Roman" w:hAnsi="Times New Roman" w:cs="Times New Roman"/>
                <w:b/>
                <w:kern w:val="3"/>
                <w:sz w:val="24"/>
                <w:szCs w:val="24"/>
                <w:lang w:val="de-DE" w:bidi="fa-IR"/>
              </w:rPr>
              <w:t>2 балла</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4.3</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Реализация предпрофильной подготовки в 9-х классах</w:t>
            </w:r>
          </w:p>
        </w:tc>
      </w:tr>
      <w:tr w:rsidR="00E07271" w:rsidRPr="00E07271" w:rsidTr="00A01CF4">
        <w:tc>
          <w:tcPr>
            <w:tcW w:w="10853" w:type="dxa"/>
            <w:gridSpan w:val="2"/>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ind w:left="-90" w:right="-81"/>
              <w:jc w:val="center"/>
              <w:textAlignment w:val="baseline"/>
              <w:rPr>
                <w:rFonts w:ascii="Times New Roman" w:eastAsia="Times New Roman" w:hAnsi="Times New Roman" w:cs="Times New Roman"/>
                <w:b/>
                <w:bCs/>
                <w:kern w:val="3"/>
                <w:sz w:val="24"/>
                <w:szCs w:val="24"/>
                <w:lang w:val="de-DE" w:bidi="fa-IR"/>
              </w:rPr>
            </w:pPr>
            <w:r w:rsidRPr="00E07271">
              <w:rPr>
                <w:rFonts w:ascii="Times New Roman" w:eastAsia="Times New Roman" w:hAnsi="Times New Roman" w:cs="Times New Roman"/>
                <w:b/>
                <w:bCs/>
                <w:kern w:val="3"/>
                <w:sz w:val="24"/>
                <w:szCs w:val="24"/>
                <w:lang w:val="de-DE" w:bidi="fa-IR"/>
              </w:rPr>
              <w:t>5. Эффективность управленческой деятельности</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5.1</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Наличие действующей программы развития (срок действия – не менее 3-х лет), утверждённой органом самоуправления образовательного учреждения </w:t>
            </w:r>
            <w:r w:rsidRPr="00E07271">
              <w:rPr>
                <w:rFonts w:ascii="Times New Roman" w:eastAsia="Times New Roman" w:hAnsi="Times New Roman" w:cs="Times New Roman"/>
                <w:b/>
                <w:bCs/>
                <w:kern w:val="3"/>
                <w:sz w:val="24"/>
                <w:szCs w:val="24"/>
                <w:lang w:val="de-DE" w:bidi="fa-IR"/>
              </w:rPr>
              <w:t>– 2 балла</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5.2</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Наличие у органа самоуправления учреждения  (согласно уставу) прав инициирования и согласования следующих изменений: содержания школьного компонента и режима работы образовательного учреждения, стратегии и тактики его развития </w:t>
            </w:r>
            <w:r w:rsidRPr="00E07271">
              <w:rPr>
                <w:rFonts w:ascii="Times New Roman" w:eastAsia="Times New Roman" w:hAnsi="Times New Roman" w:cs="Times New Roman"/>
                <w:b/>
                <w:bCs/>
                <w:kern w:val="3"/>
                <w:sz w:val="24"/>
                <w:szCs w:val="24"/>
                <w:lang w:val="de-DE" w:bidi="fa-IR"/>
              </w:rPr>
              <w:t>– 3 балла</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5.3</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Наличие договоров и планов совместной работы с различными учреждениями, организациями </w:t>
            </w:r>
            <w:r w:rsidRPr="00E07271">
              <w:rPr>
                <w:rFonts w:ascii="Times New Roman" w:eastAsia="Times New Roman" w:hAnsi="Times New Roman" w:cs="Times New Roman"/>
                <w:b/>
                <w:bCs/>
                <w:kern w:val="3"/>
                <w:sz w:val="24"/>
                <w:szCs w:val="24"/>
                <w:lang w:val="de-DE" w:bidi="fa-IR"/>
              </w:rPr>
              <w:t>– 1 балл</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5.4</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Наличие позитивных материалов в СМИ о деятельности учреждения: на муниципальном уровне – </w:t>
            </w:r>
            <w:r w:rsidRPr="00E07271">
              <w:rPr>
                <w:rFonts w:ascii="Times New Roman" w:eastAsia="Times New Roman" w:hAnsi="Times New Roman" w:cs="Times New Roman"/>
                <w:b/>
                <w:kern w:val="3"/>
                <w:sz w:val="24"/>
                <w:szCs w:val="24"/>
                <w:lang w:val="de-DE" w:bidi="fa-IR"/>
              </w:rPr>
              <w:t>1 балл</w:t>
            </w:r>
            <w:r w:rsidRPr="00E07271">
              <w:rPr>
                <w:rFonts w:ascii="Times New Roman" w:eastAsia="Times New Roman" w:hAnsi="Times New Roman" w:cs="Times New Roman"/>
                <w:kern w:val="3"/>
                <w:sz w:val="24"/>
                <w:szCs w:val="24"/>
                <w:lang w:val="de-DE" w:bidi="fa-IR"/>
              </w:rPr>
              <w:t xml:space="preserve">,  республиканском  уровне </w:t>
            </w:r>
            <w:r w:rsidRPr="00E07271">
              <w:rPr>
                <w:rFonts w:ascii="Times New Roman" w:eastAsia="Times New Roman" w:hAnsi="Times New Roman" w:cs="Times New Roman"/>
                <w:b/>
                <w:bCs/>
                <w:kern w:val="3"/>
                <w:sz w:val="24"/>
                <w:szCs w:val="24"/>
                <w:lang w:val="de-DE" w:bidi="fa-IR"/>
              </w:rPr>
              <w:t>– 2 балла</w:t>
            </w:r>
            <w:r w:rsidRPr="00E07271">
              <w:rPr>
                <w:rFonts w:ascii="Times New Roman" w:eastAsia="Times New Roman" w:hAnsi="Times New Roman" w:cs="Times New Roman"/>
                <w:kern w:val="3"/>
                <w:sz w:val="24"/>
                <w:szCs w:val="24"/>
                <w:lang w:val="de-DE" w:bidi="fa-IR"/>
              </w:rPr>
              <w:t xml:space="preserve">; федеральном уровне </w:t>
            </w:r>
            <w:r w:rsidRPr="00E07271">
              <w:rPr>
                <w:rFonts w:ascii="Times New Roman" w:eastAsia="Times New Roman" w:hAnsi="Times New Roman" w:cs="Times New Roman"/>
                <w:b/>
                <w:bCs/>
                <w:kern w:val="3"/>
                <w:sz w:val="24"/>
                <w:szCs w:val="24"/>
                <w:lang w:val="de-DE" w:bidi="fa-IR"/>
              </w:rPr>
              <w:t>– 3 балла</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before="100" w:after="10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5.5</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Деятельность учреждения в режиме ресурсной (экспериментальной, опорной и т.д.) площадки (при наличии подтверждающих документов): на уровне города – </w:t>
            </w:r>
            <w:r w:rsidRPr="00E07271">
              <w:rPr>
                <w:rFonts w:ascii="Times New Roman" w:eastAsia="Times New Roman" w:hAnsi="Times New Roman" w:cs="Times New Roman"/>
                <w:b/>
                <w:kern w:val="3"/>
                <w:sz w:val="24"/>
                <w:szCs w:val="24"/>
                <w:lang w:val="de-DE" w:bidi="fa-IR"/>
              </w:rPr>
              <w:t>1 балл</w:t>
            </w:r>
            <w:r w:rsidRPr="00E07271">
              <w:rPr>
                <w:rFonts w:ascii="Times New Roman" w:eastAsia="Times New Roman" w:hAnsi="Times New Roman" w:cs="Times New Roman"/>
                <w:kern w:val="3"/>
                <w:sz w:val="24"/>
                <w:szCs w:val="24"/>
                <w:lang w:val="de-DE" w:bidi="fa-IR"/>
              </w:rPr>
              <w:t>, республики  </w:t>
            </w:r>
            <w:r w:rsidRPr="00E07271">
              <w:rPr>
                <w:rFonts w:ascii="Times New Roman" w:eastAsia="Times New Roman" w:hAnsi="Times New Roman" w:cs="Times New Roman"/>
                <w:b/>
                <w:bCs/>
                <w:kern w:val="3"/>
                <w:sz w:val="24"/>
                <w:szCs w:val="24"/>
                <w:lang w:val="de-DE" w:bidi="fa-IR"/>
              </w:rPr>
              <w:t>– 2 балла</w:t>
            </w:r>
            <w:r w:rsidRPr="00E07271">
              <w:rPr>
                <w:rFonts w:ascii="Times New Roman" w:eastAsia="Times New Roman" w:hAnsi="Times New Roman" w:cs="Times New Roman"/>
                <w:kern w:val="3"/>
                <w:sz w:val="24"/>
                <w:szCs w:val="24"/>
                <w:lang w:val="de-DE" w:bidi="fa-IR"/>
              </w:rPr>
              <w:t xml:space="preserve">, федеральном  уровне – </w:t>
            </w:r>
            <w:r w:rsidRPr="00E07271">
              <w:rPr>
                <w:rFonts w:ascii="Times New Roman" w:eastAsia="Times New Roman" w:hAnsi="Times New Roman" w:cs="Times New Roman"/>
                <w:b/>
                <w:bCs/>
                <w:kern w:val="3"/>
                <w:sz w:val="24"/>
                <w:szCs w:val="24"/>
                <w:lang w:val="de-DE" w:bidi="fa-IR"/>
              </w:rPr>
              <w:t>3 балла</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before="100" w:after="10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5.6</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Участие руководителя образовательного учреждения в составе экспертных (рабочих и т.п.) групп: на муниципальном уровне – </w:t>
            </w:r>
            <w:r w:rsidRPr="00E07271">
              <w:rPr>
                <w:rFonts w:ascii="Times New Roman" w:eastAsia="Times New Roman" w:hAnsi="Times New Roman" w:cs="Times New Roman"/>
                <w:b/>
                <w:kern w:val="3"/>
                <w:sz w:val="24"/>
                <w:szCs w:val="24"/>
                <w:lang w:val="de-DE" w:bidi="fa-IR"/>
              </w:rPr>
              <w:t>1 балл</w:t>
            </w:r>
            <w:r w:rsidRPr="00E07271">
              <w:rPr>
                <w:rFonts w:ascii="Times New Roman" w:eastAsia="Times New Roman" w:hAnsi="Times New Roman" w:cs="Times New Roman"/>
                <w:kern w:val="3"/>
                <w:sz w:val="24"/>
                <w:szCs w:val="24"/>
                <w:lang w:val="de-DE" w:bidi="fa-IR"/>
              </w:rPr>
              <w:t>, республиканском уровне  </w:t>
            </w:r>
            <w:r w:rsidRPr="00E07271">
              <w:rPr>
                <w:rFonts w:ascii="Times New Roman" w:eastAsia="Times New Roman" w:hAnsi="Times New Roman" w:cs="Times New Roman"/>
                <w:b/>
                <w:bCs/>
                <w:kern w:val="3"/>
                <w:sz w:val="24"/>
                <w:szCs w:val="24"/>
                <w:lang w:val="de-DE" w:bidi="fa-IR"/>
              </w:rPr>
              <w:t>– 2 балла</w:t>
            </w:r>
            <w:r w:rsidRPr="00E07271">
              <w:rPr>
                <w:rFonts w:ascii="Times New Roman" w:eastAsia="Times New Roman" w:hAnsi="Times New Roman" w:cs="Times New Roman"/>
                <w:kern w:val="3"/>
                <w:sz w:val="24"/>
                <w:szCs w:val="24"/>
                <w:lang w:val="de-DE" w:bidi="fa-IR"/>
              </w:rPr>
              <w:t>, федеральном уровне</w:t>
            </w:r>
            <w:r w:rsidRPr="00E07271">
              <w:rPr>
                <w:rFonts w:ascii="Times New Roman" w:eastAsia="Times New Roman" w:hAnsi="Times New Roman" w:cs="Times New Roman"/>
                <w:b/>
                <w:bCs/>
                <w:kern w:val="3"/>
                <w:sz w:val="24"/>
                <w:szCs w:val="24"/>
                <w:lang w:val="de-DE" w:bidi="fa-IR"/>
              </w:rPr>
              <w:t>– 3 балла</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5.7</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bCs/>
                <w:kern w:val="3"/>
                <w:sz w:val="24"/>
                <w:szCs w:val="24"/>
                <w:lang w:val="de-DE" w:bidi="fa-IR"/>
              </w:rPr>
              <w:t xml:space="preserve">Отсутствие предписаний, замечаний и обоснованных жалоб по вопросам социальной поддержки и защиты интересов несовершеннолетних </w:t>
            </w:r>
            <w:r w:rsidRPr="00E07271">
              <w:rPr>
                <w:rFonts w:ascii="Times New Roman" w:eastAsia="Times New Roman" w:hAnsi="Times New Roman" w:cs="Times New Roman"/>
                <w:b/>
                <w:bCs/>
                <w:kern w:val="3"/>
                <w:sz w:val="24"/>
                <w:szCs w:val="24"/>
                <w:lang w:val="de-DE" w:bidi="fa-IR"/>
              </w:rPr>
              <w:t>– 2 балла</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5.8</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bCs/>
                <w:kern w:val="3"/>
                <w:sz w:val="24"/>
                <w:szCs w:val="24"/>
                <w:lang w:val="de-DE" w:bidi="fa-IR"/>
              </w:rPr>
              <w:t>Удовлетворенность родителей и обучающихся качеством предоставляемых образовательных услуг (д</w:t>
            </w:r>
            <w:r w:rsidRPr="00E07271">
              <w:rPr>
                <w:rFonts w:ascii="Times New Roman" w:eastAsia="Times New Roman" w:hAnsi="Times New Roman" w:cs="Times New Roman"/>
                <w:kern w:val="3"/>
                <w:sz w:val="24"/>
                <w:szCs w:val="24"/>
                <w:lang w:val="de-DE" w:bidi="fa-IR"/>
              </w:rPr>
              <w:t xml:space="preserve">анный показатель измеряется  долей респондентов, удовлетворенных  качеством образовательных услуг, от числа опрошенных;   форма опроса – анкетирование) – </w:t>
            </w:r>
            <w:r w:rsidRPr="00E07271">
              <w:rPr>
                <w:rFonts w:ascii="Times New Roman" w:eastAsia="Times New Roman" w:hAnsi="Times New Roman" w:cs="Times New Roman"/>
                <w:b/>
                <w:kern w:val="3"/>
                <w:sz w:val="24"/>
                <w:szCs w:val="24"/>
                <w:lang w:val="de-DE" w:bidi="fa-IR"/>
              </w:rPr>
              <w:t>2 балла</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5.9</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Наличие публичного отчёта и/или результатов самообследования о деятельности общеобразовательного учреждения (включая информацию о поступлении и расходовании финансовых и материальных средств) за прошедший учебный год  в сети Интернет, в библиотеке </w:t>
            </w:r>
            <w:r w:rsidRPr="00E07271">
              <w:rPr>
                <w:rFonts w:ascii="Times New Roman" w:eastAsia="Times New Roman" w:hAnsi="Times New Roman" w:cs="Times New Roman"/>
                <w:b/>
                <w:bCs/>
                <w:kern w:val="3"/>
                <w:sz w:val="24"/>
                <w:szCs w:val="24"/>
                <w:lang w:val="de-DE" w:bidi="fa-IR"/>
              </w:rPr>
              <w:t>– 2 балла</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5.10</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Отсутствие замечаний и обоснованных жалоб в ходе взаимодействия с органами местного самоуправления, профсоюзными организациями – </w:t>
            </w:r>
            <w:r w:rsidRPr="00E07271">
              <w:rPr>
                <w:rFonts w:ascii="Times New Roman" w:eastAsia="Times New Roman" w:hAnsi="Times New Roman" w:cs="Times New Roman"/>
                <w:b/>
                <w:kern w:val="3"/>
                <w:sz w:val="24"/>
                <w:szCs w:val="24"/>
                <w:lang w:val="de-DE" w:bidi="fa-IR"/>
              </w:rPr>
              <w:t>2 балла</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ind w:left="-90" w:right="-81" w:firstLine="90"/>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5.11</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keepNext/>
              <w:widowControl w:val="0"/>
              <w:tabs>
                <w:tab w:val="left" w:pos="-3420"/>
              </w:tabs>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Отсутствие замечаний по итогам ревизий и других проверок по вопросам финансово-хозяйственной деятельности </w:t>
            </w:r>
            <w:r w:rsidRPr="00E07271">
              <w:rPr>
                <w:rFonts w:ascii="Times New Roman" w:eastAsia="Times New Roman" w:hAnsi="Times New Roman" w:cs="Times New Roman"/>
                <w:b/>
                <w:bCs/>
                <w:kern w:val="3"/>
                <w:sz w:val="24"/>
                <w:szCs w:val="24"/>
                <w:lang w:val="de-DE" w:bidi="fa-IR"/>
              </w:rPr>
              <w:t>– 2 балла</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ind w:left="-90" w:right="-81" w:firstLine="90"/>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5.12</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keepNext/>
              <w:widowControl w:val="0"/>
              <w:tabs>
                <w:tab w:val="left" w:pos="-3420"/>
              </w:tabs>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Отсутствие фактов нарушений требований к организации финансово – экономической деятельности – </w:t>
            </w:r>
            <w:r w:rsidRPr="00E07271">
              <w:rPr>
                <w:rFonts w:ascii="Times New Roman" w:eastAsia="Times New Roman" w:hAnsi="Times New Roman" w:cs="Times New Roman"/>
                <w:b/>
                <w:kern w:val="3"/>
                <w:sz w:val="24"/>
                <w:szCs w:val="24"/>
                <w:lang w:val="de-DE" w:bidi="fa-IR"/>
              </w:rPr>
              <w:t>2 балла</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ind w:left="-90" w:right="-81" w:firstLine="90"/>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5.13</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keepNext/>
              <w:widowControl w:val="0"/>
              <w:tabs>
                <w:tab w:val="left" w:pos="-3420"/>
              </w:tabs>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Уровень исполнительской дисциплины (своевременное предоставление информации, качественное ведение документации) – </w:t>
            </w:r>
            <w:r w:rsidRPr="00E07271">
              <w:rPr>
                <w:rFonts w:ascii="Times New Roman" w:eastAsia="Times New Roman" w:hAnsi="Times New Roman" w:cs="Times New Roman"/>
                <w:b/>
                <w:kern w:val="3"/>
                <w:sz w:val="24"/>
                <w:szCs w:val="24"/>
                <w:lang w:val="de-DE" w:bidi="fa-IR"/>
              </w:rPr>
              <w:t>2 балла</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ind w:left="-90" w:right="-81" w:firstLine="90"/>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5.14</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keepNext/>
              <w:widowControl w:val="0"/>
              <w:tabs>
                <w:tab w:val="left" w:pos="-3420"/>
              </w:tabs>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Уровень исполнительской дисциплины при выполнении предписаний надзорных </w:t>
            </w:r>
            <w:r w:rsidRPr="00E07271">
              <w:rPr>
                <w:rFonts w:ascii="Times New Roman" w:eastAsia="Times New Roman" w:hAnsi="Times New Roman" w:cs="Times New Roman"/>
                <w:kern w:val="3"/>
                <w:sz w:val="24"/>
                <w:szCs w:val="24"/>
                <w:lang w:val="de-DE" w:bidi="fa-IR"/>
              </w:rPr>
              <w:lastRenderedPageBreak/>
              <w:t xml:space="preserve">органов – </w:t>
            </w:r>
            <w:r w:rsidRPr="00E07271">
              <w:rPr>
                <w:rFonts w:ascii="Times New Roman" w:eastAsia="Times New Roman" w:hAnsi="Times New Roman" w:cs="Times New Roman"/>
                <w:b/>
                <w:kern w:val="3"/>
                <w:sz w:val="24"/>
                <w:szCs w:val="24"/>
                <w:lang w:val="de-DE" w:bidi="fa-IR"/>
              </w:rPr>
              <w:t>2 балла</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lastRenderedPageBreak/>
              <w:t>5.15</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Внедрение ФГОС общего образования в пилотном режиме: на  ступени основного образования – </w:t>
            </w:r>
            <w:r w:rsidRPr="00E07271">
              <w:rPr>
                <w:rFonts w:ascii="Times New Roman" w:eastAsia="Times New Roman" w:hAnsi="Times New Roman" w:cs="Times New Roman"/>
                <w:b/>
                <w:kern w:val="3"/>
                <w:sz w:val="24"/>
                <w:szCs w:val="24"/>
                <w:lang w:val="de-DE" w:bidi="fa-IR"/>
              </w:rPr>
              <w:t>1 балл</w:t>
            </w:r>
            <w:r w:rsidRPr="00E07271">
              <w:rPr>
                <w:rFonts w:ascii="Times New Roman" w:eastAsia="Times New Roman" w:hAnsi="Times New Roman" w:cs="Times New Roman"/>
                <w:kern w:val="3"/>
                <w:sz w:val="24"/>
                <w:szCs w:val="24"/>
                <w:lang w:val="de-DE" w:bidi="fa-IR"/>
              </w:rPr>
              <w:t xml:space="preserve">, на ступени среднего образования – </w:t>
            </w:r>
            <w:r w:rsidRPr="00E07271">
              <w:rPr>
                <w:rFonts w:ascii="Times New Roman" w:eastAsia="Times New Roman" w:hAnsi="Times New Roman" w:cs="Times New Roman"/>
                <w:b/>
                <w:kern w:val="3"/>
                <w:sz w:val="24"/>
                <w:szCs w:val="24"/>
                <w:lang w:val="de-DE" w:bidi="fa-IR"/>
              </w:rPr>
              <w:t>2 балла</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5.16</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Эффективность реализации ФГОС начального общего образования, апробации ФГОС основного и среднего образования – </w:t>
            </w:r>
            <w:r w:rsidRPr="00E07271">
              <w:rPr>
                <w:rFonts w:ascii="Times New Roman" w:eastAsia="Times New Roman" w:hAnsi="Times New Roman" w:cs="Times New Roman"/>
                <w:b/>
                <w:kern w:val="3"/>
                <w:sz w:val="24"/>
                <w:szCs w:val="24"/>
                <w:lang w:val="de-DE" w:bidi="fa-IR"/>
              </w:rPr>
              <w:t>2 балла</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ind w:left="-90" w:right="-81" w:firstLine="90"/>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5.17</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keepNext/>
              <w:widowControl w:val="0"/>
              <w:tabs>
                <w:tab w:val="left" w:pos="-3420"/>
              </w:tabs>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Отсутствие дисциплинарных взысканий – </w:t>
            </w:r>
            <w:r w:rsidRPr="00E07271">
              <w:rPr>
                <w:rFonts w:ascii="Times New Roman" w:eastAsia="Times New Roman" w:hAnsi="Times New Roman" w:cs="Times New Roman"/>
                <w:b/>
                <w:kern w:val="3"/>
                <w:sz w:val="24"/>
                <w:szCs w:val="24"/>
                <w:lang w:val="de-DE" w:bidi="fa-IR"/>
              </w:rPr>
              <w:t>1 балл</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ind w:left="-90" w:right="-81" w:firstLine="90"/>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5.18</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keepNext/>
              <w:widowControl w:val="0"/>
              <w:tabs>
                <w:tab w:val="left" w:pos="-3420"/>
              </w:tabs>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Наличие ведомственных наград: муниципального уровня – </w:t>
            </w:r>
            <w:r w:rsidRPr="00E07271">
              <w:rPr>
                <w:rFonts w:ascii="Times New Roman" w:eastAsia="Times New Roman" w:hAnsi="Times New Roman" w:cs="Times New Roman"/>
                <w:b/>
                <w:kern w:val="3"/>
                <w:sz w:val="24"/>
                <w:szCs w:val="24"/>
                <w:lang w:val="de-DE" w:bidi="fa-IR"/>
              </w:rPr>
              <w:t>1 балл</w:t>
            </w:r>
            <w:r w:rsidRPr="00E07271">
              <w:rPr>
                <w:rFonts w:ascii="Times New Roman" w:eastAsia="Times New Roman" w:hAnsi="Times New Roman" w:cs="Times New Roman"/>
                <w:kern w:val="3"/>
                <w:sz w:val="24"/>
                <w:szCs w:val="24"/>
                <w:lang w:val="de-DE" w:bidi="fa-IR"/>
              </w:rPr>
              <w:t xml:space="preserve">, республиканского – </w:t>
            </w:r>
            <w:r w:rsidRPr="00E07271">
              <w:rPr>
                <w:rFonts w:ascii="Times New Roman" w:eastAsia="Times New Roman" w:hAnsi="Times New Roman" w:cs="Times New Roman"/>
                <w:b/>
                <w:kern w:val="3"/>
                <w:sz w:val="24"/>
                <w:szCs w:val="24"/>
                <w:lang w:val="de-DE" w:bidi="fa-IR"/>
              </w:rPr>
              <w:t>2 балла</w:t>
            </w:r>
            <w:r w:rsidRPr="00E07271">
              <w:rPr>
                <w:rFonts w:ascii="Times New Roman" w:eastAsia="Times New Roman" w:hAnsi="Times New Roman" w:cs="Times New Roman"/>
                <w:kern w:val="3"/>
                <w:sz w:val="24"/>
                <w:szCs w:val="24"/>
                <w:lang w:val="de-DE" w:bidi="fa-IR"/>
              </w:rPr>
              <w:t xml:space="preserve">, федерального – </w:t>
            </w:r>
            <w:r w:rsidRPr="00E07271">
              <w:rPr>
                <w:rFonts w:ascii="Times New Roman" w:eastAsia="Times New Roman" w:hAnsi="Times New Roman" w:cs="Times New Roman"/>
                <w:b/>
                <w:kern w:val="3"/>
                <w:sz w:val="24"/>
                <w:szCs w:val="24"/>
                <w:lang w:val="de-DE" w:bidi="fa-IR"/>
              </w:rPr>
              <w:t>3 балла</w:t>
            </w:r>
          </w:p>
        </w:tc>
      </w:tr>
      <w:tr w:rsidR="00E07271" w:rsidRPr="00E07271" w:rsidTr="00A01CF4">
        <w:tc>
          <w:tcPr>
            <w:tcW w:w="10853" w:type="dxa"/>
            <w:gridSpan w:val="2"/>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ind w:left="-90" w:right="-81"/>
              <w:jc w:val="center"/>
              <w:textAlignment w:val="baseline"/>
              <w:rPr>
                <w:rFonts w:ascii="Times New Roman" w:eastAsia="Times New Roman" w:hAnsi="Times New Roman" w:cs="Times New Roman"/>
                <w:b/>
                <w:bCs/>
                <w:kern w:val="3"/>
                <w:sz w:val="24"/>
                <w:szCs w:val="24"/>
                <w:lang w:val="de-DE" w:bidi="fa-IR"/>
              </w:rPr>
            </w:pPr>
            <w:r w:rsidRPr="00E07271">
              <w:rPr>
                <w:rFonts w:ascii="Times New Roman" w:eastAsia="Times New Roman" w:hAnsi="Times New Roman" w:cs="Times New Roman"/>
                <w:b/>
                <w:bCs/>
                <w:kern w:val="3"/>
                <w:sz w:val="24"/>
                <w:szCs w:val="24"/>
                <w:lang w:val="de-DE" w:bidi="fa-IR"/>
              </w:rPr>
              <w:t>6. Эффективность обеспечения условий, направленных на здоровьесбережение и безопасность участников образовательного процесса</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6.1</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Наличие у образовательного учреждения программы, пропагандирующей здоровый образ жизни </w:t>
            </w:r>
            <w:r w:rsidRPr="00E07271">
              <w:rPr>
                <w:rFonts w:ascii="Times New Roman" w:eastAsia="Times New Roman" w:hAnsi="Times New Roman" w:cs="Times New Roman"/>
                <w:b/>
                <w:bCs/>
                <w:kern w:val="3"/>
                <w:sz w:val="24"/>
                <w:szCs w:val="24"/>
                <w:lang w:val="de-DE" w:bidi="fa-IR"/>
              </w:rPr>
              <w:t>– 1 балл</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before="100" w:after="10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6.2</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Отсутствие предписаний, замечаний и обоснованных жалоб в части организации охраны жизни и здоровья обучающихся и сотрудников, не связанных с капитальным вложением средств </w:t>
            </w:r>
            <w:r w:rsidRPr="00E07271">
              <w:rPr>
                <w:rFonts w:ascii="Times New Roman" w:eastAsia="Times New Roman" w:hAnsi="Times New Roman" w:cs="Times New Roman"/>
                <w:b/>
                <w:bCs/>
                <w:kern w:val="3"/>
                <w:sz w:val="24"/>
                <w:szCs w:val="24"/>
                <w:lang w:val="de-DE" w:bidi="fa-IR"/>
              </w:rPr>
              <w:t>– 2 балла</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6.3</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Отсутствие травматизма среди обучающихся и работников учреждения (во время образовательного процесса) </w:t>
            </w:r>
            <w:r w:rsidRPr="00E07271">
              <w:rPr>
                <w:rFonts w:ascii="Times New Roman" w:eastAsia="Times New Roman" w:hAnsi="Times New Roman" w:cs="Times New Roman"/>
                <w:b/>
                <w:bCs/>
                <w:kern w:val="3"/>
                <w:sz w:val="24"/>
                <w:szCs w:val="24"/>
                <w:lang w:val="de-DE" w:bidi="fa-IR"/>
              </w:rPr>
              <w:t>– 1 балл</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6.4</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Отсутствие замечаний и обоснованных жалоб к организации и качеству питания, в том числе к соблюдению норм физиологического питания </w:t>
            </w:r>
            <w:r w:rsidRPr="00E07271">
              <w:rPr>
                <w:rFonts w:ascii="Times New Roman" w:eastAsia="Times New Roman" w:hAnsi="Times New Roman" w:cs="Times New Roman"/>
                <w:b/>
                <w:bCs/>
                <w:kern w:val="3"/>
                <w:sz w:val="24"/>
                <w:szCs w:val="24"/>
                <w:lang w:val="de-DE" w:bidi="fa-IR"/>
              </w:rPr>
              <w:t>– 1 балл</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6.5</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Доля обучающихся, охваченных горячим питанием за счёт родительских средств, более 60%  – </w:t>
            </w:r>
            <w:r w:rsidRPr="00E07271">
              <w:rPr>
                <w:rFonts w:ascii="Times New Roman" w:eastAsia="Times New Roman" w:hAnsi="Times New Roman" w:cs="Times New Roman"/>
                <w:b/>
                <w:kern w:val="3"/>
                <w:sz w:val="24"/>
                <w:szCs w:val="24"/>
                <w:lang w:val="de-DE" w:bidi="fa-IR"/>
              </w:rPr>
              <w:t>2 балла</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6.6</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Наличие условий для реализации инклюзивного образования детей с ограниченными возможностями здоровья </w:t>
            </w:r>
            <w:r w:rsidRPr="00E07271">
              <w:rPr>
                <w:rFonts w:ascii="Times New Roman" w:eastAsia="Times New Roman" w:hAnsi="Times New Roman" w:cs="Times New Roman"/>
                <w:b/>
                <w:kern w:val="3"/>
                <w:sz w:val="24"/>
                <w:szCs w:val="24"/>
                <w:lang w:val="de-DE" w:bidi="fa-IR"/>
              </w:rPr>
              <w:t>– 2 балла</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16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6.7</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Количество обучающихся, направленных на МППК: 1 чел. – </w:t>
            </w:r>
            <w:r w:rsidRPr="00E07271">
              <w:rPr>
                <w:rFonts w:ascii="Times New Roman" w:eastAsia="Times New Roman" w:hAnsi="Times New Roman" w:cs="Times New Roman"/>
                <w:b/>
                <w:kern w:val="3"/>
                <w:sz w:val="24"/>
                <w:szCs w:val="24"/>
                <w:lang w:val="de-DE" w:bidi="fa-IR"/>
              </w:rPr>
              <w:t>0,25 балла</w:t>
            </w:r>
          </w:p>
        </w:tc>
      </w:tr>
      <w:tr w:rsidR="00E07271" w:rsidRPr="00E07271" w:rsidTr="00A01CF4">
        <w:tc>
          <w:tcPr>
            <w:tcW w:w="10853" w:type="dxa"/>
            <w:gridSpan w:val="2"/>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ind w:left="-90" w:right="-81"/>
              <w:jc w:val="center"/>
              <w:textAlignment w:val="baseline"/>
              <w:rPr>
                <w:rFonts w:ascii="Times New Roman" w:eastAsia="Times New Roman" w:hAnsi="Times New Roman" w:cs="Times New Roman"/>
                <w:b/>
                <w:bCs/>
                <w:kern w:val="3"/>
                <w:sz w:val="24"/>
                <w:szCs w:val="24"/>
                <w:lang w:val="de-DE" w:bidi="fa-IR"/>
              </w:rPr>
            </w:pPr>
            <w:r w:rsidRPr="00E07271">
              <w:rPr>
                <w:rFonts w:ascii="Times New Roman" w:eastAsia="Times New Roman" w:hAnsi="Times New Roman" w:cs="Times New Roman"/>
                <w:b/>
                <w:bCs/>
                <w:kern w:val="3"/>
                <w:sz w:val="24"/>
                <w:szCs w:val="24"/>
                <w:lang w:val="de-DE" w:bidi="fa-IR"/>
              </w:rPr>
              <w:t>7. Эффективность использования и развития ресурсного обеспечения</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7.1</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Наличие не менее чем у 50 % педагогических работников (включая совместителей) квалификационных категорий </w:t>
            </w:r>
            <w:r w:rsidRPr="00E07271">
              <w:rPr>
                <w:rFonts w:ascii="Times New Roman" w:eastAsia="Times New Roman" w:hAnsi="Times New Roman" w:cs="Times New Roman"/>
                <w:b/>
                <w:bCs/>
                <w:kern w:val="3"/>
                <w:sz w:val="24"/>
                <w:szCs w:val="24"/>
                <w:lang w:val="de-DE" w:bidi="fa-IR"/>
              </w:rPr>
              <w:t>– 1 балл</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7.2</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Прохождение обучения педагогическими работниками курсов повышения квалификации в соответствии с требованиями к ПК </w:t>
            </w:r>
            <w:r w:rsidRPr="00E07271">
              <w:rPr>
                <w:rFonts w:ascii="Times New Roman" w:eastAsia="Times New Roman" w:hAnsi="Times New Roman" w:cs="Times New Roman"/>
                <w:b/>
                <w:bCs/>
                <w:kern w:val="3"/>
                <w:sz w:val="24"/>
                <w:szCs w:val="24"/>
                <w:lang w:val="de-DE" w:bidi="fa-IR"/>
              </w:rPr>
              <w:t>– 1 балл</w:t>
            </w:r>
            <w:r w:rsidRPr="00E07271">
              <w:rPr>
                <w:rFonts w:ascii="Times New Roman" w:eastAsia="Times New Roman" w:hAnsi="Times New Roman" w:cs="Times New Roman"/>
                <w:kern w:val="3"/>
                <w:sz w:val="24"/>
                <w:szCs w:val="24"/>
                <w:lang w:val="de-DE" w:bidi="fa-IR"/>
              </w:rPr>
              <w:t xml:space="preserve"> </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7.3</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Число уволившихся педагогов по собственному желанию составляет 5 и более человек за исключением лиц пенсионного возраста и выехавших за пределы муниципалитета в течение учебного года </w:t>
            </w:r>
            <w:r w:rsidRPr="00E07271">
              <w:rPr>
                <w:rFonts w:ascii="Times New Roman" w:eastAsia="Times New Roman" w:hAnsi="Times New Roman" w:cs="Times New Roman"/>
                <w:b/>
                <w:bCs/>
                <w:kern w:val="3"/>
                <w:sz w:val="24"/>
                <w:szCs w:val="24"/>
                <w:lang w:val="de-DE" w:bidi="fa-IR"/>
              </w:rPr>
              <w:t>–  (-1) балл</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7.4</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Результативность участия педагогов в конкурсах профессионального мастерства: участие на муниципальном уровне – </w:t>
            </w:r>
            <w:r w:rsidRPr="00E07271">
              <w:rPr>
                <w:rFonts w:ascii="Times New Roman" w:eastAsia="Times New Roman" w:hAnsi="Times New Roman" w:cs="Times New Roman"/>
                <w:b/>
                <w:kern w:val="3"/>
                <w:sz w:val="24"/>
                <w:szCs w:val="24"/>
                <w:lang w:val="de-DE" w:bidi="fa-IR"/>
              </w:rPr>
              <w:t>0,5 балла</w:t>
            </w:r>
            <w:r w:rsidRPr="00E07271">
              <w:rPr>
                <w:rFonts w:ascii="Times New Roman" w:eastAsia="Times New Roman" w:hAnsi="Times New Roman" w:cs="Times New Roman"/>
                <w:kern w:val="3"/>
                <w:sz w:val="24"/>
                <w:szCs w:val="24"/>
                <w:lang w:val="de-DE" w:bidi="fa-IR"/>
              </w:rPr>
              <w:t xml:space="preserve">, республиканском уровне </w:t>
            </w:r>
            <w:r w:rsidRPr="00E07271">
              <w:rPr>
                <w:rFonts w:ascii="Times New Roman" w:eastAsia="Times New Roman" w:hAnsi="Times New Roman" w:cs="Times New Roman"/>
                <w:b/>
                <w:bCs/>
                <w:kern w:val="3"/>
                <w:sz w:val="24"/>
                <w:szCs w:val="24"/>
                <w:lang w:val="de-DE" w:bidi="fa-IR"/>
              </w:rPr>
              <w:t>– 1 балл</w:t>
            </w:r>
            <w:r w:rsidRPr="00E07271">
              <w:rPr>
                <w:rFonts w:ascii="Times New Roman" w:eastAsia="Times New Roman" w:hAnsi="Times New Roman" w:cs="Times New Roman"/>
                <w:kern w:val="3"/>
                <w:sz w:val="24"/>
                <w:szCs w:val="24"/>
                <w:lang w:val="de-DE" w:bidi="fa-IR"/>
              </w:rPr>
              <w:t xml:space="preserve">, наличие победителей и призеров на муниципальном уровне – </w:t>
            </w:r>
            <w:r w:rsidRPr="00E07271">
              <w:rPr>
                <w:rFonts w:ascii="Times New Roman" w:eastAsia="Times New Roman" w:hAnsi="Times New Roman" w:cs="Times New Roman"/>
                <w:b/>
                <w:kern w:val="3"/>
                <w:sz w:val="24"/>
                <w:szCs w:val="24"/>
                <w:lang w:val="de-DE" w:bidi="fa-IR"/>
              </w:rPr>
              <w:t>1 балл</w:t>
            </w:r>
            <w:r w:rsidRPr="00E07271">
              <w:rPr>
                <w:rFonts w:ascii="Times New Roman" w:eastAsia="Times New Roman" w:hAnsi="Times New Roman" w:cs="Times New Roman"/>
                <w:kern w:val="3"/>
                <w:sz w:val="24"/>
                <w:szCs w:val="24"/>
                <w:lang w:val="de-DE" w:bidi="fa-IR"/>
              </w:rPr>
              <w:t xml:space="preserve">, республиканском уровне </w:t>
            </w:r>
            <w:r w:rsidRPr="00E07271">
              <w:rPr>
                <w:rFonts w:ascii="Times New Roman" w:eastAsia="Times New Roman" w:hAnsi="Times New Roman" w:cs="Times New Roman"/>
                <w:b/>
                <w:bCs/>
                <w:kern w:val="3"/>
                <w:sz w:val="24"/>
                <w:szCs w:val="24"/>
                <w:lang w:val="de-DE" w:bidi="fa-IR"/>
              </w:rPr>
              <w:t>– 2 балла</w:t>
            </w:r>
            <w:r w:rsidRPr="00E07271">
              <w:rPr>
                <w:rFonts w:ascii="Times New Roman" w:eastAsia="Times New Roman" w:hAnsi="Times New Roman" w:cs="Times New Roman"/>
                <w:kern w:val="3"/>
                <w:sz w:val="24"/>
                <w:szCs w:val="24"/>
                <w:lang w:val="de-DE" w:bidi="fa-IR"/>
              </w:rPr>
              <w:t xml:space="preserve">, участие на федеральном  уровне – </w:t>
            </w:r>
            <w:r w:rsidRPr="00E07271">
              <w:rPr>
                <w:rFonts w:ascii="Times New Roman" w:eastAsia="Times New Roman" w:hAnsi="Times New Roman" w:cs="Times New Roman"/>
                <w:b/>
                <w:bCs/>
                <w:kern w:val="3"/>
                <w:sz w:val="24"/>
                <w:szCs w:val="24"/>
                <w:lang w:val="de-DE" w:bidi="fa-IR"/>
              </w:rPr>
              <w:t>2,5 балла,</w:t>
            </w:r>
            <w:r w:rsidRPr="00E07271">
              <w:rPr>
                <w:rFonts w:ascii="Times New Roman" w:eastAsia="Times New Roman" w:hAnsi="Times New Roman" w:cs="Times New Roman"/>
                <w:kern w:val="3"/>
                <w:sz w:val="24"/>
                <w:szCs w:val="24"/>
                <w:lang w:val="de-DE" w:bidi="fa-IR"/>
              </w:rPr>
              <w:t xml:space="preserve"> наличие победителей и призеров  на федеральном  уровне</w:t>
            </w:r>
            <w:r w:rsidRPr="00E07271">
              <w:rPr>
                <w:rFonts w:ascii="Times New Roman" w:eastAsia="Times New Roman" w:hAnsi="Times New Roman" w:cs="Times New Roman"/>
                <w:b/>
                <w:bCs/>
                <w:kern w:val="3"/>
                <w:sz w:val="24"/>
                <w:szCs w:val="24"/>
                <w:lang w:val="de-DE" w:bidi="fa-IR"/>
              </w:rPr>
              <w:t>– 3 балла</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7.5</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Наличие в образовательном учреждении молодых специалистов</w:t>
            </w:r>
            <w:r w:rsidRPr="00E07271">
              <w:rPr>
                <w:rFonts w:ascii="Times New Roman" w:eastAsia="Times New Roman" w:hAnsi="Times New Roman" w:cs="Times New Roman"/>
                <w:b/>
                <w:bCs/>
                <w:kern w:val="3"/>
                <w:sz w:val="24"/>
                <w:szCs w:val="24"/>
                <w:lang w:val="de-DE" w:bidi="fa-IR"/>
              </w:rPr>
              <w:t>– 1 балл</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ind w:left="-90" w:right="-81"/>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7.6</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Наличие медиатеки, в которую учащимся обеспечен свободный доступ </w:t>
            </w:r>
            <w:r w:rsidRPr="00E07271">
              <w:rPr>
                <w:rFonts w:ascii="Times New Roman" w:eastAsia="Times New Roman" w:hAnsi="Times New Roman" w:cs="Times New Roman"/>
                <w:b/>
                <w:bCs/>
                <w:kern w:val="3"/>
                <w:sz w:val="24"/>
                <w:szCs w:val="24"/>
                <w:lang w:val="de-DE" w:bidi="fa-IR"/>
              </w:rPr>
              <w:t>– 1 балл</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ind w:left="-90" w:right="-81" w:firstLine="90"/>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7.17</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keepNext/>
              <w:widowControl w:val="0"/>
              <w:tabs>
                <w:tab w:val="left" w:pos="-3420"/>
              </w:tabs>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Положительная динамика расходования объёмов потребления всех видов энергии – </w:t>
            </w:r>
            <w:r w:rsidRPr="00E07271">
              <w:rPr>
                <w:rFonts w:ascii="Times New Roman" w:eastAsia="Times New Roman" w:hAnsi="Times New Roman" w:cs="Times New Roman"/>
                <w:b/>
                <w:kern w:val="3"/>
                <w:sz w:val="24"/>
                <w:szCs w:val="24"/>
                <w:lang w:val="de-DE" w:bidi="fa-IR"/>
              </w:rPr>
              <w:t>2 балла</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ind w:left="-90" w:right="-81" w:firstLine="90"/>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7.18</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keepNext/>
              <w:widowControl w:val="0"/>
              <w:tabs>
                <w:tab w:val="left" w:pos="-3420"/>
              </w:tabs>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Использование в образовательном учреждении различных форм работы с молодыми учителями по развитию их профессиональных качеств: «Школа молодого педагога», наставничество и др. (при наличии локального акта) – </w:t>
            </w:r>
            <w:r w:rsidRPr="00E07271">
              <w:rPr>
                <w:rFonts w:ascii="Times New Roman" w:eastAsia="Times New Roman" w:hAnsi="Times New Roman" w:cs="Times New Roman"/>
                <w:b/>
                <w:kern w:val="3"/>
                <w:sz w:val="24"/>
                <w:szCs w:val="24"/>
                <w:lang w:val="de-DE" w:bidi="fa-IR"/>
              </w:rPr>
              <w:t>2 балла</w:t>
            </w:r>
            <w:r w:rsidRPr="00E07271">
              <w:rPr>
                <w:rFonts w:ascii="Times New Roman" w:eastAsia="Times New Roman" w:hAnsi="Times New Roman" w:cs="Times New Roman"/>
                <w:kern w:val="3"/>
                <w:sz w:val="24"/>
                <w:szCs w:val="24"/>
                <w:lang w:val="de-DE" w:bidi="fa-IR"/>
              </w:rPr>
              <w:t xml:space="preserve"> </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ind w:left="-90" w:right="-81" w:firstLine="90"/>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7.19</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keepNext/>
              <w:widowControl w:val="0"/>
              <w:tabs>
                <w:tab w:val="left" w:pos="-3420"/>
              </w:tabs>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Эффективность использования бюджетных средств – </w:t>
            </w:r>
            <w:r w:rsidRPr="00E07271">
              <w:rPr>
                <w:rFonts w:ascii="Times New Roman" w:eastAsia="Times New Roman" w:hAnsi="Times New Roman" w:cs="Times New Roman"/>
                <w:b/>
                <w:kern w:val="3"/>
                <w:sz w:val="24"/>
                <w:szCs w:val="24"/>
                <w:lang w:val="de-DE" w:bidi="fa-IR"/>
              </w:rPr>
              <w:t>2 балла</w:t>
            </w:r>
          </w:p>
        </w:tc>
      </w:tr>
      <w:tr w:rsidR="00E07271" w:rsidRPr="00E07271" w:rsidTr="00A01CF4">
        <w:tc>
          <w:tcPr>
            <w:tcW w:w="852"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ind w:left="-90" w:right="-81" w:firstLine="90"/>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7.10</w:t>
            </w:r>
          </w:p>
        </w:tc>
        <w:tc>
          <w:tcPr>
            <w:tcW w:w="10001"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keepNext/>
              <w:widowControl w:val="0"/>
              <w:tabs>
                <w:tab w:val="left" w:pos="-3420"/>
              </w:tabs>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Доля педагогов, осуществляющих инновационную деятельность: 10% - 20% от общего числа - </w:t>
            </w:r>
            <w:r w:rsidRPr="00E07271">
              <w:rPr>
                <w:rFonts w:ascii="Times New Roman" w:eastAsia="Times New Roman" w:hAnsi="Times New Roman" w:cs="Times New Roman"/>
                <w:b/>
                <w:kern w:val="3"/>
                <w:sz w:val="24"/>
                <w:szCs w:val="24"/>
                <w:lang w:val="de-DE" w:bidi="fa-IR"/>
              </w:rPr>
              <w:t>1 балл</w:t>
            </w:r>
            <w:r w:rsidRPr="00E07271">
              <w:rPr>
                <w:rFonts w:ascii="Times New Roman" w:eastAsia="Times New Roman" w:hAnsi="Times New Roman" w:cs="Times New Roman"/>
                <w:kern w:val="3"/>
                <w:sz w:val="24"/>
                <w:szCs w:val="24"/>
                <w:lang w:val="de-DE" w:bidi="fa-IR"/>
              </w:rPr>
              <w:t xml:space="preserve">, более 20% - </w:t>
            </w:r>
            <w:r w:rsidRPr="00E07271">
              <w:rPr>
                <w:rFonts w:ascii="Times New Roman" w:eastAsia="Times New Roman" w:hAnsi="Times New Roman" w:cs="Times New Roman"/>
                <w:b/>
                <w:kern w:val="3"/>
                <w:sz w:val="24"/>
                <w:szCs w:val="24"/>
                <w:lang w:val="de-DE" w:bidi="fa-IR"/>
              </w:rPr>
              <w:t>2 балла</w:t>
            </w:r>
          </w:p>
        </w:tc>
      </w:tr>
    </w:tbl>
    <w:p w:rsidR="00E07271" w:rsidRPr="00E07271" w:rsidRDefault="00E07271" w:rsidP="00E07271">
      <w:pPr>
        <w:widowControl w:val="0"/>
        <w:suppressAutoHyphens/>
        <w:autoSpaceDN w:val="0"/>
        <w:spacing w:after="0" w:line="240" w:lineRule="auto"/>
        <w:textAlignment w:val="baseline"/>
        <w:rPr>
          <w:rFonts w:ascii="Times New Roman" w:eastAsiaTheme="minorEastAsia" w:hAnsi="Times New Roman" w:cs="Times New Roman"/>
          <w:kern w:val="3"/>
          <w:sz w:val="26"/>
          <w:szCs w:val="26"/>
          <w:lang w:val="de-DE" w:eastAsia="ja-JP" w:bidi="fa-IR"/>
        </w:rPr>
      </w:pPr>
    </w:p>
    <w:p w:rsidR="00E07271" w:rsidRPr="00E07271" w:rsidRDefault="00E07271" w:rsidP="00E07271">
      <w:pPr>
        <w:pageBreakBefore/>
        <w:widowControl w:val="0"/>
        <w:suppressAutoHyphens/>
        <w:autoSpaceDN w:val="0"/>
        <w:spacing w:after="0" w:line="240" w:lineRule="auto"/>
        <w:ind w:left="6946"/>
        <w:textAlignment w:val="baseline"/>
        <w:rPr>
          <w:rFonts w:ascii="Times New Roman" w:eastAsia="Andale Sans UI" w:hAnsi="Times New Roman" w:cs="Times New Roman"/>
          <w:kern w:val="3"/>
          <w:lang w:val="de-DE" w:eastAsia="ja-JP" w:bidi="fa-IR"/>
        </w:rPr>
      </w:pPr>
      <w:r w:rsidRPr="00E07271">
        <w:rPr>
          <w:rFonts w:ascii="Times New Roman" w:eastAsia="Andale Sans UI" w:hAnsi="Times New Roman" w:cs="Times New Roman"/>
          <w:kern w:val="3"/>
          <w:lang w:val="de-DE" w:eastAsia="ja-JP" w:bidi="fa-IR"/>
        </w:rPr>
        <w:lastRenderedPageBreak/>
        <w:t xml:space="preserve">Приложение № </w:t>
      </w:r>
      <w:r w:rsidRPr="00E07271">
        <w:rPr>
          <w:rFonts w:ascii="Times New Roman" w:eastAsia="Andale Sans UI" w:hAnsi="Times New Roman" w:cs="Times New Roman"/>
          <w:kern w:val="3"/>
          <w:lang w:eastAsia="ja-JP" w:bidi="fa-IR"/>
        </w:rPr>
        <w:t>3</w:t>
      </w:r>
      <w:r w:rsidRPr="00E07271">
        <w:rPr>
          <w:rFonts w:ascii="Times New Roman" w:eastAsia="Andale Sans UI" w:hAnsi="Times New Roman" w:cs="Times New Roman"/>
          <w:kern w:val="3"/>
          <w:lang w:val="de-DE" w:eastAsia="ja-JP" w:bidi="fa-IR"/>
        </w:rPr>
        <w:t xml:space="preserve"> к Положению о</w:t>
      </w:r>
      <w:r w:rsidRPr="00E07271">
        <w:rPr>
          <w:rFonts w:ascii="Times New Roman" w:eastAsia="Andale Sans UI" w:hAnsi="Times New Roman" w:cs="Times New Roman"/>
          <w:kern w:val="3"/>
          <w:lang w:eastAsia="ja-JP" w:bidi="fa-IR"/>
        </w:rPr>
        <w:t xml:space="preserve"> премировании</w:t>
      </w:r>
      <w:r w:rsidRPr="00E07271">
        <w:rPr>
          <w:rFonts w:ascii="Times New Roman" w:eastAsia="Andale Sans UI" w:hAnsi="Times New Roman" w:cs="Times New Roman"/>
          <w:kern w:val="3"/>
          <w:lang w:val="de-DE" w:eastAsia="ja-JP" w:bidi="fa-IR"/>
        </w:rPr>
        <w:t xml:space="preserve"> работников  Муниципального бюджетного об</w:t>
      </w:r>
      <w:r w:rsidRPr="00E07271">
        <w:rPr>
          <w:rFonts w:ascii="Times New Roman" w:eastAsia="Andale Sans UI" w:hAnsi="Times New Roman" w:cs="Times New Roman"/>
          <w:kern w:val="3"/>
          <w:lang w:eastAsia="ja-JP" w:bidi="fa-IR"/>
        </w:rPr>
        <w:t>щеоб</w:t>
      </w:r>
      <w:r w:rsidRPr="00E07271">
        <w:rPr>
          <w:rFonts w:ascii="Times New Roman" w:eastAsia="Andale Sans UI" w:hAnsi="Times New Roman" w:cs="Times New Roman"/>
          <w:kern w:val="3"/>
          <w:lang w:val="de-DE" w:eastAsia="ja-JP" w:bidi="fa-IR"/>
        </w:rPr>
        <w:t>разовательного учреждения  «Средняя</w:t>
      </w:r>
      <w:r w:rsidRPr="00E07271">
        <w:rPr>
          <w:rFonts w:ascii="Times New Roman" w:eastAsia="Andale Sans UI" w:hAnsi="Times New Roman" w:cs="Times New Roman"/>
          <w:kern w:val="3"/>
          <w:lang w:eastAsia="ja-JP" w:bidi="fa-IR"/>
        </w:rPr>
        <w:t xml:space="preserve"> </w:t>
      </w:r>
      <w:r w:rsidRPr="00E07271">
        <w:rPr>
          <w:rFonts w:ascii="Times New Roman" w:eastAsia="Andale Sans UI" w:hAnsi="Times New Roman" w:cs="Times New Roman"/>
          <w:kern w:val="3"/>
          <w:lang w:val="de-DE" w:eastAsia="ja-JP" w:bidi="fa-IR"/>
        </w:rPr>
        <w:t xml:space="preserve"> школа</w:t>
      </w:r>
      <w:r w:rsidRPr="00E07271">
        <w:rPr>
          <w:rFonts w:ascii="Times New Roman" w:eastAsia="Andale Sans UI" w:hAnsi="Times New Roman" w:cs="Times New Roman"/>
          <w:b/>
          <w:kern w:val="3"/>
          <w:lang w:val="de-DE" w:eastAsia="ja-JP" w:bidi="fa-IR"/>
        </w:rPr>
        <w:t xml:space="preserve"> </w:t>
      </w:r>
      <w:r w:rsidRPr="00E07271">
        <w:rPr>
          <w:rFonts w:ascii="Times New Roman" w:eastAsia="Andale Sans UI" w:hAnsi="Times New Roman" w:cs="Times New Roman"/>
          <w:kern w:val="3"/>
          <w:lang w:val="de-DE" w:eastAsia="ja-JP" w:bidi="fa-IR"/>
        </w:rPr>
        <w:t>№ 6»</w:t>
      </w:r>
    </w:p>
    <w:p w:rsidR="00E07271" w:rsidRPr="00E07271" w:rsidRDefault="00E07271" w:rsidP="00E07271">
      <w:pPr>
        <w:widowControl w:val="0"/>
        <w:suppressAutoHyphens/>
        <w:autoSpaceDN w:val="0"/>
        <w:spacing w:after="0" w:line="240" w:lineRule="auto"/>
        <w:textAlignment w:val="baseline"/>
        <w:rPr>
          <w:rFonts w:ascii="Times New Roman" w:eastAsia="Andale Sans UI" w:hAnsi="Times New Roman" w:cs="Times New Roman"/>
          <w:kern w:val="3"/>
          <w:sz w:val="24"/>
          <w:szCs w:val="24"/>
          <w:lang w:eastAsia="ja-JP" w:bidi="fa-IR"/>
        </w:rPr>
      </w:pP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b/>
          <w:bCs/>
          <w:kern w:val="3"/>
          <w:sz w:val="24"/>
          <w:szCs w:val="24"/>
          <w:lang w:val="de-DE" w:eastAsia="ja-JP" w:bidi="fa-IR"/>
        </w:rPr>
      </w:pPr>
      <w:r w:rsidRPr="00E07271">
        <w:rPr>
          <w:rFonts w:ascii="Times New Roman" w:eastAsia="Andale Sans UI" w:hAnsi="Times New Roman" w:cs="Times New Roman"/>
          <w:b/>
          <w:bCs/>
          <w:kern w:val="3"/>
          <w:sz w:val="24"/>
          <w:szCs w:val="24"/>
          <w:lang w:val="de-DE" w:eastAsia="ja-JP" w:bidi="fa-IR"/>
        </w:rPr>
        <w:t xml:space="preserve">Критерии  оценки качества и показатели эффективности деятельности административно-управленческого персонала  </w:t>
      </w:r>
    </w:p>
    <w:p w:rsidR="00E07271" w:rsidRPr="00E07271" w:rsidRDefault="00E07271" w:rsidP="00E07271">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tbl>
      <w:tblPr>
        <w:tblW w:w="515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8"/>
        <w:gridCol w:w="9475"/>
      </w:tblGrid>
      <w:tr w:rsidR="00E07271" w:rsidRPr="00E07271" w:rsidTr="00A01CF4">
        <w:tc>
          <w:tcPr>
            <w:tcW w:w="710"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b/>
                <w:bCs/>
                <w:kern w:val="3"/>
                <w:sz w:val="24"/>
                <w:szCs w:val="24"/>
                <w:lang w:val="de-DE" w:bidi="fa-IR"/>
              </w:rPr>
              <w:t>№</w:t>
            </w:r>
          </w:p>
        </w:tc>
        <w:tc>
          <w:tcPr>
            <w:tcW w:w="10143"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b/>
                <w:bCs/>
                <w:kern w:val="3"/>
                <w:sz w:val="24"/>
                <w:szCs w:val="24"/>
                <w:lang w:val="de-DE" w:bidi="fa-IR"/>
              </w:rPr>
              <w:t>Показатели (критерии) оценивания</w:t>
            </w:r>
          </w:p>
        </w:tc>
      </w:tr>
      <w:tr w:rsidR="00E07271" w:rsidRPr="00E07271" w:rsidTr="00A01CF4">
        <w:tc>
          <w:tcPr>
            <w:tcW w:w="10853" w:type="dxa"/>
            <w:gridSpan w:val="2"/>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jc w:val="center"/>
              <w:textAlignment w:val="baseline"/>
              <w:rPr>
                <w:rFonts w:ascii="Times New Roman" w:eastAsia="Times New Roman" w:hAnsi="Times New Roman" w:cs="Times New Roman"/>
                <w:b/>
                <w:kern w:val="3"/>
                <w:sz w:val="24"/>
                <w:szCs w:val="24"/>
                <w:lang w:val="de-DE" w:bidi="fa-IR"/>
              </w:rPr>
            </w:pPr>
            <w:r w:rsidRPr="00E07271">
              <w:rPr>
                <w:rFonts w:ascii="Times New Roman" w:eastAsia="Times New Roman" w:hAnsi="Times New Roman" w:cs="Times New Roman"/>
                <w:b/>
                <w:kern w:val="3"/>
                <w:sz w:val="24"/>
                <w:szCs w:val="24"/>
                <w:lang w:val="de-DE" w:bidi="fa-IR"/>
              </w:rPr>
              <w:t>1. Для секретаря-машинистки</w:t>
            </w:r>
          </w:p>
        </w:tc>
      </w:tr>
      <w:tr w:rsidR="00E07271" w:rsidRPr="00E07271" w:rsidTr="00A01CF4">
        <w:tc>
          <w:tcPr>
            <w:tcW w:w="710"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bidi="fa-IR"/>
              </w:rPr>
              <w:t>1</w:t>
            </w:r>
            <w:r w:rsidRPr="00E07271">
              <w:rPr>
                <w:rFonts w:ascii="Times New Roman" w:eastAsia="Times New Roman" w:hAnsi="Times New Roman" w:cs="Times New Roman"/>
                <w:kern w:val="3"/>
                <w:sz w:val="24"/>
                <w:szCs w:val="24"/>
                <w:lang w:val="de-DE" w:bidi="fa-IR"/>
              </w:rPr>
              <w:t>.1.</w:t>
            </w:r>
          </w:p>
        </w:tc>
        <w:tc>
          <w:tcPr>
            <w:tcW w:w="10143"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Своевременная и качественная работа с документацией -</w:t>
            </w:r>
            <w:r w:rsidRPr="00E07271">
              <w:rPr>
                <w:rFonts w:ascii="Times New Roman" w:eastAsia="Times New Roman" w:hAnsi="Times New Roman" w:cs="Times New Roman"/>
                <w:b/>
                <w:kern w:val="3"/>
                <w:sz w:val="24"/>
                <w:szCs w:val="24"/>
                <w:lang w:val="de-DE" w:bidi="fa-IR"/>
              </w:rPr>
              <w:t>0,5 балла</w:t>
            </w:r>
          </w:p>
        </w:tc>
      </w:tr>
      <w:tr w:rsidR="00E07271" w:rsidRPr="00E07271" w:rsidTr="00A01CF4">
        <w:tc>
          <w:tcPr>
            <w:tcW w:w="710"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bidi="fa-IR"/>
              </w:rPr>
              <w:t>1</w:t>
            </w:r>
            <w:r w:rsidRPr="00E07271">
              <w:rPr>
                <w:rFonts w:ascii="Times New Roman" w:eastAsia="Times New Roman" w:hAnsi="Times New Roman" w:cs="Times New Roman"/>
                <w:kern w:val="3"/>
                <w:sz w:val="24"/>
                <w:szCs w:val="24"/>
                <w:lang w:val="de-DE" w:bidi="fa-IR"/>
              </w:rPr>
              <w:t>.2.</w:t>
            </w:r>
          </w:p>
        </w:tc>
        <w:tc>
          <w:tcPr>
            <w:tcW w:w="10143"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Итоги выполнения работ, не входящих в круг должностных обязанностей работника и ранее не оплачиваемых – </w:t>
            </w:r>
            <w:r w:rsidRPr="00E07271">
              <w:rPr>
                <w:rFonts w:ascii="Times New Roman" w:eastAsia="Times New Roman" w:hAnsi="Times New Roman" w:cs="Times New Roman"/>
                <w:b/>
                <w:kern w:val="3"/>
                <w:sz w:val="24"/>
                <w:szCs w:val="24"/>
                <w:lang w:val="de-DE" w:bidi="fa-IR"/>
              </w:rPr>
              <w:t>2 балла</w:t>
            </w:r>
          </w:p>
        </w:tc>
      </w:tr>
      <w:tr w:rsidR="00E07271" w:rsidRPr="00E07271" w:rsidTr="00A01CF4">
        <w:tc>
          <w:tcPr>
            <w:tcW w:w="710"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bidi="fa-IR"/>
              </w:rPr>
              <w:t>1</w:t>
            </w:r>
            <w:r w:rsidRPr="00E07271">
              <w:rPr>
                <w:rFonts w:ascii="Times New Roman" w:eastAsia="Times New Roman" w:hAnsi="Times New Roman" w:cs="Times New Roman"/>
                <w:kern w:val="3"/>
                <w:sz w:val="24"/>
                <w:szCs w:val="24"/>
                <w:lang w:val="de-DE" w:bidi="fa-IR"/>
              </w:rPr>
              <w:t>.3.</w:t>
            </w:r>
          </w:p>
        </w:tc>
        <w:tc>
          <w:tcPr>
            <w:tcW w:w="10143"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heme="minorEastAsia" w:hAnsi="Times New Roman" w:cs="Times New Roman"/>
                <w:kern w:val="3"/>
                <w:sz w:val="24"/>
                <w:lang w:val="de-DE" w:bidi="fa-IR"/>
              </w:rPr>
            </w:pPr>
            <w:r w:rsidRPr="00E07271">
              <w:rPr>
                <w:rFonts w:ascii="Times New Roman" w:eastAsia="Andale Sans UI" w:hAnsi="Times New Roman" w:cs="Times New Roman"/>
                <w:kern w:val="3"/>
                <w:sz w:val="24"/>
                <w:szCs w:val="24"/>
                <w:lang w:val="de-DE" w:bidi="fa-IR"/>
              </w:rPr>
              <w:t xml:space="preserve">Исполнительская дисциплина – </w:t>
            </w:r>
            <w:r w:rsidRPr="00E07271">
              <w:rPr>
                <w:rFonts w:ascii="Times New Roman" w:eastAsia="Andale Sans UI" w:hAnsi="Times New Roman" w:cs="Times New Roman"/>
                <w:b/>
                <w:kern w:val="3"/>
                <w:sz w:val="24"/>
                <w:szCs w:val="24"/>
                <w:lang w:val="de-DE" w:bidi="fa-IR"/>
              </w:rPr>
              <w:t>1 балл</w:t>
            </w:r>
          </w:p>
        </w:tc>
      </w:tr>
      <w:tr w:rsidR="00E07271" w:rsidRPr="00E07271" w:rsidTr="00A01CF4">
        <w:tc>
          <w:tcPr>
            <w:tcW w:w="10853" w:type="dxa"/>
            <w:gridSpan w:val="2"/>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jc w:val="center"/>
              <w:textAlignment w:val="baseline"/>
              <w:rPr>
                <w:rFonts w:ascii="Times New Roman" w:eastAsia="Times New Roman" w:hAnsi="Times New Roman" w:cs="Times New Roman"/>
                <w:b/>
                <w:kern w:val="3"/>
                <w:sz w:val="24"/>
                <w:szCs w:val="24"/>
                <w:lang w:val="de-DE" w:bidi="fa-IR"/>
              </w:rPr>
            </w:pPr>
            <w:r w:rsidRPr="00E07271">
              <w:rPr>
                <w:rFonts w:ascii="Times New Roman" w:eastAsia="Times New Roman" w:hAnsi="Times New Roman" w:cs="Times New Roman"/>
                <w:b/>
                <w:kern w:val="3"/>
                <w:sz w:val="24"/>
                <w:szCs w:val="24"/>
                <w:lang w:val="de-DE" w:bidi="fa-IR"/>
              </w:rPr>
              <w:t>2. Для делопроизводителя</w:t>
            </w:r>
          </w:p>
        </w:tc>
      </w:tr>
      <w:tr w:rsidR="00E07271" w:rsidRPr="00E07271" w:rsidTr="00A01CF4">
        <w:tc>
          <w:tcPr>
            <w:tcW w:w="710"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bidi="fa-IR"/>
              </w:rPr>
              <w:t>2</w:t>
            </w:r>
            <w:r w:rsidRPr="00E07271">
              <w:rPr>
                <w:rFonts w:ascii="Times New Roman" w:eastAsia="Times New Roman" w:hAnsi="Times New Roman" w:cs="Times New Roman"/>
                <w:kern w:val="3"/>
                <w:sz w:val="24"/>
                <w:szCs w:val="24"/>
                <w:lang w:val="de-DE" w:bidi="fa-IR"/>
              </w:rPr>
              <w:t>.1.</w:t>
            </w:r>
          </w:p>
        </w:tc>
        <w:tc>
          <w:tcPr>
            <w:tcW w:w="10143"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Своевременная и качественная работа с документацией -</w:t>
            </w:r>
            <w:r w:rsidRPr="00E07271">
              <w:rPr>
                <w:rFonts w:ascii="Times New Roman" w:eastAsia="Times New Roman" w:hAnsi="Times New Roman" w:cs="Times New Roman"/>
                <w:b/>
                <w:kern w:val="3"/>
                <w:sz w:val="24"/>
                <w:szCs w:val="24"/>
                <w:lang w:val="de-DE" w:bidi="fa-IR"/>
              </w:rPr>
              <w:t>0,5 балла</w:t>
            </w:r>
          </w:p>
        </w:tc>
      </w:tr>
      <w:tr w:rsidR="00E07271" w:rsidRPr="00E07271" w:rsidTr="00A01CF4">
        <w:tc>
          <w:tcPr>
            <w:tcW w:w="710"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bidi="fa-IR"/>
              </w:rPr>
              <w:t>2</w:t>
            </w:r>
            <w:r w:rsidRPr="00E07271">
              <w:rPr>
                <w:rFonts w:ascii="Times New Roman" w:eastAsia="Times New Roman" w:hAnsi="Times New Roman" w:cs="Times New Roman"/>
                <w:kern w:val="3"/>
                <w:sz w:val="24"/>
                <w:szCs w:val="24"/>
                <w:lang w:val="de-DE" w:bidi="fa-IR"/>
              </w:rPr>
              <w:t>.2.</w:t>
            </w:r>
          </w:p>
        </w:tc>
        <w:tc>
          <w:tcPr>
            <w:tcW w:w="10143"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Итоги выполнения работ, не входящих в круг должностных обязанностей работника и ранее не оплачиваемых – </w:t>
            </w:r>
            <w:r w:rsidRPr="00E07271">
              <w:rPr>
                <w:rFonts w:ascii="Times New Roman" w:eastAsia="Times New Roman" w:hAnsi="Times New Roman" w:cs="Times New Roman"/>
                <w:b/>
                <w:kern w:val="3"/>
                <w:sz w:val="24"/>
                <w:szCs w:val="24"/>
                <w:lang w:val="de-DE" w:bidi="fa-IR"/>
              </w:rPr>
              <w:t>2 балла</w:t>
            </w:r>
          </w:p>
        </w:tc>
      </w:tr>
      <w:tr w:rsidR="00E07271" w:rsidRPr="00E07271" w:rsidTr="00A01CF4">
        <w:tc>
          <w:tcPr>
            <w:tcW w:w="710"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bidi="fa-IR"/>
              </w:rPr>
              <w:t>2</w:t>
            </w:r>
            <w:r w:rsidRPr="00E07271">
              <w:rPr>
                <w:rFonts w:ascii="Times New Roman" w:eastAsia="Times New Roman" w:hAnsi="Times New Roman" w:cs="Times New Roman"/>
                <w:kern w:val="3"/>
                <w:sz w:val="24"/>
                <w:szCs w:val="24"/>
                <w:lang w:val="de-DE" w:bidi="fa-IR"/>
              </w:rPr>
              <w:t>.3.</w:t>
            </w:r>
          </w:p>
        </w:tc>
        <w:tc>
          <w:tcPr>
            <w:tcW w:w="10143"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heme="minorEastAsia" w:hAnsi="Times New Roman" w:cs="Times New Roman"/>
                <w:kern w:val="3"/>
                <w:sz w:val="24"/>
                <w:lang w:val="de-DE" w:bidi="fa-IR"/>
              </w:rPr>
            </w:pPr>
            <w:r w:rsidRPr="00E07271">
              <w:rPr>
                <w:rFonts w:ascii="Times New Roman" w:eastAsia="Andale Sans UI" w:hAnsi="Times New Roman" w:cs="Times New Roman"/>
                <w:kern w:val="3"/>
                <w:sz w:val="24"/>
                <w:szCs w:val="24"/>
                <w:lang w:val="de-DE" w:bidi="fa-IR"/>
              </w:rPr>
              <w:t xml:space="preserve">Исполнительская дисциплина – </w:t>
            </w:r>
            <w:r w:rsidRPr="00E07271">
              <w:rPr>
                <w:rFonts w:ascii="Times New Roman" w:eastAsia="Andale Sans UI" w:hAnsi="Times New Roman" w:cs="Times New Roman"/>
                <w:b/>
                <w:kern w:val="3"/>
                <w:sz w:val="24"/>
                <w:szCs w:val="24"/>
                <w:lang w:val="de-DE" w:bidi="fa-IR"/>
              </w:rPr>
              <w:t>1 балл</w:t>
            </w:r>
          </w:p>
        </w:tc>
      </w:tr>
      <w:tr w:rsidR="00E07271" w:rsidRPr="00E07271" w:rsidTr="00A01CF4">
        <w:tc>
          <w:tcPr>
            <w:tcW w:w="10853" w:type="dxa"/>
            <w:gridSpan w:val="2"/>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jc w:val="center"/>
              <w:textAlignment w:val="baseline"/>
              <w:rPr>
                <w:rFonts w:ascii="Times New Roman" w:eastAsia="Times New Roman" w:hAnsi="Times New Roman" w:cs="Times New Roman"/>
                <w:b/>
                <w:kern w:val="3"/>
                <w:sz w:val="24"/>
                <w:szCs w:val="24"/>
                <w:lang w:val="de-DE" w:bidi="fa-IR"/>
              </w:rPr>
            </w:pPr>
            <w:r w:rsidRPr="00E07271">
              <w:rPr>
                <w:rFonts w:ascii="Times New Roman" w:eastAsia="Times New Roman" w:hAnsi="Times New Roman" w:cs="Times New Roman"/>
                <w:b/>
                <w:kern w:val="3"/>
                <w:sz w:val="24"/>
                <w:szCs w:val="24"/>
                <w:lang w:val="de-DE" w:bidi="fa-IR"/>
              </w:rPr>
              <w:t>3. Для рабочего по обслуживанию здания</w:t>
            </w:r>
          </w:p>
        </w:tc>
      </w:tr>
      <w:tr w:rsidR="00E07271" w:rsidRPr="00E07271" w:rsidTr="00A01CF4">
        <w:tc>
          <w:tcPr>
            <w:tcW w:w="710"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bidi="fa-IR"/>
              </w:rPr>
              <w:t>3</w:t>
            </w:r>
            <w:r w:rsidRPr="00E07271">
              <w:rPr>
                <w:rFonts w:ascii="Times New Roman" w:eastAsia="Times New Roman" w:hAnsi="Times New Roman" w:cs="Times New Roman"/>
                <w:kern w:val="3"/>
                <w:sz w:val="24"/>
                <w:szCs w:val="24"/>
                <w:lang w:val="de-DE" w:bidi="fa-IR"/>
              </w:rPr>
              <w:t>.1.</w:t>
            </w:r>
          </w:p>
        </w:tc>
        <w:tc>
          <w:tcPr>
            <w:tcW w:w="10143"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Итоги выполнения работ, не входящих в круг должностных обязанностей работника и ранее не оплачиваемых – </w:t>
            </w:r>
            <w:r w:rsidRPr="00E07271">
              <w:rPr>
                <w:rFonts w:ascii="Times New Roman" w:eastAsia="Times New Roman" w:hAnsi="Times New Roman" w:cs="Times New Roman"/>
                <w:b/>
                <w:kern w:val="3"/>
                <w:sz w:val="24"/>
                <w:szCs w:val="24"/>
                <w:lang w:val="de-DE" w:bidi="fa-IR"/>
              </w:rPr>
              <w:t>2 балла</w:t>
            </w:r>
          </w:p>
        </w:tc>
      </w:tr>
      <w:tr w:rsidR="00E07271" w:rsidRPr="00E07271" w:rsidTr="00A01CF4">
        <w:tc>
          <w:tcPr>
            <w:tcW w:w="710"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bidi="fa-IR"/>
              </w:rPr>
              <w:t>3</w:t>
            </w:r>
            <w:r w:rsidRPr="00E07271">
              <w:rPr>
                <w:rFonts w:ascii="Times New Roman" w:eastAsia="Times New Roman" w:hAnsi="Times New Roman" w:cs="Times New Roman"/>
                <w:kern w:val="3"/>
                <w:sz w:val="24"/>
                <w:szCs w:val="24"/>
                <w:lang w:val="de-DE" w:bidi="fa-IR"/>
              </w:rPr>
              <w:t>.2.</w:t>
            </w:r>
          </w:p>
        </w:tc>
        <w:tc>
          <w:tcPr>
            <w:tcW w:w="10143"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heme="minorEastAsia" w:hAnsi="Times New Roman" w:cs="Times New Roman"/>
                <w:kern w:val="3"/>
                <w:sz w:val="24"/>
                <w:szCs w:val="24"/>
                <w:lang w:val="de-DE" w:bidi="fa-IR"/>
              </w:rPr>
            </w:pPr>
            <w:r w:rsidRPr="00E07271">
              <w:rPr>
                <w:rFonts w:ascii="Times New Roman" w:eastAsia="Andale Sans UI" w:hAnsi="Times New Roman" w:cs="Times New Roman"/>
                <w:kern w:val="3"/>
                <w:sz w:val="24"/>
                <w:szCs w:val="24"/>
                <w:lang w:val="de-DE" w:bidi="fa-IR"/>
              </w:rPr>
              <w:t xml:space="preserve">Своевременное устранение неполадок – </w:t>
            </w:r>
            <w:r w:rsidRPr="00E07271">
              <w:rPr>
                <w:rFonts w:ascii="Times New Roman" w:eastAsia="Andale Sans UI" w:hAnsi="Times New Roman" w:cs="Times New Roman"/>
                <w:b/>
                <w:kern w:val="3"/>
                <w:sz w:val="24"/>
                <w:szCs w:val="24"/>
                <w:lang w:val="de-DE" w:bidi="fa-IR"/>
              </w:rPr>
              <w:t>1 балл</w:t>
            </w:r>
          </w:p>
        </w:tc>
      </w:tr>
      <w:tr w:rsidR="00E07271" w:rsidRPr="00E07271" w:rsidTr="00A01CF4">
        <w:tc>
          <w:tcPr>
            <w:tcW w:w="710"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bidi="fa-IR"/>
              </w:rPr>
              <w:t>3</w:t>
            </w:r>
            <w:r w:rsidRPr="00E07271">
              <w:rPr>
                <w:rFonts w:ascii="Times New Roman" w:eastAsia="Times New Roman" w:hAnsi="Times New Roman" w:cs="Times New Roman"/>
                <w:kern w:val="3"/>
                <w:sz w:val="24"/>
                <w:szCs w:val="24"/>
                <w:lang w:val="de-DE" w:bidi="fa-IR"/>
              </w:rPr>
              <w:t>.3.</w:t>
            </w:r>
          </w:p>
        </w:tc>
        <w:tc>
          <w:tcPr>
            <w:tcW w:w="10143"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heme="minorEastAsia" w:hAnsi="Times New Roman" w:cs="Times New Roman"/>
                <w:kern w:val="3"/>
                <w:sz w:val="24"/>
                <w:szCs w:val="24"/>
                <w:lang w:val="de-DE" w:bidi="fa-IR"/>
              </w:rPr>
            </w:pPr>
            <w:r w:rsidRPr="00E07271">
              <w:rPr>
                <w:rFonts w:ascii="Times New Roman" w:eastAsia="Andale Sans UI" w:hAnsi="Times New Roman" w:cs="Times New Roman"/>
                <w:kern w:val="3"/>
                <w:sz w:val="24"/>
                <w:szCs w:val="24"/>
                <w:lang w:val="de-DE" w:bidi="fa-IR"/>
              </w:rPr>
              <w:t xml:space="preserve">Отсутствие жалоб на выполненную работу – </w:t>
            </w:r>
            <w:r w:rsidRPr="00E07271">
              <w:rPr>
                <w:rFonts w:ascii="Times New Roman" w:eastAsia="Andale Sans UI" w:hAnsi="Times New Roman" w:cs="Times New Roman"/>
                <w:b/>
                <w:kern w:val="3"/>
                <w:sz w:val="24"/>
                <w:szCs w:val="24"/>
                <w:lang w:val="de-DE" w:bidi="fa-IR"/>
              </w:rPr>
              <w:t>0,5 балла</w:t>
            </w:r>
          </w:p>
        </w:tc>
      </w:tr>
      <w:tr w:rsidR="00E07271" w:rsidRPr="00E07271" w:rsidTr="00A01CF4">
        <w:tc>
          <w:tcPr>
            <w:tcW w:w="10853" w:type="dxa"/>
            <w:gridSpan w:val="2"/>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jc w:val="center"/>
              <w:textAlignment w:val="baseline"/>
              <w:rPr>
                <w:rFonts w:ascii="Times New Roman" w:eastAsia="Times New Roman" w:hAnsi="Times New Roman" w:cs="Times New Roman"/>
                <w:b/>
                <w:kern w:val="3"/>
                <w:sz w:val="24"/>
                <w:szCs w:val="24"/>
                <w:lang w:val="de-DE" w:bidi="fa-IR"/>
              </w:rPr>
            </w:pPr>
            <w:r w:rsidRPr="00E07271">
              <w:rPr>
                <w:rFonts w:ascii="Times New Roman" w:eastAsia="Times New Roman" w:hAnsi="Times New Roman" w:cs="Times New Roman"/>
                <w:b/>
                <w:kern w:val="3"/>
                <w:sz w:val="24"/>
                <w:szCs w:val="24"/>
                <w:lang w:val="de-DE" w:bidi="fa-IR"/>
              </w:rPr>
              <w:t>4. Для техника-энергетика</w:t>
            </w:r>
          </w:p>
        </w:tc>
      </w:tr>
      <w:tr w:rsidR="00E07271" w:rsidRPr="00E07271" w:rsidTr="00A01CF4">
        <w:tc>
          <w:tcPr>
            <w:tcW w:w="710"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bidi="fa-IR"/>
              </w:rPr>
              <w:t>4</w:t>
            </w:r>
            <w:r w:rsidRPr="00E07271">
              <w:rPr>
                <w:rFonts w:ascii="Times New Roman" w:eastAsia="Times New Roman" w:hAnsi="Times New Roman" w:cs="Times New Roman"/>
                <w:kern w:val="3"/>
                <w:sz w:val="24"/>
                <w:szCs w:val="24"/>
                <w:lang w:val="de-DE" w:bidi="fa-IR"/>
              </w:rPr>
              <w:t>.1.</w:t>
            </w:r>
          </w:p>
        </w:tc>
        <w:tc>
          <w:tcPr>
            <w:tcW w:w="10143"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Итоги выполнения работ, не входящих в круг должностных обязанностей работника и ранее не оплачиваемых – </w:t>
            </w:r>
            <w:r w:rsidRPr="00E07271">
              <w:rPr>
                <w:rFonts w:ascii="Times New Roman" w:eastAsia="Times New Roman" w:hAnsi="Times New Roman" w:cs="Times New Roman"/>
                <w:b/>
                <w:kern w:val="3"/>
                <w:sz w:val="24"/>
                <w:szCs w:val="24"/>
                <w:lang w:val="de-DE" w:bidi="fa-IR"/>
              </w:rPr>
              <w:t>2 балла</w:t>
            </w:r>
          </w:p>
        </w:tc>
      </w:tr>
      <w:tr w:rsidR="00E07271" w:rsidRPr="00E07271" w:rsidTr="00A01CF4">
        <w:tc>
          <w:tcPr>
            <w:tcW w:w="710"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bidi="fa-IR"/>
              </w:rPr>
              <w:t>4</w:t>
            </w:r>
            <w:r w:rsidRPr="00E07271">
              <w:rPr>
                <w:rFonts w:ascii="Times New Roman" w:eastAsia="Times New Roman" w:hAnsi="Times New Roman" w:cs="Times New Roman"/>
                <w:kern w:val="3"/>
                <w:sz w:val="24"/>
                <w:szCs w:val="24"/>
                <w:lang w:val="de-DE" w:bidi="fa-IR"/>
              </w:rPr>
              <w:t>.2.</w:t>
            </w:r>
          </w:p>
        </w:tc>
        <w:tc>
          <w:tcPr>
            <w:tcW w:w="10143"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heme="minorEastAsia" w:hAnsi="Times New Roman" w:cs="Times New Roman"/>
                <w:kern w:val="3"/>
                <w:sz w:val="24"/>
                <w:szCs w:val="24"/>
                <w:lang w:val="de-DE" w:bidi="fa-IR"/>
              </w:rPr>
            </w:pPr>
            <w:r w:rsidRPr="00E07271">
              <w:rPr>
                <w:rFonts w:ascii="Times New Roman" w:eastAsia="Andale Sans UI" w:hAnsi="Times New Roman" w:cs="Times New Roman"/>
                <w:kern w:val="3"/>
                <w:sz w:val="24"/>
                <w:szCs w:val="24"/>
                <w:lang w:val="de-DE" w:bidi="fa-IR"/>
              </w:rPr>
              <w:t xml:space="preserve">Своевременное устранение неполадок – </w:t>
            </w:r>
            <w:r w:rsidRPr="00E07271">
              <w:rPr>
                <w:rFonts w:ascii="Times New Roman" w:eastAsia="Andale Sans UI" w:hAnsi="Times New Roman" w:cs="Times New Roman"/>
                <w:b/>
                <w:kern w:val="3"/>
                <w:sz w:val="24"/>
                <w:szCs w:val="24"/>
                <w:lang w:val="de-DE" w:bidi="fa-IR"/>
              </w:rPr>
              <w:t>1 балл</w:t>
            </w:r>
          </w:p>
        </w:tc>
      </w:tr>
      <w:tr w:rsidR="00E07271" w:rsidRPr="00E07271" w:rsidTr="00A01CF4">
        <w:tc>
          <w:tcPr>
            <w:tcW w:w="710"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bidi="fa-IR"/>
              </w:rPr>
              <w:t>4</w:t>
            </w:r>
            <w:r w:rsidRPr="00E07271">
              <w:rPr>
                <w:rFonts w:ascii="Times New Roman" w:eastAsia="Times New Roman" w:hAnsi="Times New Roman" w:cs="Times New Roman"/>
                <w:kern w:val="3"/>
                <w:sz w:val="24"/>
                <w:szCs w:val="24"/>
                <w:lang w:val="de-DE" w:bidi="fa-IR"/>
              </w:rPr>
              <w:t>.3.</w:t>
            </w:r>
          </w:p>
        </w:tc>
        <w:tc>
          <w:tcPr>
            <w:tcW w:w="10143"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heme="minorEastAsia" w:hAnsi="Times New Roman" w:cs="Times New Roman"/>
                <w:kern w:val="3"/>
                <w:sz w:val="24"/>
                <w:szCs w:val="24"/>
                <w:lang w:val="de-DE" w:bidi="fa-IR"/>
              </w:rPr>
            </w:pPr>
            <w:r w:rsidRPr="00E07271">
              <w:rPr>
                <w:rFonts w:ascii="Times New Roman" w:eastAsia="Andale Sans UI" w:hAnsi="Times New Roman" w:cs="Times New Roman"/>
                <w:kern w:val="3"/>
                <w:sz w:val="24"/>
                <w:szCs w:val="24"/>
                <w:lang w:val="de-DE" w:bidi="fa-IR"/>
              </w:rPr>
              <w:t xml:space="preserve">Отсутствие жалоб на выполненную работу – </w:t>
            </w:r>
            <w:r w:rsidRPr="00E07271">
              <w:rPr>
                <w:rFonts w:ascii="Times New Roman" w:eastAsia="Andale Sans UI" w:hAnsi="Times New Roman" w:cs="Times New Roman"/>
                <w:b/>
                <w:kern w:val="3"/>
                <w:sz w:val="24"/>
                <w:szCs w:val="24"/>
                <w:lang w:val="de-DE" w:bidi="fa-IR"/>
              </w:rPr>
              <w:t>0,5 балла</w:t>
            </w:r>
          </w:p>
        </w:tc>
      </w:tr>
      <w:tr w:rsidR="00E07271" w:rsidRPr="00E07271" w:rsidTr="00A01CF4">
        <w:tc>
          <w:tcPr>
            <w:tcW w:w="10853" w:type="dxa"/>
            <w:gridSpan w:val="2"/>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jc w:val="center"/>
              <w:textAlignment w:val="baseline"/>
              <w:rPr>
                <w:rFonts w:ascii="Times New Roman" w:eastAsia="Times New Roman" w:hAnsi="Times New Roman" w:cs="Times New Roman"/>
                <w:b/>
                <w:bCs/>
                <w:kern w:val="3"/>
                <w:sz w:val="24"/>
                <w:szCs w:val="24"/>
                <w:lang w:val="de-DE" w:bidi="fa-IR"/>
              </w:rPr>
            </w:pPr>
            <w:r w:rsidRPr="00E07271">
              <w:rPr>
                <w:rFonts w:ascii="Times New Roman" w:eastAsia="Times New Roman" w:hAnsi="Times New Roman" w:cs="Times New Roman"/>
                <w:b/>
                <w:bCs/>
                <w:kern w:val="3"/>
                <w:sz w:val="24"/>
                <w:szCs w:val="24"/>
                <w:lang w:val="de-DE" w:bidi="fa-IR"/>
              </w:rPr>
              <w:t>5. Для уборщика территории</w:t>
            </w:r>
          </w:p>
        </w:tc>
      </w:tr>
      <w:tr w:rsidR="00E07271" w:rsidRPr="00E07271" w:rsidTr="00A01CF4">
        <w:tc>
          <w:tcPr>
            <w:tcW w:w="710"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bidi="fa-IR"/>
              </w:rPr>
              <w:t>5</w:t>
            </w:r>
            <w:r w:rsidRPr="00E07271">
              <w:rPr>
                <w:rFonts w:ascii="Times New Roman" w:eastAsia="Times New Roman" w:hAnsi="Times New Roman" w:cs="Times New Roman"/>
                <w:kern w:val="3"/>
                <w:sz w:val="24"/>
                <w:szCs w:val="24"/>
                <w:lang w:val="de-DE" w:bidi="fa-IR"/>
              </w:rPr>
              <w:t>.1.</w:t>
            </w:r>
          </w:p>
        </w:tc>
        <w:tc>
          <w:tcPr>
            <w:tcW w:w="10143"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Итоги выполнения работ, не входящих в круг должностных обязанностей работника и ранее не оплачиваемых – </w:t>
            </w:r>
            <w:r w:rsidRPr="00E07271">
              <w:rPr>
                <w:rFonts w:ascii="Times New Roman" w:eastAsia="Times New Roman" w:hAnsi="Times New Roman" w:cs="Times New Roman"/>
                <w:b/>
                <w:kern w:val="3"/>
                <w:sz w:val="24"/>
                <w:szCs w:val="24"/>
                <w:lang w:val="de-DE" w:bidi="fa-IR"/>
              </w:rPr>
              <w:t>2 балла</w:t>
            </w:r>
          </w:p>
        </w:tc>
      </w:tr>
      <w:tr w:rsidR="00E07271" w:rsidRPr="00E07271" w:rsidTr="00A01CF4">
        <w:tc>
          <w:tcPr>
            <w:tcW w:w="10853" w:type="dxa"/>
            <w:gridSpan w:val="2"/>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jc w:val="center"/>
              <w:textAlignment w:val="baseline"/>
              <w:rPr>
                <w:rFonts w:ascii="Times New Roman" w:eastAsia="Times New Roman" w:hAnsi="Times New Roman" w:cs="Times New Roman"/>
                <w:b/>
                <w:kern w:val="3"/>
                <w:sz w:val="24"/>
                <w:szCs w:val="24"/>
                <w:lang w:val="de-DE" w:bidi="fa-IR"/>
              </w:rPr>
            </w:pPr>
            <w:r w:rsidRPr="00E07271">
              <w:rPr>
                <w:rFonts w:ascii="Times New Roman" w:eastAsia="Times New Roman" w:hAnsi="Times New Roman" w:cs="Times New Roman"/>
                <w:b/>
                <w:kern w:val="3"/>
                <w:sz w:val="24"/>
                <w:szCs w:val="24"/>
                <w:lang w:val="de-DE" w:bidi="fa-IR"/>
              </w:rPr>
              <w:t>6. Для уборщика служебных помещений</w:t>
            </w:r>
          </w:p>
        </w:tc>
      </w:tr>
      <w:tr w:rsidR="00E07271" w:rsidRPr="00E07271" w:rsidTr="00A01CF4">
        <w:tc>
          <w:tcPr>
            <w:tcW w:w="710"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bidi="fa-IR"/>
              </w:rPr>
              <w:t>6</w:t>
            </w:r>
            <w:r w:rsidRPr="00E07271">
              <w:rPr>
                <w:rFonts w:ascii="Times New Roman" w:eastAsia="Times New Roman" w:hAnsi="Times New Roman" w:cs="Times New Roman"/>
                <w:kern w:val="3"/>
                <w:sz w:val="24"/>
                <w:szCs w:val="24"/>
                <w:lang w:val="de-DE" w:bidi="fa-IR"/>
              </w:rPr>
              <w:t>.1.</w:t>
            </w:r>
          </w:p>
        </w:tc>
        <w:tc>
          <w:tcPr>
            <w:tcW w:w="10143"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Итоги выполнения работ, не входящих в круг должностных обязанностей работника и ранее не оплачиваемых – </w:t>
            </w:r>
            <w:r w:rsidRPr="00E07271">
              <w:rPr>
                <w:rFonts w:ascii="Times New Roman" w:eastAsia="Times New Roman" w:hAnsi="Times New Roman" w:cs="Times New Roman"/>
                <w:b/>
                <w:kern w:val="3"/>
                <w:sz w:val="24"/>
                <w:szCs w:val="24"/>
                <w:lang w:val="de-DE" w:bidi="fa-IR"/>
              </w:rPr>
              <w:t>2 балла</w:t>
            </w:r>
          </w:p>
        </w:tc>
      </w:tr>
      <w:tr w:rsidR="00E07271" w:rsidRPr="00E07271" w:rsidTr="00A01CF4">
        <w:tc>
          <w:tcPr>
            <w:tcW w:w="710"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bidi="fa-IR"/>
              </w:rPr>
              <w:t>6</w:t>
            </w:r>
            <w:r w:rsidRPr="00E07271">
              <w:rPr>
                <w:rFonts w:ascii="Times New Roman" w:eastAsia="Times New Roman" w:hAnsi="Times New Roman" w:cs="Times New Roman"/>
                <w:kern w:val="3"/>
                <w:sz w:val="24"/>
                <w:szCs w:val="24"/>
                <w:lang w:val="de-DE" w:bidi="fa-IR"/>
              </w:rPr>
              <w:t>.2.</w:t>
            </w:r>
          </w:p>
        </w:tc>
        <w:tc>
          <w:tcPr>
            <w:tcW w:w="10143"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heme="minorEastAsia" w:hAnsi="Times New Roman" w:cs="Times New Roman"/>
                <w:b/>
                <w:kern w:val="3"/>
                <w:sz w:val="24"/>
                <w:szCs w:val="24"/>
                <w:lang w:val="de-DE" w:bidi="fa-IR"/>
              </w:rPr>
            </w:pPr>
            <w:r w:rsidRPr="00E07271">
              <w:rPr>
                <w:rFonts w:ascii="Times New Roman" w:eastAsia="Andale Sans UI" w:hAnsi="Times New Roman" w:cs="Times New Roman"/>
                <w:kern w:val="3"/>
                <w:sz w:val="24"/>
                <w:szCs w:val="24"/>
                <w:lang w:val="de-DE" w:bidi="fa-IR"/>
              </w:rPr>
              <w:t>Содержание рабочего места, спец. одежды и внешнего вида в надлежащем санитарном  состоянии –</w:t>
            </w:r>
            <w:r w:rsidRPr="00E07271">
              <w:rPr>
                <w:rFonts w:ascii="Times New Roman" w:eastAsia="Andale Sans UI" w:hAnsi="Times New Roman" w:cs="Times New Roman"/>
                <w:b/>
                <w:kern w:val="3"/>
                <w:sz w:val="24"/>
                <w:szCs w:val="24"/>
                <w:lang w:val="de-DE" w:bidi="fa-IR"/>
              </w:rPr>
              <w:t xml:space="preserve"> 0,5 балла</w:t>
            </w:r>
          </w:p>
        </w:tc>
      </w:tr>
      <w:tr w:rsidR="00E07271" w:rsidRPr="00E07271" w:rsidTr="00A01CF4">
        <w:tc>
          <w:tcPr>
            <w:tcW w:w="10853" w:type="dxa"/>
            <w:gridSpan w:val="2"/>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jc w:val="center"/>
              <w:textAlignment w:val="baseline"/>
              <w:rPr>
                <w:rFonts w:ascii="Times New Roman" w:eastAsia="Times New Roman" w:hAnsi="Times New Roman" w:cs="Times New Roman"/>
                <w:b/>
                <w:kern w:val="3"/>
                <w:sz w:val="24"/>
                <w:szCs w:val="24"/>
                <w:lang w:val="de-DE" w:bidi="fa-IR"/>
              </w:rPr>
            </w:pPr>
            <w:r w:rsidRPr="00E07271">
              <w:rPr>
                <w:rFonts w:ascii="Times New Roman" w:eastAsia="Times New Roman" w:hAnsi="Times New Roman" w:cs="Times New Roman"/>
                <w:b/>
                <w:kern w:val="3"/>
                <w:sz w:val="24"/>
                <w:szCs w:val="24"/>
                <w:lang w:bidi="fa-IR"/>
              </w:rPr>
              <w:t>7</w:t>
            </w:r>
            <w:r w:rsidRPr="00E07271">
              <w:rPr>
                <w:rFonts w:ascii="Times New Roman" w:eastAsia="Times New Roman" w:hAnsi="Times New Roman" w:cs="Times New Roman"/>
                <w:b/>
                <w:kern w:val="3"/>
                <w:sz w:val="24"/>
                <w:szCs w:val="24"/>
                <w:lang w:val="de-DE" w:bidi="fa-IR"/>
              </w:rPr>
              <w:t>. Для вахтёра</w:t>
            </w:r>
          </w:p>
        </w:tc>
      </w:tr>
      <w:tr w:rsidR="00E07271" w:rsidRPr="00E07271" w:rsidTr="00A01CF4">
        <w:tc>
          <w:tcPr>
            <w:tcW w:w="710"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bidi="fa-IR"/>
              </w:rPr>
              <w:t>7</w:t>
            </w:r>
            <w:r w:rsidRPr="00E07271">
              <w:rPr>
                <w:rFonts w:ascii="Times New Roman" w:eastAsia="Times New Roman" w:hAnsi="Times New Roman" w:cs="Times New Roman"/>
                <w:kern w:val="3"/>
                <w:sz w:val="24"/>
                <w:szCs w:val="24"/>
                <w:lang w:val="de-DE" w:bidi="fa-IR"/>
              </w:rPr>
              <w:t>.1.</w:t>
            </w:r>
          </w:p>
        </w:tc>
        <w:tc>
          <w:tcPr>
            <w:tcW w:w="10143"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Итоги выполнения работ, не входящих в круг должностных обязанностей работника и ранее не оплачиваемых – </w:t>
            </w:r>
            <w:r w:rsidRPr="00E07271">
              <w:rPr>
                <w:rFonts w:ascii="Times New Roman" w:eastAsia="Times New Roman" w:hAnsi="Times New Roman" w:cs="Times New Roman"/>
                <w:b/>
                <w:kern w:val="3"/>
                <w:sz w:val="24"/>
                <w:szCs w:val="24"/>
                <w:lang w:val="de-DE" w:bidi="fa-IR"/>
              </w:rPr>
              <w:t>2 балла</w:t>
            </w:r>
          </w:p>
        </w:tc>
      </w:tr>
      <w:tr w:rsidR="00E07271" w:rsidRPr="00E07271" w:rsidTr="00A01CF4">
        <w:tc>
          <w:tcPr>
            <w:tcW w:w="710"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bidi="fa-IR"/>
              </w:rPr>
              <w:t>7</w:t>
            </w:r>
            <w:r w:rsidRPr="00E07271">
              <w:rPr>
                <w:rFonts w:ascii="Times New Roman" w:eastAsia="Times New Roman" w:hAnsi="Times New Roman" w:cs="Times New Roman"/>
                <w:kern w:val="3"/>
                <w:sz w:val="24"/>
                <w:szCs w:val="24"/>
                <w:lang w:val="de-DE" w:bidi="fa-IR"/>
              </w:rPr>
              <w:t>.2.</w:t>
            </w:r>
          </w:p>
        </w:tc>
        <w:tc>
          <w:tcPr>
            <w:tcW w:w="10143"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heme="minorEastAsia" w:hAnsi="Times New Roman" w:cs="Times New Roman"/>
                <w:kern w:val="3"/>
                <w:sz w:val="24"/>
                <w:szCs w:val="24"/>
                <w:lang w:val="de-DE" w:bidi="fa-IR"/>
              </w:rPr>
            </w:pPr>
            <w:r w:rsidRPr="00E07271">
              <w:rPr>
                <w:rFonts w:ascii="Times New Roman" w:eastAsia="Andale Sans UI" w:hAnsi="Times New Roman" w:cs="Times New Roman"/>
                <w:kern w:val="3"/>
                <w:sz w:val="24"/>
                <w:szCs w:val="24"/>
                <w:lang w:val="de-DE" w:bidi="fa-IR"/>
              </w:rPr>
              <w:t xml:space="preserve">Своевременное реагирование на возникающие ЧС- </w:t>
            </w:r>
            <w:r w:rsidRPr="00E07271">
              <w:rPr>
                <w:rFonts w:ascii="Times New Roman" w:eastAsia="Andale Sans UI" w:hAnsi="Times New Roman" w:cs="Times New Roman"/>
                <w:b/>
                <w:kern w:val="3"/>
                <w:sz w:val="24"/>
                <w:szCs w:val="24"/>
                <w:lang w:val="de-DE" w:bidi="fa-IR"/>
              </w:rPr>
              <w:t>0,5 балла</w:t>
            </w:r>
          </w:p>
        </w:tc>
      </w:tr>
      <w:tr w:rsidR="00E07271" w:rsidRPr="00E07271" w:rsidTr="00A01CF4">
        <w:tc>
          <w:tcPr>
            <w:tcW w:w="10853" w:type="dxa"/>
            <w:gridSpan w:val="2"/>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jc w:val="center"/>
              <w:textAlignment w:val="baseline"/>
              <w:rPr>
                <w:rFonts w:ascii="Times New Roman" w:eastAsia="Times New Roman" w:hAnsi="Times New Roman" w:cs="Times New Roman"/>
                <w:b/>
                <w:kern w:val="3"/>
                <w:sz w:val="24"/>
                <w:szCs w:val="24"/>
                <w:lang w:val="de-DE" w:bidi="fa-IR"/>
              </w:rPr>
            </w:pPr>
            <w:r w:rsidRPr="00E07271">
              <w:rPr>
                <w:rFonts w:ascii="Times New Roman" w:eastAsia="Times New Roman" w:hAnsi="Times New Roman" w:cs="Times New Roman"/>
                <w:b/>
                <w:kern w:val="3"/>
                <w:sz w:val="24"/>
                <w:szCs w:val="24"/>
                <w:lang w:bidi="fa-IR"/>
              </w:rPr>
              <w:t>8</w:t>
            </w:r>
            <w:r w:rsidRPr="00E07271">
              <w:rPr>
                <w:rFonts w:ascii="Times New Roman" w:eastAsia="Times New Roman" w:hAnsi="Times New Roman" w:cs="Times New Roman"/>
                <w:b/>
                <w:kern w:val="3"/>
                <w:sz w:val="24"/>
                <w:szCs w:val="24"/>
                <w:lang w:val="de-DE" w:bidi="fa-IR"/>
              </w:rPr>
              <w:t>. Для сторожа</w:t>
            </w:r>
          </w:p>
        </w:tc>
      </w:tr>
      <w:tr w:rsidR="00E07271" w:rsidRPr="00E07271" w:rsidTr="00A01CF4">
        <w:tc>
          <w:tcPr>
            <w:tcW w:w="710"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bidi="fa-IR"/>
              </w:rPr>
              <w:t>8</w:t>
            </w:r>
            <w:r w:rsidRPr="00E07271">
              <w:rPr>
                <w:rFonts w:ascii="Times New Roman" w:eastAsia="Times New Roman" w:hAnsi="Times New Roman" w:cs="Times New Roman"/>
                <w:kern w:val="3"/>
                <w:sz w:val="24"/>
                <w:szCs w:val="24"/>
                <w:lang w:val="de-DE" w:bidi="fa-IR"/>
              </w:rPr>
              <w:t>.1</w:t>
            </w:r>
          </w:p>
        </w:tc>
        <w:tc>
          <w:tcPr>
            <w:tcW w:w="10143"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val="de-DE" w:bidi="fa-IR"/>
              </w:rPr>
              <w:t xml:space="preserve">Итоги выполнения работ, не входящих в круг должностных обязанностей работника и ранее не оплачиваемых – </w:t>
            </w:r>
            <w:r w:rsidRPr="00E07271">
              <w:rPr>
                <w:rFonts w:ascii="Times New Roman" w:eastAsia="Times New Roman" w:hAnsi="Times New Roman" w:cs="Times New Roman"/>
                <w:b/>
                <w:kern w:val="3"/>
                <w:sz w:val="24"/>
                <w:szCs w:val="24"/>
                <w:lang w:val="de-DE" w:bidi="fa-IR"/>
              </w:rPr>
              <w:t>2 балла</w:t>
            </w:r>
          </w:p>
        </w:tc>
      </w:tr>
      <w:tr w:rsidR="00E07271" w:rsidRPr="00E07271" w:rsidTr="00A01CF4">
        <w:tc>
          <w:tcPr>
            <w:tcW w:w="710"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bidi="fa-IR"/>
              </w:rPr>
              <w:t>8</w:t>
            </w:r>
            <w:r w:rsidRPr="00E07271">
              <w:rPr>
                <w:rFonts w:ascii="Times New Roman" w:eastAsia="Times New Roman" w:hAnsi="Times New Roman" w:cs="Times New Roman"/>
                <w:kern w:val="3"/>
                <w:sz w:val="24"/>
                <w:szCs w:val="24"/>
                <w:lang w:val="de-DE" w:bidi="fa-IR"/>
              </w:rPr>
              <w:t>.2.</w:t>
            </w:r>
          </w:p>
        </w:tc>
        <w:tc>
          <w:tcPr>
            <w:tcW w:w="10143"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heme="minorEastAsia" w:hAnsi="Times New Roman" w:cs="Times New Roman"/>
                <w:kern w:val="3"/>
                <w:sz w:val="24"/>
                <w:szCs w:val="24"/>
                <w:lang w:val="de-DE" w:bidi="fa-IR"/>
              </w:rPr>
            </w:pPr>
            <w:r w:rsidRPr="00E07271">
              <w:rPr>
                <w:rFonts w:ascii="Times New Roman" w:eastAsia="Andale Sans UI" w:hAnsi="Times New Roman" w:cs="Times New Roman"/>
                <w:kern w:val="3"/>
                <w:sz w:val="24"/>
                <w:szCs w:val="24"/>
                <w:lang w:val="de-DE" w:bidi="fa-IR"/>
              </w:rPr>
              <w:t xml:space="preserve">Своевременное реагирование на возникающие ЧС- </w:t>
            </w:r>
            <w:r w:rsidRPr="00E07271">
              <w:rPr>
                <w:rFonts w:ascii="Times New Roman" w:eastAsia="Andale Sans UI" w:hAnsi="Times New Roman" w:cs="Times New Roman"/>
                <w:b/>
                <w:kern w:val="3"/>
                <w:sz w:val="24"/>
                <w:szCs w:val="24"/>
                <w:lang w:val="de-DE" w:bidi="fa-IR"/>
              </w:rPr>
              <w:t>0,5 балла</w:t>
            </w:r>
          </w:p>
        </w:tc>
      </w:tr>
      <w:tr w:rsidR="00E07271" w:rsidRPr="00E07271" w:rsidTr="00A01CF4">
        <w:tc>
          <w:tcPr>
            <w:tcW w:w="710" w:type="dxa"/>
            <w:tcBorders>
              <w:top w:val="single" w:sz="4" w:space="0" w:color="auto"/>
              <w:left w:val="single" w:sz="4" w:space="0" w:color="auto"/>
              <w:bottom w:val="single" w:sz="4" w:space="0" w:color="auto"/>
              <w:right w:val="single" w:sz="4" w:space="0" w:color="auto"/>
            </w:tcBorders>
            <w:vAlign w:val="center"/>
            <w:hideMark/>
          </w:tcPr>
          <w:p w:rsidR="00E07271" w:rsidRPr="00E07271" w:rsidRDefault="00E07271" w:rsidP="00E07271">
            <w:pPr>
              <w:widowControl w:val="0"/>
              <w:suppressAutoHyphens/>
              <w:autoSpaceDN w:val="0"/>
              <w:spacing w:after="0" w:line="240" w:lineRule="auto"/>
              <w:jc w:val="center"/>
              <w:textAlignment w:val="baseline"/>
              <w:rPr>
                <w:rFonts w:ascii="Times New Roman" w:eastAsia="Times New Roman" w:hAnsi="Times New Roman" w:cs="Times New Roman"/>
                <w:kern w:val="3"/>
                <w:sz w:val="24"/>
                <w:szCs w:val="24"/>
                <w:lang w:val="de-DE" w:bidi="fa-IR"/>
              </w:rPr>
            </w:pPr>
            <w:r w:rsidRPr="00E07271">
              <w:rPr>
                <w:rFonts w:ascii="Times New Roman" w:eastAsia="Times New Roman" w:hAnsi="Times New Roman" w:cs="Times New Roman"/>
                <w:kern w:val="3"/>
                <w:sz w:val="24"/>
                <w:szCs w:val="24"/>
                <w:lang w:bidi="fa-IR"/>
              </w:rPr>
              <w:t>8</w:t>
            </w:r>
            <w:r w:rsidRPr="00E07271">
              <w:rPr>
                <w:rFonts w:ascii="Times New Roman" w:eastAsia="Times New Roman" w:hAnsi="Times New Roman" w:cs="Times New Roman"/>
                <w:kern w:val="3"/>
                <w:sz w:val="24"/>
                <w:szCs w:val="24"/>
                <w:lang w:val="de-DE" w:bidi="fa-IR"/>
              </w:rPr>
              <w:t>.3</w:t>
            </w:r>
          </w:p>
        </w:tc>
        <w:tc>
          <w:tcPr>
            <w:tcW w:w="10143" w:type="dxa"/>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spacing w:after="0" w:line="240" w:lineRule="auto"/>
              <w:textAlignment w:val="baseline"/>
              <w:rPr>
                <w:rFonts w:ascii="Times New Roman" w:eastAsiaTheme="minorEastAsia" w:hAnsi="Times New Roman" w:cs="Times New Roman"/>
                <w:kern w:val="3"/>
                <w:sz w:val="24"/>
                <w:szCs w:val="24"/>
                <w:lang w:val="de-DE" w:bidi="fa-IR"/>
              </w:rPr>
            </w:pPr>
            <w:r w:rsidRPr="00E07271">
              <w:rPr>
                <w:rFonts w:ascii="Times New Roman" w:eastAsia="Andale Sans UI" w:hAnsi="Times New Roman" w:cs="Times New Roman"/>
                <w:kern w:val="3"/>
                <w:sz w:val="24"/>
                <w:szCs w:val="24"/>
                <w:lang w:val="de-DE" w:bidi="fa-IR"/>
              </w:rPr>
              <w:t>Отсутствие порчи (потери) имущества школы во время дежурства – 1 балл</w:t>
            </w:r>
          </w:p>
        </w:tc>
      </w:tr>
    </w:tbl>
    <w:p w:rsidR="00E07271" w:rsidRPr="00E07271" w:rsidRDefault="00E07271" w:rsidP="00E07271">
      <w:pPr>
        <w:pageBreakBefore/>
        <w:widowControl w:val="0"/>
        <w:suppressAutoHyphens/>
        <w:autoSpaceDN w:val="0"/>
        <w:spacing w:after="0" w:line="240" w:lineRule="auto"/>
        <w:ind w:left="6804"/>
        <w:textAlignment w:val="baseline"/>
        <w:rPr>
          <w:rFonts w:ascii="Times New Roman" w:eastAsia="Andale Sans UI" w:hAnsi="Times New Roman" w:cs="Times New Roman"/>
          <w:kern w:val="3"/>
          <w:lang w:val="de-DE" w:eastAsia="ja-JP" w:bidi="fa-IR"/>
        </w:rPr>
      </w:pPr>
      <w:r w:rsidRPr="00E07271">
        <w:rPr>
          <w:rFonts w:ascii="Times New Roman" w:eastAsia="Andale Sans UI" w:hAnsi="Times New Roman" w:cs="Times New Roman"/>
          <w:kern w:val="3"/>
          <w:lang w:val="de-DE" w:eastAsia="ja-JP" w:bidi="fa-IR"/>
        </w:rPr>
        <w:lastRenderedPageBreak/>
        <w:t xml:space="preserve">Приложение № </w:t>
      </w:r>
      <w:r w:rsidRPr="00E07271">
        <w:rPr>
          <w:rFonts w:ascii="Times New Roman" w:eastAsia="Andale Sans UI" w:hAnsi="Times New Roman" w:cs="Times New Roman"/>
          <w:kern w:val="3"/>
          <w:lang w:eastAsia="ja-JP" w:bidi="fa-IR"/>
        </w:rPr>
        <w:t>4</w:t>
      </w:r>
      <w:r w:rsidRPr="00E07271">
        <w:rPr>
          <w:rFonts w:ascii="Times New Roman" w:eastAsia="Andale Sans UI" w:hAnsi="Times New Roman" w:cs="Times New Roman"/>
          <w:kern w:val="3"/>
          <w:lang w:val="de-DE" w:eastAsia="ja-JP" w:bidi="fa-IR"/>
        </w:rPr>
        <w:t xml:space="preserve"> к Положению о</w:t>
      </w:r>
      <w:r w:rsidRPr="00E07271">
        <w:rPr>
          <w:rFonts w:ascii="Times New Roman" w:eastAsia="Andale Sans UI" w:hAnsi="Times New Roman" w:cs="Times New Roman"/>
          <w:kern w:val="3"/>
          <w:lang w:eastAsia="ja-JP" w:bidi="fa-IR"/>
        </w:rPr>
        <w:t xml:space="preserve"> премировании</w:t>
      </w:r>
      <w:r w:rsidRPr="00E07271">
        <w:rPr>
          <w:rFonts w:ascii="Times New Roman" w:eastAsia="Andale Sans UI" w:hAnsi="Times New Roman" w:cs="Times New Roman"/>
          <w:kern w:val="3"/>
          <w:lang w:val="de-DE" w:eastAsia="ja-JP" w:bidi="fa-IR"/>
        </w:rPr>
        <w:t xml:space="preserve"> работников  Муниципального бюджетного об</w:t>
      </w:r>
      <w:r w:rsidRPr="00E07271">
        <w:rPr>
          <w:rFonts w:ascii="Times New Roman" w:eastAsia="Andale Sans UI" w:hAnsi="Times New Roman" w:cs="Times New Roman"/>
          <w:kern w:val="3"/>
          <w:lang w:eastAsia="ja-JP" w:bidi="fa-IR"/>
        </w:rPr>
        <w:t>щеоб</w:t>
      </w:r>
      <w:r w:rsidRPr="00E07271">
        <w:rPr>
          <w:rFonts w:ascii="Times New Roman" w:eastAsia="Andale Sans UI" w:hAnsi="Times New Roman" w:cs="Times New Roman"/>
          <w:kern w:val="3"/>
          <w:lang w:val="de-DE" w:eastAsia="ja-JP" w:bidi="fa-IR"/>
        </w:rPr>
        <w:t>разовательного учреждения  «Средняя</w:t>
      </w:r>
      <w:r w:rsidRPr="00E07271">
        <w:rPr>
          <w:rFonts w:ascii="Times New Roman" w:eastAsia="Andale Sans UI" w:hAnsi="Times New Roman" w:cs="Times New Roman"/>
          <w:kern w:val="3"/>
          <w:lang w:eastAsia="ja-JP" w:bidi="fa-IR"/>
        </w:rPr>
        <w:t xml:space="preserve"> </w:t>
      </w:r>
      <w:r w:rsidRPr="00E07271">
        <w:rPr>
          <w:rFonts w:ascii="Times New Roman" w:eastAsia="Andale Sans UI" w:hAnsi="Times New Roman" w:cs="Times New Roman"/>
          <w:kern w:val="3"/>
          <w:lang w:val="de-DE" w:eastAsia="ja-JP" w:bidi="fa-IR"/>
        </w:rPr>
        <w:t xml:space="preserve"> школа</w:t>
      </w:r>
      <w:r w:rsidRPr="00E07271">
        <w:rPr>
          <w:rFonts w:ascii="Times New Roman" w:eastAsia="Andale Sans UI" w:hAnsi="Times New Roman" w:cs="Times New Roman"/>
          <w:b/>
          <w:kern w:val="3"/>
          <w:lang w:val="de-DE" w:eastAsia="ja-JP" w:bidi="fa-IR"/>
        </w:rPr>
        <w:t xml:space="preserve"> </w:t>
      </w:r>
      <w:r w:rsidRPr="00E07271">
        <w:rPr>
          <w:rFonts w:ascii="Times New Roman" w:eastAsia="Andale Sans UI" w:hAnsi="Times New Roman" w:cs="Times New Roman"/>
          <w:kern w:val="3"/>
          <w:lang w:val="de-DE" w:eastAsia="ja-JP" w:bidi="fa-IR"/>
        </w:rPr>
        <w:t>№ 6»</w:t>
      </w:r>
    </w:p>
    <w:p w:rsidR="00E07271" w:rsidRPr="00E07271" w:rsidRDefault="00E07271" w:rsidP="00E07271">
      <w:pPr>
        <w:widowControl w:val="0"/>
        <w:suppressAutoHyphens/>
        <w:autoSpaceDN w:val="0"/>
        <w:spacing w:after="0" w:line="240" w:lineRule="auto"/>
        <w:textAlignment w:val="baseline"/>
        <w:rPr>
          <w:rFonts w:ascii="Times New Roman" w:eastAsia="Andale Sans UI" w:hAnsi="Times New Roman" w:cs="Times New Roman"/>
          <w:kern w:val="3"/>
          <w:sz w:val="26"/>
          <w:szCs w:val="26"/>
          <w:lang w:eastAsia="ja-JP" w:bidi="fa-IR"/>
        </w:rPr>
      </w:pPr>
    </w:p>
    <w:p w:rsidR="00E07271" w:rsidRPr="00E07271" w:rsidRDefault="00E07271" w:rsidP="00E07271">
      <w:pPr>
        <w:widowControl w:val="0"/>
        <w:suppressAutoHyphens/>
        <w:autoSpaceDN w:val="0"/>
        <w:spacing w:after="0" w:line="240" w:lineRule="auto"/>
        <w:jc w:val="center"/>
        <w:textAlignment w:val="baseline"/>
        <w:rPr>
          <w:rFonts w:ascii="Times New Roman" w:hAnsi="Times New Roman" w:cs="Times New Roman"/>
          <w:b/>
          <w:caps/>
          <w:kern w:val="3"/>
          <w:lang w:val="de-DE" w:bidi="fa-IR"/>
        </w:rPr>
      </w:pPr>
      <w:r w:rsidRPr="00E07271">
        <w:rPr>
          <w:rFonts w:ascii="Times New Roman" w:hAnsi="Times New Roman" w:cs="Times New Roman"/>
          <w:b/>
          <w:caps/>
          <w:kern w:val="3"/>
          <w:sz w:val="24"/>
          <w:szCs w:val="24"/>
          <w:lang w:val="de-DE" w:bidi="fa-IR"/>
        </w:rPr>
        <w:t>Л</w:t>
      </w:r>
      <w:r w:rsidRPr="00E07271">
        <w:rPr>
          <w:rFonts w:ascii="Times New Roman" w:hAnsi="Times New Roman" w:cs="Times New Roman"/>
          <w:b/>
          <w:caps/>
          <w:kern w:val="3"/>
          <w:sz w:val="24"/>
          <w:szCs w:val="24"/>
          <w:lang w:bidi="fa-IR"/>
        </w:rPr>
        <w:t>ист профессиональных достижений</w:t>
      </w:r>
      <w:r w:rsidRPr="00E07271">
        <w:rPr>
          <w:rFonts w:ascii="Times New Roman" w:hAnsi="Times New Roman" w:cs="Times New Roman"/>
          <w:b/>
          <w:caps/>
          <w:kern w:val="3"/>
          <w:sz w:val="24"/>
          <w:szCs w:val="24"/>
          <w:lang w:val="de-DE" w:bidi="fa-IR"/>
        </w:rPr>
        <w:t>.</w:t>
      </w:r>
    </w:p>
    <w:p w:rsidR="00E07271" w:rsidRPr="00E07271" w:rsidRDefault="00E07271" w:rsidP="00E07271">
      <w:pPr>
        <w:widowControl w:val="0"/>
        <w:suppressAutoHyphens/>
        <w:autoSpaceDN w:val="0"/>
        <w:spacing w:after="0" w:line="240" w:lineRule="auto"/>
        <w:textAlignment w:val="baseline"/>
        <w:rPr>
          <w:rFonts w:ascii="Times New Roman" w:hAnsi="Times New Roman" w:cs="Times New Roman"/>
          <w:b/>
          <w:kern w:val="3"/>
          <w:sz w:val="24"/>
          <w:szCs w:val="24"/>
          <w:lang w:bidi="fa-IR"/>
        </w:rPr>
      </w:pPr>
      <w:r w:rsidRPr="00E07271">
        <w:rPr>
          <w:rFonts w:ascii="Times New Roman" w:hAnsi="Times New Roman" w:cs="Times New Roman"/>
          <w:b/>
          <w:kern w:val="3"/>
          <w:sz w:val="24"/>
          <w:szCs w:val="24"/>
          <w:lang w:val="de-DE" w:bidi="fa-IR"/>
        </w:rPr>
        <w:t>Ф.И.О. педагога _____________________________________________________________</w:t>
      </w:r>
    </w:p>
    <w:p w:rsidR="00E07271" w:rsidRPr="00E07271" w:rsidRDefault="00E07271" w:rsidP="00E07271">
      <w:pPr>
        <w:widowControl w:val="0"/>
        <w:suppressAutoHyphens/>
        <w:autoSpaceDN w:val="0"/>
        <w:spacing w:after="0" w:line="240" w:lineRule="auto"/>
        <w:textAlignment w:val="baseline"/>
        <w:rPr>
          <w:rFonts w:ascii="Times New Roman" w:hAnsi="Times New Roman" w:cs="Times New Roman"/>
          <w:b/>
          <w:kern w:val="3"/>
          <w:sz w:val="24"/>
          <w:szCs w:val="24"/>
          <w:lang w:bidi="fa-IR"/>
        </w:rPr>
      </w:pPr>
    </w:p>
    <w:tbl>
      <w:tblPr>
        <w:tblStyle w:val="af8"/>
        <w:tblW w:w="5181" w:type="pct"/>
        <w:tblInd w:w="-318" w:type="dxa"/>
        <w:tblLayout w:type="fixed"/>
        <w:tblLook w:val="04A0" w:firstRow="1" w:lastRow="0" w:firstColumn="1" w:lastColumn="0" w:noHBand="0" w:noVBand="1"/>
      </w:tblPr>
      <w:tblGrid>
        <w:gridCol w:w="928"/>
        <w:gridCol w:w="2784"/>
        <w:gridCol w:w="1326"/>
        <w:gridCol w:w="1722"/>
        <w:gridCol w:w="1593"/>
        <w:gridCol w:w="1859"/>
      </w:tblGrid>
      <w:tr w:rsidR="00E07271" w:rsidRPr="00E07271" w:rsidTr="00A01CF4">
        <w:trPr>
          <w:trHeight w:val="992"/>
        </w:trPr>
        <w:tc>
          <w:tcPr>
            <w:tcW w:w="455" w:type="pct"/>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jc w:val="center"/>
              <w:textAlignment w:val="baseline"/>
              <w:rPr>
                <w:rFonts w:ascii="Times New Roman" w:hAnsi="Times New Roman" w:cs="Times New Roman"/>
                <w:b/>
                <w:kern w:val="3"/>
                <w:sz w:val="19"/>
                <w:szCs w:val="19"/>
                <w:lang w:val="de-DE" w:bidi="fa-IR"/>
              </w:rPr>
            </w:pPr>
            <w:r w:rsidRPr="00E07271">
              <w:rPr>
                <w:rFonts w:ascii="Times New Roman" w:hAnsi="Times New Roman" w:cs="Times New Roman"/>
                <w:b/>
                <w:kern w:val="3"/>
                <w:sz w:val="19"/>
                <w:szCs w:val="19"/>
                <w:lang w:val="de-DE" w:bidi="fa-IR"/>
              </w:rPr>
              <w:t>№ раздела</w:t>
            </w:r>
          </w:p>
        </w:tc>
        <w:tc>
          <w:tcPr>
            <w:tcW w:w="1363" w:type="pct"/>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jc w:val="center"/>
              <w:textAlignment w:val="baseline"/>
              <w:rPr>
                <w:rFonts w:ascii="Times New Roman" w:hAnsi="Times New Roman" w:cs="Times New Roman"/>
                <w:b/>
                <w:kern w:val="3"/>
                <w:sz w:val="19"/>
                <w:szCs w:val="19"/>
                <w:lang w:val="de-DE" w:bidi="fa-IR"/>
              </w:rPr>
            </w:pPr>
            <w:r w:rsidRPr="00E07271">
              <w:rPr>
                <w:rFonts w:ascii="Times New Roman" w:hAnsi="Times New Roman" w:cs="Times New Roman"/>
                <w:b/>
                <w:kern w:val="3"/>
                <w:sz w:val="19"/>
                <w:szCs w:val="19"/>
                <w:lang w:val="de-DE" w:bidi="fa-IR"/>
              </w:rPr>
              <w:t>Самооценка педагога</w:t>
            </w:r>
          </w:p>
        </w:tc>
        <w:tc>
          <w:tcPr>
            <w:tcW w:w="649" w:type="pct"/>
            <w:tcBorders>
              <w:top w:val="single" w:sz="4" w:space="0" w:color="auto"/>
              <w:left w:val="single" w:sz="4" w:space="0" w:color="auto"/>
              <w:bottom w:val="single" w:sz="4" w:space="0" w:color="auto"/>
              <w:right w:val="single" w:sz="4" w:space="0" w:color="auto"/>
            </w:tcBorders>
          </w:tcPr>
          <w:p w:rsidR="00E07271" w:rsidRPr="00E07271" w:rsidRDefault="00E07271" w:rsidP="00E07271">
            <w:pPr>
              <w:widowControl w:val="0"/>
              <w:suppressAutoHyphens/>
              <w:autoSpaceDN w:val="0"/>
              <w:jc w:val="center"/>
              <w:textAlignment w:val="baseline"/>
              <w:rPr>
                <w:rFonts w:ascii="Times New Roman" w:hAnsi="Times New Roman" w:cs="Times New Roman"/>
                <w:b/>
                <w:kern w:val="3"/>
                <w:sz w:val="19"/>
                <w:szCs w:val="19"/>
                <w:lang w:val="de-DE" w:bidi="fa-IR"/>
              </w:rPr>
            </w:pPr>
            <w:r w:rsidRPr="00E07271">
              <w:rPr>
                <w:rFonts w:ascii="Times New Roman" w:hAnsi="Times New Roman" w:cs="Times New Roman"/>
                <w:b/>
                <w:kern w:val="3"/>
                <w:sz w:val="19"/>
                <w:szCs w:val="19"/>
                <w:lang w:val="de-DE" w:bidi="fa-IR"/>
              </w:rPr>
              <w:t>Оценка МО</w:t>
            </w:r>
          </w:p>
          <w:p w:rsidR="00E07271" w:rsidRPr="00E07271" w:rsidRDefault="00E07271" w:rsidP="00E07271">
            <w:pPr>
              <w:widowControl w:val="0"/>
              <w:suppressAutoHyphens/>
              <w:autoSpaceDN w:val="0"/>
              <w:jc w:val="center"/>
              <w:textAlignment w:val="baseline"/>
              <w:rPr>
                <w:rFonts w:ascii="Times New Roman" w:hAnsi="Times New Roman" w:cs="Times New Roman"/>
                <w:b/>
                <w:kern w:val="3"/>
                <w:sz w:val="19"/>
                <w:szCs w:val="19"/>
                <w:lang w:val="de-DE" w:bidi="fa-IR"/>
              </w:rPr>
            </w:pPr>
          </w:p>
          <w:p w:rsidR="00E07271" w:rsidRPr="00E07271" w:rsidRDefault="00E07271" w:rsidP="00E07271">
            <w:pPr>
              <w:widowControl w:val="0"/>
              <w:suppressAutoHyphens/>
              <w:autoSpaceDN w:val="0"/>
              <w:jc w:val="center"/>
              <w:textAlignment w:val="baseline"/>
              <w:rPr>
                <w:rFonts w:ascii="Times New Roman" w:hAnsi="Times New Roman" w:cs="Times New Roman"/>
                <w:b/>
                <w:kern w:val="3"/>
                <w:sz w:val="19"/>
                <w:szCs w:val="19"/>
                <w:lang w:val="de-DE" w:bidi="fa-IR"/>
              </w:rPr>
            </w:pPr>
          </w:p>
        </w:tc>
        <w:tc>
          <w:tcPr>
            <w:tcW w:w="843" w:type="pct"/>
            <w:tcBorders>
              <w:top w:val="single" w:sz="4" w:space="0" w:color="auto"/>
              <w:left w:val="single" w:sz="4" w:space="0" w:color="auto"/>
              <w:bottom w:val="single" w:sz="4" w:space="0" w:color="auto"/>
              <w:right w:val="single" w:sz="4" w:space="0" w:color="auto"/>
            </w:tcBorders>
          </w:tcPr>
          <w:p w:rsidR="00E07271" w:rsidRPr="00E07271" w:rsidRDefault="00E07271" w:rsidP="00E07271">
            <w:pPr>
              <w:widowControl w:val="0"/>
              <w:suppressAutoHyphens/>
              <w:autoSpaceDN w:val="0"/>
              <w:jc w:val="center"/>
              <w:textAlignment w:val="baseline"/>
              <w:rPr>
                <w:rFonts w:ascii="Times New Roman" w:hAnsi="Times New Roman" w:cs="Times New Roman"/>
                <w:b/>
                <w:kern w:val="3"/>
                <w:sz w:val="19"/>
                <w:szCs w:val="19"/>
                <w:lang w:bidi="fa-IR"/>
              </w:rPr>
            </w:pPr>
            <w:r w:rsidRPr="00E07271">
              <w:rPr>
                <w:rFonts w:ascii="Times New Roman" w:hAnsi="Times New Roman" w:cs="Times New Roman"/>
                <w:b/>
                <w:kern w:val="3"/>
                <w:sz w:val="19"/>
                <w:szCs w:val="19"/>
                <w:lang w:val="de-DE" w:bidi="fa-IR"/>
              </w:rPr>
              <w:t xml:space="preserve">Оценка </w:t>
            </w:r>
          </w:p>
          <w:p w:rsidR="00E07271" w:rsidRPr="00E07271" w:rsidRDefault="00E07271" w:rsidP="00E07271">
            <w:pPr>
              <w:widowControl w:val="0"/>
              <w:suppressAutoHyphens/>
              <w:autoSpaceDN w:val="0"/>
              <w:jc w:val="center"/>
              <w:textAlignment w:val="baseline"/>
              <w:rPr>
                <w:rFonts w:ascii="Times New Roman" w:hAnsi="Times New Roman" w:cs="Times New Roman"/>
                <w:b/>
                <w:kern w:val="3"/>
                <w:sz w:val="19"/>
                <w:szCs w:val="19"/>
                <w:lang w:bidi="fa-IR"/>
              </w:rPr>
            </w:pPr>
            <w:r w:rsidRPr="00E07271">
              <w:rPr>
                <w:rFonts w:ascii="Times New Roman" w:hAnsi="Times New Roman" w:cs="Times New Roman"/>
                <w:b/>
                <w:kern w:val="3"/>
                <w:sz w:val="19"/>
                <w:szCs w:val="19"/>
                <w:lang w:val="de-DE" w:bidi="fa-IR"/>
              </w:rPr>
              <w:t>руководителей структурных подразделений</w:t>
            </w:r>
          </w:p>
        </w:tc>
        <w:tc>
          <w:tcPr>
            <w:tcW w:w="780" w:type="pct"/>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jc w:val="center"/>
              <w:textAlignment w:val="baseline"/>
              <w:rPr>
                <w:rFonts w:ascii="Times New Roman" w:hAnsi="Times New Roman" w:cs="Times New Roman"/>
                <w:b/>
                <w:kern w:val="3"/>
                <w:sz w:val="19"/>
                <w:szCs w:val="19"/>
                <w:lang w:val="de-DE" w:bidi="fa-IR"/>
              </w:rPr>
            </w:pPr>
            <w:r w:rsidRPr="00E07271">
              <w:rPr>
                <w:rFonts w:ascii="Times New Roman" w:hAnsi="Times New Roman" w:cs="Times New Roman"/>
                <w:b/>
                <w:kern w:val="3"/>
                <w:sz w:val="19"/>
                <w:szCs w:val="19"/>
                <w:lang w:val="de-DE" w:bidi="fa-IR"/>
              </w:rPr>
              <w:t xml:space="preserve">Оценка профсоюзного комитета </w:t>
            </w:r>
          </w:p>
        </w:tc>
        <w:tc>
          <w:tcPr>
            <w:tcW w:w="910" w:type="pct"/>
            <w:tcBorders>
              <w:top w:val="single" w:sz="4" w:space="0" w:color="auto"/>
              <w:left w:val="single" w:sz="4" w:space="0" w:color="auto"/>
              <w:bottom w:val="single" w:sz="4" w:space="0" w:color="auto"/>
              <w:right w:val="single" w:sz="4" w:space="0" w:color="auto"/>
            </w:tcBorders>
            <w:hideMark/>
          </w:tcPr>
          <w:p w:rsidR="00E07271" w:rsidRPr="00E07271" w:rsidRDefault="00E07271" w:rsidP="00E07271">
            <w:pPr>
              <w:widowControl w:val="0"/>
              <w:suppressAutoHyphens/>
              <w:autoSpaceDN w:val="0"/>
              <w:jc w:val="center"/>
              <w:textAlignment w:val="baseline"/>
              <w:rPr>
                <w:rFonts w:ascii="Times New Roman" w:hAnsi="Times New Roman" w:cs="Times New Roman"/>
                <w:b/>
                <w:kern w:val="3"/>
                <w:sz w:val="19"/>
                <w:szCs w:val="19"/>
                <w:lang w:val="de-DE" w:bidi="fa-IR"/>
              </w:rPr>
            </w:pPr>
            <w:r w:rsidRPr="00E07271">
              <w:rPr>
                <w:rFonts w:ascii="Times New Roman" w:hAnsi="Times New Roman" w:cs="Times New Roman"/>
                <w:b/>
                <w:kern w:val="3"/>
                <w:sz w:val="19"/>
                <w:szCs w:val="19"/>
                <w:lang w:val="de-DE" w:bidi="fa-IR"/>
              </w:rPr>
              <w:t>Итоговый балл (оценка Комиссии)</w:t>
            </w:r>
          </w:p>
        </w:tc>
      </w:tr>
      <w:tr w:rsidR="00E07271" w:rsidRPr="00E07271" w:rsidTr="00A01CF4">
        <w:trPr>
          <w:trHeight w:val="837"/>
        </w:trPr>
        <w:tc>
          <w:tcPr>
            <w:tcW w:w="455" w:type="pct"/>
            <w:tcBorders>
              <w:top w:val="single" w:sz="4" w:space="0" w:color="auto"/>
              <w:left w:val="single" w:sz="4" w:space="0" w:color="auto"/>
              <w:bottom w:val="single" w:sz="4" w:space="0" w:color="auto"/>
              <w:right w:val="single" w:sz="4" w:space="0" w:color="auto"/>
            </w:tcBorders>
          </w:tcPr>
          <w:p w:rsidR="00E07271" w:rsidRPr="00E07271" w:rsidRDefault="00E07271" w:rsidP="00E07271">
            <w:pPr>
              <w:widowControl w:val="0"/>
              <w:suppressAutoHyphens/>
              <w:autoSpaceDN w:val="0"/>
              <w:textAlignment w:val="baseline"/>
              <w:rPr>
                <w:rFonts w:ascii="Times New Roman" w:hAnsi="Times New Roman"/>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lang w:bidi="fa-IR"/>
              </w:rPr>
            </w:pPr>
          </w:p>
        </w:tc>
        <w:tc>
          <w:tcPr>
            <w:tcW w:w="1363" w:type="pct"/>
            <w:tcBorders>
              <w:top w:val="single" w:sz="4" w:space="0" w:color="auto"/>
              <w:left w:val="single" w:sz="4" w:space="0" w:color="auto"/>
              <w:bottom w:val="single" w:sz="4" w:space="0" w:color="auto"/>
              <w:right w:val="single" w:sz="4" w:space="0" w:color="auto"/>
            </w:tcBorders>
          </w:tcPr>
          <w:p w:rsidR="00E07271" w:rsidRPr="00E07271" w:rsidRDefault="00E07271" w:rsidP="00E07271">
            <w:pPr>
              <w:widowControl w:val="0"/>
              <w:suppressAutoHyphens/>
              <w:autoSpaceDN w:val="0"/>
              <w:textAlignment w:val="baseline"/>
              <w:rPr>
                <w:rFonts w:ascii="Times New Roman" w:hAnsi="Times New Roman"/>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lang w:bidi="fa-IR"/>
              </w:rPr>
            </w:pPr>
          </w:p>
        </w:tc>
        <w:tc>
          <w:tcPr>
            <w:tcW w:w="649" w:type="pct"/>
            <w:tcBorders>
              <w:top w:val="single" w:sz="4" w:space="0" w:color="auto"/>
              <w:left w:val="single" w:sz="4" w:space="0" w:color="auto"/>
              <w:bottom w:val="single" w:sz="4" w:space="0" w:color="auto"/>
              <w:right w:val="single" w:sz="4" w:space="0" w:color="auto"/>
            </w:tcBorders>
          </w:tcPr>
          <w:p w:rsidR="00E07271" w:rsidRPr="00E07271" w:rsidRDefault="00E07271" w:rsidP="00E07271">
            <w:pPr>
              <w:widowControl w:val="0"/>
              <w:suppressAutoHyphens/>
              <w:autoSpaceDN w:val="0"/>
              <w:textAlignment w:val="baseline"/>
              <w:rPr>
                <w:rFonts w:ascii="Times New Roman" w:hAnsi="Times New Roman"/>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bidi="fa-IR"/>
              </w:rPr>
            </w:pPr>
          </w:p>
          <w:p w:rsidR="00E07271" w:rsidRPr="00E07271" w:rsidRDefault="00E07271" w:rsidP="00E07271">
            <w:pPr>
              <w:widowControl w:val="0"/>
              <w:suppressAutoHyphens/>
              <w:autoSpaceDN w:val="0"/>
              <w:textAlignment w:val="baseline"/>
              <w:rPr>
                <w:rFonts w:ascii="Times New Roman" w:hAnsi="Times New Roman" w:cs="Tahoma"/>
                <w:kern w:val="3"/>
                <w:lang w:bidi="fa-IR"/>
              </w:rPr>
            </w:pPr>
          </w:p>
        </w:tc>
        <w:tc>
          <w:tcPr>
            <w:tcW w:w="843" w:type="pct"/>
            <w:tcBorders>
              <w:top w:val="single" w:sz="4" w:space="0" w:color="auto"/>
              <w:left w:val="single" w:sz="4" w:space="0" w:color="auto"/>
              <w:bottom w:val="single" w:sz="4" w:space="0" w:color="auto"/>
              <w:right w:val="single" w:sz="4" w:space="0" w:color="auto"/>
            </w:tcBorders>
          </w:tcPr>
          <w:p w:rsidR="00E07271" w:rsidRPr="00E07271" w:rsidRDefault="00E07271" w:rsidP="00E07271">
            <w:pPr>
              <w:widowControl w:val="0"/>
              <w:suppressAutoHyphens/>
              <w:autoSpaceDN w:val="0"/>
              <w:textAlignment w:val="baseline"/>
              <w:rPr>
                <w:rFonts w:ascii="Times New Roman" w:hAnsi="Times New Roman"/>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sz w:val="24"/>
                <w:szCs w:val="24"/>
                <w:lang w:val="de-DE" w:bidi="fa-IR"/>
              </w:rPr>
            </w:pPr>
          </w:p>
          <w:p w:rsidR="00E07271" w:rsidRPr="00E07271" w:rsidRDefault="00E07271" w:rsidP="00E07271">
            <w:pPr>
              <w:widowControl w:val="0"/>
              <w:suppressAutoHyphens/>
              <w:autoSpaceDN w:val="0"/>
              <w:textAlignment w:val="baseline"/>
              <w:rPr>
                <w:rFonts w:ascii="Times New Roman" w:hAnsi="Times New Roman" w:cs="Tahoma"/>
                <w:kern w:val="3"/>
                <w:lang w:bidi="fa-IR"/>
              </w:rPr>
            </w:pPr>
          </w:p>
        </w:tc>
        <w:tc>
          <w:tcPr>
            <w:tcW w:w="780" w:type="pct"/>
            <w:tcBorders>
              <w:top w:val="single" w:sz="4" w:space="0" w:color="auto"/>
              <w:left w:val="single" w:sz="4" w:space="0" w:color="auto"/>
              <w:bottom w:val="single" w:sz="4" w:space="0" w:color="auto"/>
              <w:right w:val="single" w:sz="4" w:space="0" w:color="auto"/>
            </w:tcBorders>
          </w:tcPr>
          <w:p w:rsidR="00E07271" w:rsidRPr="00E07271" w:rsidRDefault="00E07271" w:rsidP="00E07271">
            <w:pPr>
              <w:widowControl w:val="0"/>
              <w:suppressAutoHyphens/>
              <w:autoSpaceDN w:val="0"/>
              <w:textAlignment w:val="baseline"/>
              <w:rPr>
                <w:rFonts w:ascii="Times New Roman" w:hAnsi="Times New Roman" w:cs="Tahoma"/>
                <w:kern w:val="3"/>
                <w:lang w:bidi="fa-IR"/>
              </w:rPr>
            </w:pPr>
          </w:p>
        </w:tc>
        <w:tc>
          <w:tcPr>
            <w:tcW w:w="910" w:type="pct"/>
            <w:tcBorders>
              <w:top w:val="single" w:sz="4" w:space="0" w:color="auto"/>
              <w:left w:val="single" w:sz="4" w:space="0" w:color="auto"/>
              <w:bottom w:val="single" w:sz="4" w:space="0" w:color="auto"/>
              <w:right w:val="single" w:sz="4" w:space="0" w:color="auto"/>
            </w:tcBorders>
          </w:tcPr>
          <w:p w:rsidR="00E07271" w:rsidRPr="00E07271" w:rsidRDefault="00E07271" w:rsidP="00E07271">
            <w:pPr>
              <w:widowControl w:val="0"/>
              <w:suppressAutoHyphens/>
              <w:autoSpaceDN w:val="0"/>
              <w:textAlignment w:val="baseline"/>
              <w:rPr>
                <w:rFonts w:ascii="Times New Roman" w:hAnsi="Times New Roman" w:cs="Tahoma"/>
                <w:kern w:val="3"/>
                <w:lang w:bidi="fa-IR"/>
              </w:rPr>
            </w:pPr>
          </w:p>
        </w:tc>
      </w:tr>
    </w:tbl>
    <w:p w:rsidR="00E07271" w:rsidRPr="00E07271" w:rsidRDefault="00E07271" w:rsidP="00E07271">
      <w:pPr>
        <w:widowControl w:val="0"/>
        <w:suppressAutoHyphens/>
        <w:autoSpaceDN w:val="0"/>
        <w:spacing w:after="0" w:line="240" w:lineRule="auto"/>
        <w:textAlignment w:val="baseline"/>
        <w:rPr>
          <w:rFonts w:ascii="Times New Roman" w:eastAsiaTheme="minorEastAsia" w:hAnsi="Times New Roman" w:cs="Times New Roman"/>
          <w:kern w:val="3"/>
          <w:sz w:val="26"/>
          <w:szCs w:val="26"/>
          <w:lang w:val="de-DE" w:eastAsia="ru-RU" w:bidi="fa-IR"/>
        </w:rPr>
      </w:pPr>
    </w:p>
    <w:p w:rsidR="00E07271" w:rsidRPr="00E07271" w:rsidRDefault="00E07271" w:rsidP="00E07271">
      <w:pPr>
        <w:widowControl w:val="0"/>
        <w:suppressAutoHyphens/>
        <w:autoSpaceDN w:val="0"/>
        <w:spacing w:after="120" w:line="240" w:lineRule="auto"/>
        <w:textAlignment w:val="baseline"/>
        <w:rPr>
          <w:rFonts w:ascii="Thorndale AMT" w:eastAsia="Arial" w:hAnsi="Thorndale AMT" w:cs="Tahoma"/>
          <w:kern w:val="3"/>
          <w:sz w:val="24"/>
          <w:szCs w:val="24"/>
          <w:lang w:eastAsia="ja-JP" w:bidi="ru-RU"/>
        </w:rPr>
      </w:pPr>
    </w:p>
    <w:p w:rsidR="00E07271" w:rsidRPr="00E07271" w:rsidRDefault="00E07271" w:rsidP="00E07271">
      <w:pPr>
        <w:pageBreakBefore/>
        <w:widowControl w:val="0"/>
        <w:suppressAutoHyphens/>
        <w:autoSpaceDN w:val="0"/>
        <w:spacing w:after="0" w:line="240" w:lineRule="auto"/>
        <w:ind w:left="6946"/>
        <w:textAlignment w:val="baseline"/>
        <w:rPr>
          <w:rFonts w:ascii="Times New Roman" w:eastAsia="Andale Sans UI" w:hAnsi="Times New Roman" w:cs="Times New Roman"/>
          <w:kern w:val="3"/>
          <w:lang w:val="de-DE" w:eastAsia="ja-JP" w:bidi="fa-IR"/>
        </w:rPr>
      </w:pPr>
      <w:r w:rsidRPr="00E07271">
        <w:rPr>
          <w:rFonts w:ascii="Times New Roman" w:eastAsia="Andale Sans UI" w:hAnsi="Times New Roman" w:cs="Times New Roman"/>
          <w:kern w:val="3"/>
          <w:lang w:val="de-DE" w:eastAsia="ja-JP" w:bidi="fa-IR"/>
        </w:rPr>
        <w:lastRenderedPageBreak/>
        <w:t xml:space="preserve">Приложение № </w:t>
      </w:r>
      <w:r w:rsidRPr="00E07271">
        <w:rPr>
          <w:rFonts w:ascii="Times New Roman" w:eastAsia="Andale Sans UI" w:hAnsi="Times New Roman" w:cs="Times New Roman"/>
          <w:kern w:val="3"/>
          <w:lang w:eastAsia="ja-JP" w:bidi="fa-IR"/>
        </w:rPr>
        <w:t>5</w:t>
      </w:r>
      <w:r w:rsidRPr="00E07271">
        <w:rPr>
          <w:rFonts w:ascii="Times New Roman" w:eastAsia="Andale Sans UI" w:hAnsi="Times New Roman" w:cs="Times New Roman"/>
          <w:kern w:val="3"/>
          <w:lang w:val="de-DE" w:eastAsia="ja-JP" w:bidi="fa-IR"/>
        </w:rPr>
        <w:t xml:space="preserve"> к Положению о</w:t>
      </w:r>
      <w:r w:rsidRPr="00E07271">
        <w:rPr>
          <w:rFonts w:ascii="Times New Roman" w:eastAsia="Andale Sans UI" w:hAnsi="Times New Roman" w:cs="Times New Roman"/>
          <w:kern w:val="3"/>
          <w:lang w:eastAsia="ja-JP" w:bidi="fa-IR"/>
        </w:rPr>
        <w:t xml:space="preserve"> премировании</w:t>
      </w:r>
      <w:r w:rsidRPr="00E07271">
        <w:rPr>
          <w:rFonts w:ascii="Times New Roman" w:eastAsia="Andale Sans UI" w:hAnsi="Times New Roman" w:cs="Times New Roman"/>
          <w:kern w:val="3"/>
          <w:lang w:val="de-DE" w:eastAsia="ja-JP" w:bidi="fa-IR"/>
        </w:rPr>
        <w:t xml:space="preserve"> работников  Муниципального бюджетного об</w:t>
      </w:r>
      <w:r w:rsidRPr="00E07271">
        <w:rPr>
          <w:rFonts w:ascii="Times New Roman" w:eastAsia="Andale Sans UI" w:hAnsi="Times New Roman" w:cs="Times New Roman"/>
          <w:kern w:val="3"/>
          <w:lang w:eastAsia="ja-JP" w:bidi="fa-IR"/>
        </w:rPr>
        <w:t>щеоб</w:t>
      </w:r>
      <w:r w:rsidRPr="00E07271">
        <w:rPr>
          <w:rFonts w:ascii="Times New Roman" w:eastAsia="Andale Sans UI" w:hAnsi="Times New Roman" w:cs="Times New Roman"/>
          <w:kern w:val="3"/>
          <w:lang w:val="de-DE" w:eastAsia="ja-JP" w:bidi="fa-IR"/>
        </w:rPr>
        <w:t>разовательного учреждения  «Средняя</w:t>
      </w:r>
      <w:r w:rsidRPr="00E07271">
        <w:rPr>
          <w:rFonts w:ascii="Times New Roman" w:eastAsia="Andale Sans UI" w:hAnsi="Times New Roman" w:cs="Times New Roman"/>
          <w:kern w:val="3"/>
          <w:lang w:eastAsia="ja-JP" w:bidi="fa-IR"/>
        </w:rPr>
        <w:t xml:space="preserve"> </w:t>
      </w:r>
      <w:r w:rsidRPr="00E07271">
        <w:rPr>
          <w:rFonts w:ascii="Times New Roman" w:eastAsia="Andale Sans UI" w:hAnsi="Times New Roman" w:cs="Times New Roman"/>
          <w:kern w:val="3"/>
          <w:lang w:val="de-DE" w:eastAsia="ja-JP" w:bidi="fa-IR"/>
        </w:rPr>
        <w:t xml:space="preserve"> школа</w:t>
      </w:r>
      <w:r w:rsidRPr="00E07271">
        <w:rPr>
          <w:rFonts w:ascii="Times New Roman" w:eastAsia="Andale Sans UI" w:hAnsi="Times New Roman" w:cs="Times New Roman"/>
          <w:b/>
          <w:kern w:val="3"/>
          <w:lang w:val="de-DE" w:eastAsia="ja-JP" w:bidi="fa-IR"/>
        </w:rPr>
        <w:t xml:space="preserve"> </w:t>
      </w:r>
      <w:r w:rsidRPr="00E07271">
        <w:rPr>
          <w:rFonts w:ascii="Times New Roman" w:eastAsia="Andale Sans UI" w:hAnsi="Times New Roman" w:cs="Times New Roman"/>
          <w:kern w:val="3"/>
          <w:lang w:val="de-DE" w:eastAsia="ja-JP" w:bidi="fa-IR"/>
        </w:rPr>
        <w:t>№ 6»</w:t>
      </w:r>
    </w:p>
    <w:p w:rsidR="00E07271" w:rsidRPr="00E07271" w:rsidRDefault="00E07271" w:rsidP="00E07271">
      <w:pPr>
        <w:widowControl w:val="0"/>
        <w:suppressAutoHyphens/>
        <w:autoSpaceDN w:val="0"/>
        <w:spacing w:after="120" w:line="240" w:lineRule="auto"/>
        <w:textAlignment w:val="baseline"/>
        <w:rPr>
          <w:rFonts w:ascii="Thorndale AMT" w:eastAsia="Arial" w:hAnsi="Thorndale AMT" w:cs="Tahoma"/>
          <w:kern w:val="3"/>
          <w:sz w:val="24"/>
          <w:szCs w:val="24"/>
          <w:lang w:val="de-DE" w:eastAsia="ja-JP" w:bidi="ru-RU"/>
        </w:rPr>
      </w:pPr>
    </w:p>
    <w:p w:rsidR="00E07271" w:rsidRPr="00E07271" w:rsidRDefault="00E07271" w:rsidP="00E07271">
      <w:pPr>
        <w:widowControl w:val="0"/>
        <w:suppressAutoHyphens/>
        <w:autoSpaceDN w:val="0"/>
        <w:spacing w:after="120" w:line="240" w:lineRule="auto"/>
        <w:jc w:val="center"/>
        <w:textAlignment w:val="baseline"/>
        <w:rPr>
          <w:rFonts w:ascii="Thorndale AMT" w:eastAsia="Arial" w:hAnsi="Thorndale AMT" w:cs="Tahoma"/>
          <w:b/>
          <w:kern w:val="3"/>
          <w:sz w:val="24"/>
          <w:szCs w:val="24"/>
          <w:lang w:val="de-DE" w:eastAsia="ja-JP" w:bidi="ru-RU"/>
        </w:rPr>
      </w:pPr>
      <w:r w:rsidRPr="00E07271">
        <w:rPr>
          <w:rFonts w:ascii="Thorndale AMT" w:eastAsia="Arial" w:hAnsi="Thorndale AMT" w:cs="Tahoma"/>
          <w:b/>
          <w:kern w:val="3"/>
          <w:sz w:val="24"/>
          <w:szCs w:val="24"/>
          <w:lang w:val="de-DE" w:eastAsia="ja-JP" w:bidi="ru-RU"/>
        </w:rPr>
        <w:t>ПРИМЕРНЫЙ ПРОТОКОЛ ЗАСЕДАНИЯ</w:t>
      </w:r>
    </w:p>
    <w:p w:rsidR="00E07271" w:rsidRPr="00E07271" w:rsidRDefault="00E07271" w:rsidP="00E07271">
      <w:pPr>
        <w:widowControl w:val="0"/>
        <w:suppressAutoHyphens/>
        <w:autoSpaceDN w:val="0"/>
        <w:spacing w:after="120" w:line="240" w:lineRule="auto"/>
        <w:jc w:val="center"/>
        <w:textAlignment w:val="baseline"/>
        <w:rPr>
          <w:rFonts w:ascii="Thorndale AMT" w:eastAsia="Arial" w:hAnsi="Thorndale AMT" w:cs="Tahoma"/>
          <w:b/>
          <w:kern w:val="3"/>
          <w:sz w:val="24"/>
          <w:szCs w:val="24"/>
          <w:lang w:val="de-DE" w:eastAsia="ja-JP" w:bidi="ru-RU"/>
        </w:rPr>
      </w:pPr>
      <w:r w:rsidRPr="00E07271">
        <w:rPr>
          <w:rFonts w:ascii="Thorndale AMT" w:eastAsia="Arial" w:hAnsi="Thorndale AMT" w:cs="Tahoma"/>
          <w:b/>
          <w:kern w:val="3"/>
          <w:sz w:val="24"/>
          <w:szCs w:val="24"/>
          <w:lang w:val="de-DE" w:eastAsia="ja-JP" w:bidi="ru-RU"/>
        </w:rPr>
        <w:t xml:space="preserve">КОМИССИИ ПО РАСПРЕДЕЛЕНИЮ ВЫПЛАТ СТИМУЛИРУЮЩЕГО </w:t>
      </w:r>
    </w:p>
    <w:p w:rsidR="00E07271" w:rsidRPr="00E07271" w:rsidRDefault="00E07271" w:rsidP="00E07271">
      <w:pPr>
        <w:widowControl w:val="0"/>
        <w:suppressAutoHyphens/>
        <w:autoSpaceDN w:val="0"/>
        <w:spacing w:after="120" w:line="240" w:lineRule="auto"/>
        <w:jc w:val="center"/>
        <w:textAlignment w:val="baseline"/>
        <w:rPr>
          <w:rFonts w:ascii="Thorndale AMT" w:eastAsia="Arial" w:hAnsi="Thorndale AMT" w:cs="Tahoma"/>
          <w:b/>
          <w:kern w:val="3"/>
          <w:sz w:val="24"/>
          <w:szCs w:val="24"/>
          <w:lang w:eastAsia="ja-JP" w:bidi="ru-RU"/>
        </w:rPr>
      </w:pPr>
      <w:r w:rsidRPr="00E07271">
        <w:rPr>
          <w:rFonts w:ascii="Thorndale AMT" w:eastAsia="Arial" w:hAnsi="Thorndale AMT" w:cs="Tahoma"/>
          <w:b/>
          <w:kern w:val="3"/>
          <w:sz w:val="24"/>
          <w:szCs w:val="24"/>
          <w:lang w:val="de-DE" w:eastAsia="ja-JP" w:bidi="ru-RU"/>
        </w:rPr>
        <w:t>ХАРАКТЕРА (ПРЕМИЙ) МЕЖДУ РАБОТНИКАМИ ОО</w:t>
      </w:r>
      <w:r w:rsidRPr="00E07271">
        <w:rPr>
          <w:rFonts w:ascii="Thorndale AMT" w:eastAsia="Arial" w:hAnsi="Thorndale AMT" w:cs="Tahoma"/>
          <w:b/>
          <w:kern w:val="3"/>
          <w:sz w:val="24"/>
          <w:szCs w:val="24"/>
          <w:lang w:eastAsia="ja-JP" w:bidi="ru-RU"/>
        </w:rPr>
        <w:t>.</w:t>
      </w:r>
    </w:p>
    <w:p w:rsidR="00E07271" w:rsidRPr="00E07271" w:rsidRDefault="00E07271" w:rsidP="00E07271">
      <w:pPr>
        <w:widowControl w:val="0"/>
        <w:tabs>
          <w:tab w:val="left" w:pos="426"/>
        </w:tabs>
        <w:suppressAutoHyphens/>
        <w:autoSpaceDN w:val="0"/>
        <w:spacing w:after="120" w:line="240" w:lineRule="auto"/>
        <w:jc w:val="both"/>
        <w:textAlignment w:val="baseline"/>
        <w:rPr>
          <w:rFonts w:ascii="Times New Roman" w:eastAsia="Arial" w:hAnsi="Times New Roman" w:cs="Times New Roman"/>
          <w:kern w:val="3"/>
          <w:sz w:val="24"/>
          <w:szCs w:val="24"/>
          <w:lang w:val="de-DE" w:eastAsia="ja-JP" w:bidi="ru-RU"/>
        </w:rPr>
      </w:pPr>
      <w:r w:rsidRPr="00E07271">
        <w:rPr>
          <w:rFonts w:ascii="Times New Roman" w:eastAsia="Arial" w:hAnsi="Times New Roman" w:cs="Times New Roman"/>
          <w:kern w:val="3"/>
          <w:sz w:val="24"/>
          <w:szCs w:val="24"/>
          <w:lang w:val="de-DE" w:eastAsia="ja-JP" w:bidi="ru-RU"/>
        </w:rPr>
        <w:t>Заседание Комиссии по распределению выплат стимулирующего характера (премий)</w:t>
      </w:r>
    </w:p>
    <w:p w:rsidR="00E07271" w:rsidRPr="00E07271" w:rsidRDefault="00E07271" w:rsidP="00E07271">
      <w:pPr>
        <w:widowControl w:val="0"/>
        <w:tabs>
          <w:tab w:val="left" w:pos="426"/>
        </w:tabs>
        <w:suppressAutoHyphens/>
        <w:autoSpaceDN w:val="0"/>
        <w:spacing w:after="120" w:line="240" w:lineRule="auto"/>
        <w:jc w:val="both"/>
        <w:textAlignment w:val="baseline"/>
        <w:rPr>
          <w:rFonts w:ascii="Times New Roman" w:eastAsia="Arial" w:hAnsi="Times New Roman" w:cs="Times New Roman"/>
          <w:kern w:val="3"/>
          <w:sz w:val="24"/>
          <w:szCs w:val="24"/>
          <w:lang w:val="de-DE" w:eastAsia="ja-JP" w:bidi="ru-RU"/>
        </w:rPr>
      </w:pPr>
      <w:r w:rsidRPr="00E07271">
        <w:rPr>
          <w:rFonts w:ascii="Times New Roman" w:eastAsia="Arial" w:hAnsi="Times New Roman" w:cs="Times New Roman"/>
          <w:kern w:val="3"/>
          <w:sz w:val="24"/>
          <w:szCs w:val="24"/>
          <w:lang w:val="de-DE" w:eastAsia="ja-JP" w:bidi="ru-RU"/>
        </w:rPr>
        <w:t>(</w:t>
      </w:r>
      <w:r w:rsidRPr="00E07271">
        <w:rPr>
          <w:rFonts w:ascii="Times New Roman" w:eastAsia="Arial" w:hAnsi="Times New Roman" w:cs="Times New Roman"/>
          <w:i/>
          <w:iCs/>
          <w:kern w:val="3"/>
          <w:sz w:val="24"/>
          <w:szCs w:val="24"/>
          <w:lang w:val="de-DE" w:eastAsia="ja-JP" w:bidi="ru-RU"/>
        </w:rPr>
        <w:t>наименование образовательного учреждения</w:t>
      </w:r>
      <w:r w:rsidRPr="00E07271">
        <w:rPr>
          <w:rFonts w:ascii="Times New Roman" w:eastAsia="Arial" w:hAnsi="Times New Roman" w:cs="Times New Roman"/>
          <w:kern w:val="3"/>
          <w:sz w:val="24"/>
          <w:szCs w:val="24"/>
          <w:lang w:val="de-DE" w:eastAsia="ja-JP" w:bidi="ru-RU"/>
        </w:rPr>
        <w:t>), созданной в соответствии с приказом от «____»_______201___г. № ______.</w:t>
      </w:r>
    </w:p>
    <w:p w:rsidR="00E07271" w:rsidRPr="00E07271" w:rsidRDefault="00E07271" w:rsidP="00E07271">
      <w:pPr>
        <w:widowControl w:val="0"/>
        <w:tabs>
          <w:tab w:val="left" w:pos="426"/>
        </w:tabs>
        <w:suppressAutoHyphens/>
        <w:autoSpaceDN w:val="0"/>
        <w:spacing w:after="120" w:line="240" w:lineRule="auto"/>
        <w:jc w:val="both"/>
        <w:textAlignment w:val="baseline"/>
        <w:rPr>
          <w:rFonts w:ascii="Times New Roman" w:eastAsia="Arial" w:hAnsi="Times New Roman" w:cs="Times New Roman"/>
          <w:kern w:val="3"/>
          <w:sz w:val="24"/>
          <w:szCs w:val="24"/>
          <w:lang w:val="de-DE" w:eastAsia="ja-JP" w:bidi="ru-RU"/>
        </w:rPr>
      </w:pPr>
      <w:r w:rsidRPr="00E07271">
        <w:rPr>
          <w:rFonts w:ascii="Times New Roman" w:eastAsia="Arial" w:hAnsi="Times New Roman" w:cs="Times New Roman"/>
          <w:kern w:val="3"/>
          <w:sz w:val="24"/>
          <w:szCs w:val="24"/>
          <w:lang w:val="de-DE" w:eastAsia="ja-JP" w:bidi="ru-RU"/>
        </w:rPr>
        <w:t>Протокол № ___ от _______________ 201 __ г.</w:t>
      </w:r>
    </w:p>
    <w:p w:rsidR="00E07271" w:rsidRPr="00E07271" w:rsidRDefault="00E07271" w:rsidP="00E07271">
      <w:pPr>
        <w:widowControl w:val="0"/>
        <w:tabs>
          <w:tab w:val="left" w:pos="426"/>
        </w:tabs>
        <w:suppressAutoHyphens/>
        <w:autoSpaceDN w:val="0"/>
        <w:spacing w:after="120" w:line="240" w:lineRule="auto"/>
        <w:jc w:val="both"/>
        <w:textAlignment w:val="baseline"/>
        <w:rPr>
          <w:rFonts w:ascii="Times New Roman" w:eastAsia="Arial" w:hAnsi="Times New Roman" w:cs="Times New Roman"/>
          <w:b/>
          <w:bCs/>
          <w:kern w:val="3"/>
          <w:sz w:val="24"/>
          <w:szCs w:val="24"/>
          <w:lang w:val="de-DE" w:eastAsia="ja-JP" w:bidi="ru-RU"/>
        </w:rPr>
      </w:pPr>
      <w:r w:rsidRPr="00E07271">
        <w:rPr>
          <w:rFonts w:ascii="Times New Roman" w:eastAsia="Arial" w:hAnsi="Times New Roman" w:cs="Times New Roman"/>
          <w:b/>
          <w:bCs/>
          <w:kern w:val="3"/>
          <w:sz w:val="24"/>
          <w:szCs w:val="24"/>
          <w:lang w:val="de-DE" w:eastAsia="ja-JP" w:bidi="ru-RU"/>
        </w:rPr>
        <w:t>Присутствовали:</w:t>
      </w:r>
    </w:p>
    <w:p w:rsidR="00E07271" w:rsidRPr="00E07271" w:rsidRDefault="00E07271" w:rsidP="00E07271">
      <w:pPr>
        <w:widowControl w:val="0"/>
        <w:tabs>
          <w:tab w:val="left" w:pos="426"/>
        </w:tabs>
        <w:suppressAutoHyphens/>
        <w:autoSpaceDN w:val="0"/>
        <w:spacing w:after="120" w:line="240" w:lineRule="auto"/>
        <w:jc w:val="both"/>
        <w:textAlignment w:val="baseline"/>
        <w:rPr>
          <w:rFonts w:ascii="Times New Roman" w:eastAsia="Arial" w:hAnsi="Times New Roman" w:cs="Times New Roman"/>
          <w:kern w:val="3"/>
          <w:sz w:val="24"/>
          <w:szCs w:val="24"/>
          <w:lang w:val="de-DE" w:eastAsia="ja-JP" w:bidi="ru-RU"/>
        </w:rPr>
      </w:pPr>
      <w:r w:rsidRPr="00E07271">
        <w:rPr>
          <w:rFonts w:ascii="Times New Roman" w:eastAsia="Arial" w:hAnsi="Times New Roman" w:cs="Times New Roman"/>
          <w:kern w:val="3"/>
          <w:sz w:val="24"/>
          <w:szCs w:val="24"/>
          <w:lang w:val="de-DE" w:eastAsia="ja-JP" w:bidi="ru-RU"/>
        </w:rPr>
        <w:t>Члены Комиссии:</w:t>
      </w:r>
    </w:p>
    <w:p w:rsidR="00E07271" w:rsidRPr="00E07271" w:rsidRDefault="00E07271" w:rsidP="00E07271">
      <w:pPr>
        <w:widowControl w:val="0"/>
        <w:tabs>
          <w:tab w:val="left" w:pos="426"/>
        </w:tabs>
        <w:suppressAutoHyphens/>
        <w:autoSpaceDN w:val="0"/>
        <w:spacing w:after="120" w:line="240" w:lineRule="auto"/>
        <w:jc w:val="both"/>
        <w:textAlignment w:val="baseline"/>
        <w:rPr>
          <w:rFonts w:ascii="Times New Roman" w:eastAsia="Arial" w:hAnsi="Times New Roman" w:cs="Times New Roman"/>
          <w:kern w:val="3"/>
          <w:sz w:val="24"/>
          <w:szCs w:val="24"/>
          <w:lang w:val="de-DE" w:eastAsia="ja-JP" w:bidi="ru-RU"/>
        </w:rPr>
      </w:pPr>
      <w:r w:rsidRPr="00E07271">
        <w:rPr>
          <w:rFonts w:ascii="Times New Roman" w:eastAsia="Arial" w:hAnsi="Times New Roman" w:cs="Times New Roman"/>
          <w:kern w:val="3"/>
          <w:sz w:val="24"/>
          <w:szCs w:val="24"/>
          <w:lang w:val="de-DE" w:eastAsia="ja-JP" w:bidi="ru-RU"/>
        </w:rPr>
        <w:t>___(</w:t>
      </w:r>
      <w:r w:rsidRPr="00E07271">
        <w:rPr>
          <w:rFonts w:ascii="Times New Roman" w:eastAsia="Arial" w:hAnsi="Times New Roman" w:cs="Times New Roman"/>
          <w:kern w:val="3"/>
          <w:sz w:val="24"/>
          <w:szCs w:val="24"/>
          <w:u w:val="single"/>
          <w:lang w:val="de-DE" w:eastAsia="ja-JP" w:bidi="ru-RU"/>
        </w:rPr>
        <w:t>Ф.И.О, должность)</w:t>
      </w:r>
      <w:r w:rsidRPr="00E07271">
        <w:rPr>
          <w:rFonts w:ascii="Times New Roman" w:eastAsia="Arial" w:hAnsi="Times New Roman" w:cs="Times New Roman"/>
          <w:kern w:val="3"/>
          <w:sz w:val="24"/>
          <w:szCs w:val="24"/>
          <w:lang w:val="de-DE" w:eastAsia="ja-JP" w:bidi="ru-RU"/>
        </w:rPr>
        <w:t>__________________________________________________________</w:t>
      </w:r>
    </w:p>
    <w:p w:rsidR="00E07271" w:rsidRPr="00E07271" w:rsidRDefault="00E07271" w:rsidP="00E07271">
      <w:pPr>
        <w:widowControl w:val="0"/>
        <w:tabs>
          <w:tab w:val="left" w:pos="426"/>
        </w:tabs>
        <w:suppressAutoHyphens/>
        <w:autoSpaceDN w:val="0"/>
        <w:spacing w:after="120" w:line="240" w:lineRule="auto"/>
        <w:jc w:val="both"/>
        <w:textAlignment w:val="baseline"/>
        <w:rPr>
          <w:rFonts w:ascii="Times New Roman" w:eastAsia="Arial" w:hAnsi="Times New Roman" w:cs="Times New Roman"/>
          <w:kern w:val="3"/>
          <w:sz w:val="24"/>
          <w:szCs w:val="24"/>
          <w:lang w:val="de-DE" w:eastAsia="ja-JP" w:bidi="ru-RU"/>
        </w:rPr>
      </w:pPr>
      <w:r w:rsidRPr="00E07271">
        <w:rPr>
          <w:rFonts w:ascii="Times New Roman" w:eastAsia="Arial" w:hAnsi="Times New Roman" w:cs="Times New Roman"/>
          <w:kern w:val="3"/>
          <w:sz w:val="24"/>
          <w:szCs w:val="24"/>
          <w:lang w:val="de-DE" w:eastAsia="ja-JP" w:bidi="ru-RU"/>
        </w:rPr>
        <w:t>_____________________________________________________________________________</w:t>
      </w:r>
    </w:p>
    <w:p w:rsidR="00E07271" w:rsidRPr="00E07271" w:rsidRDefault="00E07271" w:rsidP="00E07271">
      <w:pPr>
        <w:widowControl w:val="0"/>
        <w:tabs>
          <w:tab w:val="left" w:pos="426"/>
        </w:tabs>
        <w:suppressAutoHyphens/>
        <w:autoSpaceDN w:val="0"/>
        <w:spacing w:after="120" w:line="240" w:lineRule="auto"/>
        <w:jc w:val="both"/>
        <w:textAlignment w:val="baseline"/>
        <w:rPr>
          <w:rFonts w:ascii="Times New Roman" w:eastAsia="Arial" w:hAnsi="Times New Roman" w:cs="Times New Roman"/>
          <w:kern w:val="3"/>
          <w:sz w:val="24"/>
          <w:szCs w:val="24"/>
          <w:lang w:val="de-DE" w:eastAsia="ja-JP" w:bidi="ru-RU"/>
        </w:rPr>
      </w:pPr>
      <w:r w:rsidRPr="00E07271">
        <w:rPr>
          <w:rFonts w:ascii="Times New Roman" w:eastAsia="Arial" w:hAnsi="Times New Roman" w:cs="Times New Roman"/>
          <w:kern w:val="3"/>
          <w:sz w:val="24"/>
          <w:szCs w:val="24"/>
          <w:lang w:val="de-DE" w:eastAsia="ja-JP" w:bidi="ru-RU"/>
        </w:rPr>
        <w:t>_____________________________________________________________________________</w:t>
      </w:r>
    </w:p>
    <w:p w:rsidR="00E07271" w:rsidRPr="00E07271" w:rsidRDefault="00E07271" w:rsidP="00E07271">
      <w:pPr>
        <w:widowControl w:val="0"/>
        <w:tabs>
          <w:tab w:val="left" w:pos="426"/>
        </w:tabs>
        <w:suppressAutoHyphens/>
        <w:autoSpaceDN w:val="0"/>
        <w:spacing w:after="120" w:line="240" w:lineRule="auto"/>
        <w:jc w:val="both"/>
        <w:textAlignment w:val="baseline"/>
        <w:rPr>
          <w:rFonts w:ascii="Times New Roman" w:eastAsia="Arial" w:hAnsi="Times New Roman" w:cs="Times New Roman"/>
          <w:b/>
          <w:kern w:val="3"/>
          <w:sz w:val="24"/>
          <w:szCs w:val="24"/>
          <w:lang w:val="de-DE" w:eastAsia="ja-JP" w:bidi="ru-RU"/>
        </w:rPr>
      </w:pPr>
      <w:r w:rsidRPr="00E07271">
        <w:rPr>
          <w:rFonts w:ascii="Times New Roman" w:eastAsia="Arial" w:hAnsi="Times New Roman" w:cs="Times New Roman"/>
          <w:b/>
          <w:kern w:val="3"/>
          <w:sz w:val="24"/>
          <w:szCs w:val="24"/>
          <w:lang w:val="de-DE" w:eastAsia="ja-JP" w:bidi="ru-RU"/>
        </w:rPr>
        <w:t>Отсутствовали:</w:t>
      </w:r>
    </w:p>
    <w:p w:rsidR="00E07271" w:rsidRPr="00E07271" w:rsidRDefault="00E07271" w:rsidP="00E07271">
      <w:pPr>
        <w:widowControl w:val="0"/>
        <w:tabs>
          <w:tab w:val="left" w:pos="426"/>
        </w:tabs>
        <w:suppressAutoHyphens/>
        <w:autoSpaceDN w:val="0"/>
        <w:spacing w:after="120" w:line="240" w:lineRule="auto"/>
        <w:jc w:val="both"/>
        <w:textAlignment w:val="baseline"/>
        <w:rPr>
          <w:rFonts w:ascii="Times New Roman" w:eastAsia="Arial" w:hAnsi="Times New Roman" w:cs="Times New Roman"/>
          <w:kern w:val="3"/>
          <w:sz w:val="24"/>
          <w:szCs w:val="24"/>
          <w:lang w:val="de-DE" w:eastAsia="ja-JP" w:bidi="ru-RU"/>
        </w:rPr>
      </w:pPr>
      <w:r w:rsidRPr="00E07271">
        <w:rPr>
          <w:rFonts w:ascii="Times New Roman" w:eastAsia="Arial" w:hAnsi="Times New Roman" w:cs="Times New Roman"/>
          <w:kern w:val="3"/>
          <w:sz w:val="24"/>
          <w:szCs w:val="24"/>
          <w:lang w:val="de-DE" w:eastAsia="ja-JP" w:bidi="ru-RU"/>
        </w:rPr>
        <w:t>Члены Комиссии:</w:t>
      </w:r>
    </w:p>
    <w:p w:rsidR="00E07271" w:rsidRPr="00E07271" w:rsidRDefault="00E07271" w:rsidP="00E07271">
      <w:pPr>
        <w:widowControl w:val="0"/>
        <w:tabs>
          <w:tab w:val="left" w:pos="426"/>
        </w:tabs>
        <w:suppressAutoHyphens/>
        <w:autoSpaceDN w:val="0"/>
        <w:spacing w:after="120" w:line="240" w:lineRule="auto"/>
        <w:jc w:val="both"/>
        <w:textAlignment w:val="baseline"/>
        <w:rPr>
          <w:rFonts w:ascii="Times New Roman" w:eastAsia="Arial" w:hAnsi="Times New Roman" w:cs="Times New Roman"/>
          <w:kern w:val="3"/>
          <w:sz w:val="24"/>
          <w:szCs w:val="24"/>
          <w:lang w:val="de-DE" w:eastAsia="ja-JP" w:bidi="ru-RU"/>
        </w:rPr>
      </w:pPr>
      <w:r w:rsidRPr="00E07271">
        <w:rPr>
          <w:rFonts w:ascii="Times New Roman" w:eastAsia="Arial" w:hAnsi="Times New Roman" w:cs="Times New Roman"/>
          <w:kern w:val="3"/>
          <w:sz w:val="24"/>
          <w:szCs w:val="24"/>
          <w:lang w:val="de-DE" w:eastAsia="ja-JP" w:bidi="ru-RU"/>
        </w:rPr>
        <w:t>_____________________________________________________________________________</w:t>
      </w:r>
    </w:p>
    <w:p w:rsidR="00E07271" w:rsidRPr="00E07271" w:rsidRDefault="00E07271" w:rsidP="00E07271">
      <w:pPr>
        <w:widowControl w:val="0"/>
        <w:tabs>
          <w:tab w:val="left" w:pos="426"/>
        </w:tabs>
        <w:suppressAutoHyphens/>
        <w:autoSpaceDN w:val="0"/>
        <w:spacing w:after="120" w:line="240" w:lineRule="auto"/>
        <w:jc w:val="both"/>
        <w:textAlignment w:val="baseline"/>
        <w:rPr>
          <w:rFonts w:ascii="Times New Roman" w:eastAsia="Arial" w:hAnsi="Times New Roman" w:cs="Times New Roman"/>
          <w:kern w:val="3"/>
          <w:sz w:val="24"/>
          <w:szCs w:val="24"/>
          <w:lang w:val="de-DE" w:eastAsia="ja-JP" w:bidi="ru-RU"/>
        </w:rPr>
      </w:pPr>
      <w:r w:rsidRPr="00E07271">
        <w:rPr>
          <w:rFonts w:ascii="Times New Roman" w:eastAsia="Arial" w:hAnsi="Times New Roman" w:cs="Times New Roman"/>
          <w:kern w:val="3"/>
          <w:sz w:val="24"/>
          <w:szCs w:val="24"/>
          <w:lang w:val="de-DE" w:eastAsia="ja-JP" w:bidi="ru-RU"/>
        </w:rPr>
        <w:t>_____________________________________________________________________________</w:t>
      </w:r>
    </w:p>
    <w:p w:rsidR="00E07271" w:rsidRPr="00E07271" w:rsidRDefault="00E07271" w:rsidP="00E07271">
      <w:pPr>
        <w:widowControl w:val="0"/>
        <w:tabs>
          <w:tab w:val="left" w:pos="426"/>
        </w:tabs>
        <w:suppressAutoHyphens/>
        <w:autoSpaceDN w:val="0"/>
        <w:spacing w:after="120" w:line="240" w:lineRule="auto"/>
        <w:jc w:val="both"/>
        <w:textAlignment w:val="baseline"/>
        <w:rPr>
          <w:rFonts w:ascii="Times New Roman" w:eastAsia="Arial" w:hAnsi="Times New Roman" w:cs="Times New Roman"/>
          <w:i/>
          <w:kern w:val="3"/>
          <w:sz w:val="24"/>
          <w:szCs w:val="24"/>
          <w:lang w:val="de-DE" w:eastAsia="ja-JP" w:bidi="ru-RU"/>
        </w:rPr>
      </w:pPr>
      <w:r w:rsidRPr="00E07271">
        <w:rPr>
          <w:rFonts w:ascii="Times New Roman" w:eastAsia="Arial" w:hAnsi="Times New Roman" w:cs="Times New Roman"/>
          <w:i/>
          <w:kern w:val="3"/>
          <w:sz w:val="24"/>
          <w:szCs w:val="24"/>
          <w:lang w:val="de-DE" w:eastAsia="ja-JP" w:bidi="ru-RU"/>
        </w:rPr>
        <w:t>(указать причину отсутствия)</w:t>
      </w:r>
    </w:p>
    <w:p w:rsidR="00E07271" w:rsidRPr="00E07271" w:rsidRDefault="00E07271" w:rsidP="00E07271">
      <w:pPr>
        <w:widowControl w:val="0"/>
        <w:tabs>
          <w:tab w:val="left" w:pos="426"/>
        </w:tabs>
        <w:suppressAutoHyphens/>
        <w:autoSpaceDN w:val="0"/>
        <w:spacing w:after="120" w:line="240" w:lineRule="auto"/>
        <w:jc w:val="both"/>
        <w:textAlignment w:val="baseline"/>
        <w:rPr>
          <w:rFonts w:ascii="Times New Roman" w:eastAsia="Arial" w:hAnsi="Times New Roman" w:cs="Times New Roman"/>
          <w:b/>
          <w:bCs/>
          <w:kern w:val="3"/>
          <w:sz w:val="24"/>
          <w:szCs w:val="24"/>
          <w:lang w:val="de-DE" w:eastAsia="ja-JP" w:bidi="ru-RU"/>
        </w:rPr>
      </w:pPr>
      <w:r w:rsidRPr="00E07271">
        <w:rPr>
          <w:rFonts w:ascii="Times New Roman" w:eastAsia="Arial" w:hAnsi="Times New Roman" w:cs="Times New Roman"/>
          <w:b/>
          <w:bCs/>
          <w:kern w:val="3"/>
          <w:sz w:val="24"/>
          <w:szCs w:val="24"/>
          <w:lang w:val="de-DE" w:eastAsia="ja-JP" w:bidi="ru-RU"/>
        </w:rPr>
        <w:t>Повестка дня:</w:t>
      </w:r>
    </w:p>
    <w:p w:rsidR="00E07271" w:rsidRPr="00E07271" w:rsidRDefault="00E07271" w:rsidP="00E07271">
      <w:pPr>
        <w:widowControl w:val="0"/>
        <w:numPr>
          <w:ilvl w:val="0"/>
          <w:numId w:val="20"/>
        </w:numPr>
        <w:tabs>
          <w:tab w:val="left" w:pos="426"/>
          <w:tab w:val="left" w:pos="720"/>
          <w:tab w:val="left" w:pos="1134"/>
        </w:tabs>
        <w:suppressAutoHyphens/>
        <w:autoSpaceDN w:val="0"/>
        <w:spacing w:after="120" w:line="240" w:lineRule="auto"/>
        <w:jc w:val="both"/>
        <w:textAlignment w:val="baseline"/>
        <w:rPr>
          <w:rFonts w:ascii="Times New Roman" w:eastAsia="Arial" w:hAnsi="Times New Roman" w:cs="Times New Roman"/>
          <w:kern w:val="3"/>
          <w:sz w:val="24"/>
          <w:szCs w:val="24"/>
          <w:lang w:val="de-DE" w:eastAsia="ja-JP" w:bidi="ru-RU"/>
        </w:rPr>
      </w:pPr>
      <w:r w:rsidRPr="00E07271">
        <w:rPr>
          <w:rFonts w:ascii="Times New Roman" w:eastAsia="Arial" w:hAnsi="Times New Roman" w:cs="Times New Roman"/>
          <w:kern w:val="3"/>
          <w:sz w:val="24"/>
          <w:szCs w:val="24"/>
          <w:lang w:val="de-DE" w:eastAsia="ja-JP" w:bidi="ru-RU"/>
        </w:rPr>
        <w:t>Доклад руководителя (</w:t>
      </w:r>
      <w:r w:rsidRPr="00E07271">
        <w:rPr>
          <w:rFonts w:ascii="Times New Roman" w:eastAsia="Arial" w:hAnsi="Times New Roman" w:cs="Times New Roman"/>
          <w:i/>
          <w:kern w:val="3"/>
          <w:sz w:val="24"/>
          <w:szCs w:val="24"/>
          <w:lang w:val="de-DE" w:eastAsia="ja-JP" w:bidi="ru-RU"/>
        </w:rPr>
        <w:t>указать наименование ОО</w:t>
      </w:r>
      <w:r w:rsidRPr="00E07271">
        <w:rPr>
          <w:rFonts w:ascii="Times New Roman" w:eastAsia="Arial" w:hAnsi="Times New Roman" w:cs="Times New Roman"/>
          <w:kern w:val="3"/>
          <w:sz w:val="24"/>
          <w:szCs w:val="24"/>
          <w:lang w:val="de-DE" w:eastAsia="ja-JP" w:bidi="ru-RU"/>
        </w:rPr>
        <w:t>) о наличии средств на стимулирующие выплаты (премии) за (</w:t>
      </w:r>
      <w:r w:rsidRPr="00E07271">
        <w:rPr>
          <w:rFonts w:ascii="Times New Roman" w:eastAsia="Arial" w:hAnsi="Times New Roman" w:cs="Times New Roman"/>
          <w:i/>
          <w:kern w:val="3"/>
          <w:sz w:val="24"/>
          <w:szCs w:val="24"/>
          <w:lang w:val="de-DE" w:eastAsia="ja-JP" w:bidi="ru-RU"/>
        </w:rPr>
        <w:t xml:space="preserve">указать премиальный период). </w:t>
      </w:r>
    </w:p>
    <w:p w:rsidR="00E07271" w:rsidRPr="00E07271" w:rsidRDefault="00E07271" w:rsidP="00E07271">
      <w:pPr>
        <w:widowControl w:val="0"/>
        <w:tabs>
          <w:tab w:val="left" w:pos="426"/>
          <w:tab w:val="left" w:pos="1134"/>
        </w:tabs>
        <w:suppressAutoHyphens/>
        <w:autoSpaceDN w:val="0"/>
        <w:spacing w:after="120" w:line="240" w:lineRule="auto"/>
        <w:ind w:left="720"/>
        <w:jc w:val="both"/>
        <w:textAlignment w:val="baseline"/>
        <w:rPr>
          <w:rFonts w:ascii="Times New Roman" w:eastAsia="Arial" w:hAnsi="Times New Roman" w:cs="Times New Roman"/>
          <w:kern w:val="3"/>
          <w:sz w:val="24"/>
          <w:szCs w:val="24"/>
          <w:lang w:val="de-DE" w:eastAsia="ja-JP" w:bidi="ru-RU"/>
        </w:rPr>
      </w:pPr>
      <w:r w:rsidRPr="00E07271">
        <w:rPr>
          <w:rFonts w:ascii="Times New Roman" w:eastAsia="Arial" w:hAnsi="Times New Roman" w:cs="Times New Roman"/>
          <w:i/>
          <w:kern w:val="3"/>
          <w:sz w:val="24"/>
          <w:szCs w:val="24"/>
          <w:lang w:val="de-DE" w:eastAsia="ja-JP" w:bidi="ru-RU"/>
        </w:rPr>
        <w:t>(</w:t>
      </w:r>
      <w:r w:rsidRPr="00E07271">
        <w:rPr>
          <w:rFonts w:ascii="Times New Roman" w:eastAsia="Arial" w:hAnsi="Times New Roman" w:cs="Times New Roman"/>
          <w:kern w:val="3"/>
          <w:sz w:val="24"/>
          <w:szCs w:val="24"/>
          <w:lang w:val="de-DE" w:eastAsia="ja-JP" w:bidi="ru-RU"/>
        </w:rPr>
        <w:t>Докладчик</w:t>
      </w:r>
      <w:r w:rsidRPr="00E07271">
        <w:rPr>
          <w:rFonts w:ascii="Times New Roman" w:eastAsia="Arial" w:hAnsi="Times New Roman" w:cs="Times New Roman"/>
          <w:i/>
          <w:kern w:val="3"/>
          <w:sz w:val="24"/>
          <w:szCs w:val="24"/>
          <w:lang w:val="de-DE" w:eastAsia="ja-JP" w:bidi="ru-RU"/>
        </w:rPr>
        <w:t xml:space="preserve"> </w:t>
      </w:r>
      <w:r w:rsidRPr="00E07271">
        <w:rPr>
          <w:rFonts w:ascii="Times New Roman" w:eastAsia="Arial" w:hAnsi="Times New Roman" w:cs="Times New Roman"/>
          <w:kern w:val="3"/>
          <w:sz w:val="24"/>
          <w:szCs w:val="24"/>
          <w:lang w:val="de-DE" w:eastAsia="ja-JP" w:bidi="ru-RU"/>
        </w:rPr>
        <w:t xml:space="preserve">руководитель ОО </w:t>
      </w:r>
      <w:r w:rsidRPr="00E07271">
        <w:rPr>
          <w:rFonts w:ascii="Times New Roman" w:eastAsia="Arial" w:hAnsi="Times New Roman" w:cs="Times New Roman"/>
          <w:i/>
          <w:kern w:val="3"/>
          <w:sz w:val="24"/>
          <w:szCs w:val="24"/>
          <w:lang w:val="de-DE" w:eastAsia="ja-JP" w:bidi="ru-RU"/>
        </w:rPr>
        <w:t>(указать Ф.И.О.).</w:t>
      </w:r>
    </w:p>
    <w:p w:rsidR="00E07271" w:rsidRPr="00E07271" w:rsidRDefault="00E07271" w:rsidP="00E07271">
      <w:pPr>
        <w:widowControl w:val="0"/>
        <w:numPr>
          <w:ilvl w:val="0"/>
          <w:numId w:val="20"/>
        </w:numPr>
        <w:tabs>
          <w:tab w:val="left" w:pos="426"/>
          <w:tab w:val="left" w:pos="720"/>
          <w:tab w:val="left" w:pos="1134"/>
        </w:tabs>
        <w:suppressAutoHyphens/>
        <w:autoSpaceDN w:val="0"/>
        <w:spacing w:after="120" w:line="240" w:lineRule="auto"/>
        <w:jc w:val="both"/>
        <w:textAlignment w:val="baseline"/>
        <w:rPr>
          <w:rFonts w:ascii="Times New Roman" w:eastAsia="Arial" w:hAnsi="Times New Roman" w:cs="Times New Roman"/>
          <w:kern w:val="3"/>
          <w:sz w:val="24"/>
          <w:szCs w:val="24"/>
          <w:lang w:val="de-DE" w:eastAsia="ja-JP" w:bidi="ru-RU"/>
        </w:rPr>
      </w:pPr>
      <w:r w:rsidRPr="00E07271">
        <w:rPr>
          <w:rFonts w:ascii="Times New Roman" w:eastAsia="Arial" w:hAnsi="Times New Roman" w:cs="Times New Roman"/>
          <w:kern w:val="3"/>
          <w:sz w:val="24"/>
          <w:szCs w:val="24"/>
          <w:lang w:val="de-DE" w:eastAsia="ja-JP" w:bidi="ru-RU"/>
        </w:rPr>
        <w:t>Рассмотрение индивидуальных оценочных листов и материалов, подтверждающих оценивание.</w:t>
      </w:r>
    </w:p>
    <w:p w:rsidR="00E07271" w:rsidRPr="00E07271" w:rsidRDefault="00E07271" w:rsidP="00E07271">
      <w:pPr>
        <w:widowControl w:val="0"/>
        <w:numPr>
          <w:ilvl w:val="0"/>
          <w:numId w:val="20"/>
        </w:numPr>
        <w:tabs>
          <w:tab w:val="left" w:pos="426"/>
          <w:tab w:val="left" w:pos="720"/>
          <w:tab w:val="left" w:pos="1134"/>
        </w:tabs>
        <w:suppressAutoHyphens/>
        <w:autoSpaceDN w:val="0"/>
        <w:spacing w:after="120" w:line="240" w:lineRule="auto"/>
        <w:jc w:val="both"/>
        <w:textAlignment w:val="baseline"/>
        <w:rPr>
          <w:rFonts w:ascii="Times New Roman" w:eastAsia="Arial" w:hAnsi="Times New Roman" w:cs="Times New Roman"/>
          <w:kern w:val="3"/>
          <w:sz w:val="24"/>
          <w:szCs w:val="24"/>
          <w:lang w:val="de-DE" w:eastAsia="ja-JP" w:bidi="ru-RU"/>
        </w:rPr>
      </w:pPr>
      <w:r w:rsidRPr="00E07271">
        <w:rPr>
          <w:rFonts w:ascii="Times New Roman" w:eastAsia="Arial" w:hAnsi="Times New Roman" w:cs="Times New Roman"/>
          <w:kern w:val="3"/>
          <w:sz w:val="24"/>
          <w:szCs w:val="24"/>
          <w:lang w:val="de-DE" w:eastAsia="ja-JP" w:bidi="ru-RU"/>
        </w:rPr>
        <w:t>Распределение стимулирующих выплат за (</w:t>
      </w:r>
      <w:r w:rsidRPr="00E07271">
        <w:rPr>
          <w:rFonts w:ascii="Times New Roman" w:eastAsia="Arial" w:hAnsi="Times New Roman" w:cs="Times New Roman"/>
          <w:i/>
          <w:kern w:val="3"/>
          <w:sz w:val="24"/>
          <w:szCs w:val="24"/>
          <w:lang w:val="de-DE" w:eastAsia="ja-JP" w:bidi="ru-RU"/>
        </w:rPr>
        <w:t>указать премиальный период</w:t>
      </w:r>
      <w:r w:rsidRPr="00E07271">
        <w:rPr>
          <w:rFonts w:ascii="Times New Roman" w:eastAsia="Arial" w:hAnsi="Times New Roman" w:cs="Times New Roman"/>
          <w:kern w:val="3"/>
          <w:sz w:val="24"/>
          <w:szCs w:val="24"/>
          <w:lang w:val="de-DE" w:eastAsia="ja-JP" w:bidi="ru-RU"/>
        </w:rPr>
        <w:t>) по итогам рассмотрения материалов по премированию.</w:t>
      </w:r>
    </w:p>
    <w:p w:rsidR="00E07271" w:rsidRPr="00E07271" w:rsidRDefault="00E07271" w:rsidP="00E07271">
      <w:pPr>
        <w:widowControl w:val="0"/>
        <w:suppressAutoHyphens/>
        <w:autoSpaceDN w:val="0"/>
        <w:spacing w:after="120" w:line="240" w:lineRule="auto"/>
        <w:jc w:val="both"/>
        <w:textAlignment w:val="baseline"/>
        <w:rPr>
          <w:rFonts w:ascii="Times New Roman" w:eastAsia="Arial" w:hAnsi="Times New Roman" w:cs="Times New Roman"/>
          <w:b/>
          <w:kern w:val="3"/>
          <w:sz w:val="24"/>
          <w:szCs w:val="24"/>
          <w:lang w:val="de-DE" w:eastAsia="ja-JP" w:bidi="ru-RU"/>
        </w:rPr>
      </w:pPr>
      <w:r w:rsidRPr="00E07271">
        <w:rPr>
          <w:rFonts w:ascii="Times New Roman" w:eastAsia="Arial" w:hAnsi="Times New Roman" w:cs="Times New Roman"/>
          <w:b/>
          <w:kern w:val="3"/>
          <w:sz w:val="24"/>
          <w:szCs w:val="24"/>
          <w:lang w:val="de-DE" w:eastAsia="ja-JP" w:bidi="ru-RU"/>
        </w:rPr>
        <w:t>Слушали:</w:t>
      </w:r>
    </w:p>
    <w:p w:rsidR="00E07271" w:rsidRPr="00E07271" w:rsidRDefault="00E07271" w:rsidP="00E07271">
      <w:pPr>
        <w:widowControl w:val="0"/>
        <w:suppressAutoHyphens/>
        <w:autoSpaceDN w:val="0"/>
        <w:spacing w:after="120" w:line="240" w:lineRule="auto"/>
        <w:jc w:val="both"/>
        <w:textAlignment w:val="baseline"/>
        <w:rPr>
          <w:rFonts w:ascii="Times New Roman" w:eastAsia="Arial" w:hAnsi="Times New Roman" w:cs="Times New Roman"/>
          <w:kern w:val="3"/>
          <w:sz w:val="24"/>
          <w:szCs w:val="24"/>
          <w:lang w:val="de-DE" w:eastAsia="ja-JP" w:bidi="ru-RU"/>
        </w:rPr>
      </w:pPr>
      <w:r w:rsidRPr="00E07271">
        <w:rPr>
          <w:rFonts w:ascii="Times New Roman" w:eastAsia="Arial" w:hAnsi="Times New Roman" w:cs="Times New Roman"/>
          <w:b/>
          <w:kern w:val="3"/>
          <w:sz w:val="24"/>
          <w:szCs w:val="24"/>
          <w:lang w:val="de-DE" w:eastAsia="ja-JP" w:bidi="ru-RU"/>
        </w:rPr>
        <w:t>По 1-му вопросу:</w:t>
      </w:r>
    </w:p>
    <w:p w:rsidR="00E07271" w:rsidRPr="00E07271" w:rsidRDefault="00E07271" w:rsidP="00E07271">
      <w:pPr>
        <w:widowControl w:val="0"/>
        <w:suppressAutoHyphens/>
        <w:autoSpaceDN w:val="0"/>
        <w:spacing w:after="120" w:line="240" w:lineRule="auto"/>
        <w:jc w:val="both"/>
        <w:textAlignment w:val="baseline"/>
        <w:rPr>
          <w:rFonts w:ascii="Times New Roman" w:eastAsia="Arial" w:hAnsi="Times New Roman" w:cs="Times New Roman"/>
          <w:i/>
          <w:kern w:val="3"/>
          <w:sz w:val="24"/>
          <w:szCs w:val="24"/>
          <w:lang w:val="de-DE" w:eastAsia="ja-JP" w:bidi="ru-RU"/>
        </w:rPr>
      </w:pPr>
      <w:r w:rsidRPr="00E07271">
        <w:rPr>
          <w:rFonts w:ascii="Times New Roman" w:eastAsia="Arial" w:hAnsi="Times New Roman" w:cs="Times New Roman"/>
          <w:kern w:val="3"/>
          <w:sz w:val="24"/>
          <w:szCs w:val="24"/>
          <w:lang w:val="de-DE" w:eastAsia="ja-JP" w:bidi="ru-RU"/>
        </w:rPr>
        <w:t>Руководителя ОО (</w:t>
      </w:r>
      <w:r w:rsidRPr="00E07271">
        <w:rPr>
          <w:rFonts w:ascii="Times New Roman" w:eastAsia="Arial" w:hAnsi="Times New Roman" w:cs="Times New Roman"/>
          <w:i/>
          <w:kern w:val="3"/>
          <w:sz w:val="24"/>
          <w:szCs w:val="24"/>
          <w:lang w:val="de-DE" w:eastAsia="ja-JP" w:bidi="ru-RU"/>
        </w:rPr>
        <w:t>указать Ф.И.О.)</w:t>
      </w:r>
      <w:r w:rsidRPr="00E07271">
        <w:rPr>
          <w:rFonts w:ascii="Times New Roman" w:eastAsia="Arial" w:hAnsi="Times New Roman" w:cs="Times New Roman"/>
          <w:kern w:val="3"/>
          <w:sz w:val="24"/>
          <w:szCs w:val="24"/>
          <w:lang w:val="de-DE" w:eastAsia="ja-JP" w:bidi="ru-RU"/>
        </w:rPr>
        <w:t xml:space="preserve"> с информацией о наличии и объеме денежных средств, выделенных по письменной рекомендации специалистов МКУ «ЦБОУ МО «Город Майкоп» (</w:t>
      </w:r>
      <w:r w:rsidRPr="00E07271">
        <w:rPr>
          <w:rFonts w:ascii="Times New Roman" w:eastAsia="Arial" w:hAnsi="Times New Roman" w:cs="Times New Roman"/>
          <w:i/>
          <w:kern w:val="3"/>
          <w:sz w:val="24"/>
          <w:szCs w:val="24"/>
          <w:lang w:val="de-DE" w:eastAsia="ja-JP" w:bidi="ru-RU"/>
        </w:rPr>
        <w:t xml:space="preserve">указать реквизиты письма бухгалтерии) </w:t>
      </w:r>
      <w:r w:rsidRPr="00E07271">
        <w:rPr>
          <w:rFonts w:ascii="Times New Roman" w:eastAsia="Arial" w:hAnsi="Times New Roman" w:cs="Times New Roman"/>
          <w:kern w:val="3"/>
          <w:sz w:val="24"/>
          <w:szCs w:val="24"/>
          <w:lang w:val="de-DE" w:eastAsia="ja-JP" w:bidi="ru-RU"/>
        </w:rPr>
        <w:t xml:space="preserve">на стимулирующие выплаты (премии) для </w:t>
      </w:r>
      <w:r w:rsidRPr="00E07271">
        <w:rPr>
          <w:rFonts w:ascii="Times New Roman" w:eastAsia="Arial" w:hAnsi="Times New Roman" w:cs="Times New Roman"/>
          <w:i/>
          <w:kern w:val="3"/>
          <w:sz w:val="24"/>
          <w:szCs w:val="24"/>
          <w:lang w:val="de-DE" w:eastAsia="ja-JP" w:bidi="ru-RU"/>
        </w:rPr>
        <w:t>(указать категорию персонала).</w:t>
      </w:r>
    </w:p>
    <w:p w:rsidR="00E07271" w:rsidRPr="00E07271" w:rsidRDefault="00E07271" w:rsidP="00E07271">
      <w:pPr>
        <w:widowControl w:val="0"/>
        <w:suppressAutoHyphens/>
        <w:autoSpaceDN w:val="0"/>
        <w:spacing w:after="120" w:line="240" w:lineRule="auto"/>
        <w:jc w:val="both"/>
        <w:textAlignment w:val="baseline"/>
        <w:rPr>
          <w:rFonts w:ascii="Times New Roman" w:eastAsia="Arial" w:hAnsi="Times New Roman" w:cs="Times New Roman"/>
          <w:kern w:val="3"/>
          <w:sz w:val="24"/>
          <w:szCs w:val="24"/>
          <w:lang w:val="de-DE" w:eastAsia="ja-JP" w:bidi="ru-RU"/>
        </w:rPr>
      </w:pPr>
      <w:r w:rsidRPr="00E07271">
        <w:rPr>
          <w:rFonts w:ascii="Times New Roman" w:eastAsia="Arial" w:hAnsi="Times New Roman" w:cs="Times New Roman"/>
          <w:b/>
          <w:kern w:val="3"/>
          <w:sz w:val="24"/>
          <w:szCs w:val="24"/>
          <w:lang w:val="de-DE" w:eastAsia="ja-JP" w:bidi="ru-RU"/>
        </w:rPr>
        <w:t>По 2-му вопросу</w:t>
      </w:r>
      <w:r w:rsidRPr="00E07271">
        <w:rPr>
          <w:rFonts w:ascii="Times New Roman" w:eastAsia="Arial" w:hAnsi="Times New Roman" w:cs="Times New Roman"/>
          <w:kern w:val="3"/>
          <w:sz w:val="24"/>
          <w:szCs w:val="24"/>
          <w:lang w:val="de-DE" w:eastAsia="ja-JP" w:bidi="ru-RU"/>
        </w:rPr>
        <w:t>:</w:t>
      </w:r>
    </w:p>
    <w:p w:rsidR="00E07271" w:rsidRPr="00E07271" w:rsidRDefault="00E07271" w:rsidP="00E07271">
      <w:pPr>
        <w:widowControl w:val="0"/>
        <w:suppressAutoHyphens/>
        <w:autoSpaceDN w:val="0"/>
        <w:spacing w:after="120" w:line="240" w:lineRule="auto"/>
        <w:jc w:val="both"/>
        <w:textAlignment w:val="baseline"/>
        <w:rPr>
          <w:rFonts w:ascii="Times New Roman" w:eastAsia="Arial" w:hAnsi="Times New Roman" w:cs="Times New Roman"/>
          <w:kern w:val="3"/>
          <w:sz w:val="24"/>
          <w:szCs w:val="24"/>
          <w:lang w:val="de-DE" w:eastAsia="ja-JP" w:bidi="ru-RU"/>
        </w:rPr>
      </w:pPr>
      <w:r w:rsidRPr="00E07271">
        <w:rPr>
          <w:rFonts w:ascii="Times New Roman" w:eastAsia="Arial" w:hAnsi="Times New Roman" w:cs="Times New Roman"/>
          <w:kern w:val="3"/>
          <w:sz w:val="24"/>
          <w:szCs w:val="24"/>
          <w:lang w:val="de-DE" w:eastAsia="ja-JP" w:bidi="ru-RU"/>
        </w:rPr>
        <w:t>Членов Комиссии (</w:t>
      </w:r>
      <w:r w:rsidRPr="00E07271">
        <w:rPr>
          <w:rFonts w:ascii="Times New Roman" w:eastAsia="Arial" w:hAnsi="Times New Roman" w:cs="Times New Roman"/>
          <w:i/>
          <w:kern w:val="3"/>
          <w:sz w:val="24"/>
          <w:szCs w:val="24"/>
          <w:lang w:val="de-DE" w:eastAsia="ja-JP" w:bidi="ru-RU"/>
        </w:rPr>
        <w:t>указать Ф.И.О., должности</w:t>
      </w:r>
      <w:r w:rsidRPr="00E07271">
        <w:rPr>
          <w:rFonts w:ascii="Times New Roman" w:eastAsia="Arial" w:hAnsi="Times New Roman" w:cs="Times New Roman"/>
          <w:kern w:val="3"/>
          <w:sz w:val="24"/>
          <w:szCs w:val="24"/>
          <w:lang w:val="de-DE" w:eastAsia="ja-JP" w:bidi="ru-RU"/>
        </w:rPr>
        <w:t xml:space="preserve">) с мнениями и предложениями по </w:t>
      </w:r>
      <w:r w:rsidRPr="00E07271">
        <w:rPr>
          <w:rFonts w:ascii="Times New Roman" w:eastAsia="Arial" w:hAnsi="Times New Roman" w:cs="Times New Roman"/>
          <w:kern w:val="3"/>
          <w:sz w:val="24"/>
          <w:szCs w:val="24"/>
          <w:lang w:val="de-DE" w:eastAsia="ja-JP" w:bidi="ru-RU"/>
        </w:rPr>
        <w:lastRenderedPageBreak/>
        <w:t>результатам рассмотрения, представленных материалов премирования по каждому индивидуальному оценочному листу профессиональных достижений.</w:t>
      </w:r>
    </w:p>
    <w:p w:rsidR="00E07271" w:rsidRPr="00E07271" w:rsidRDefault="00E07271" w:rsidP="00E07271">
      <w:pPr>
        <w:widowControl w:val="0"/>
        <w:suppressAutoHyphens/>
        <w:autoSpaceDN w:val="0"/>
        <w:spacing w:after="0" w:line="240" w:lineRule="auto"/>
        <w:jc w:val="both"/>
        <w:textAlignment w:val="baseline"/>
        <w:rPr>
          <w:rFonts w:ascii="Times New Roman" w:eastAsia="Arial" w:hAnsi="Times New Roman" w:cs="Times New Roman"/>
          <w:kern w:val="3"/>
          <w:sz w:val="24"/>
          <w:szCs w:val="24"/>
          <w:lang w:val="de-DE" w:eastAsia="ja-JP" w:bidi="ru-RU"/>
        </w:rPr>
      </w:pPr>
      <w:r w:rsidRPr="00E07271">
        <w:rPr>
          <w:rFonts w:ascii="Times New Roman" w:eastAsia="Arial" w:hAnsi="Times New Roman" w:cs="Times New Roman"/>
          <w:kern w:val="3"/>
          <w:sz w:val="24"/>
          <w:szCs w:val="24"/>
          <w:lang w:val="de-DE" w:eastAsia="ja-JP" w:bidi="ru-RU"/>
        </w:rPr>
        <w:t>(Приложение № 1 к протоколу: оценочные листы, материалы, подтверждающие оценивание, ходатайства, мотивированное мнение ПК и т.д.).</w:t>
      </w:r>
    </w:p>
    <w:p w:rsidR="00E07271" w:rsidRPr="00E07271" w:rsidRDefault="00E07271" w:rsidP="00E07271">
      <w:pPr>
        <w:widowControl w:val="0"/>
        <w:suppressAutoHyphens/>
        <w:autoSpaceDN w:val="0"/>
        <w:spacing w:after="0" w:line="240" w:lineRule="auto"/>
        <w:jc w:val="both"/>
        <w:textAlignment w:val="baseline"/>
        <w:rPr>
          <w:rFonts w:ascii="Times New Roman" w:eastAsia="Arial" w:hAnsi="Times New Roman" w:cs="Times New Roman"/>
          <w:kern w:val="3"/>
          <w:sz w:val="24"/>
          <w:szCs w:val="24"/>
          <w:lang w:val="de-DE" w:eastAsia="ja-JP" w:bidi="ru-RU"/>
        </w:rPr>
      </w:pPr>
      <w:r w:rsidRPr="00E07271">
        <w:rPr>
          <w:rFonts w:ascii="Times New Roman" w:eastAsia="Arial" w:hAnsi="Times New Roman" w:cs="Times New Roman"/>
          <w:kern w:val="3"/>
          <w:sz w:val="24"/>
          <w:szCs w:val="24"/>
          <w:lang w:val="de-DE" w:eastAsia="ja-JP" w:bidi="ru-RU"/>
        </w:rPr>
        <w:t>Согласование по 2-му вопросу путем открытого голосования</w:t>
      </w:r>
    </w:p>
    <w:p w:rsidR="00E07271" w:rsidRPr="00E07271" w:rsidRDefault="00E07271" w:rsidP="00E07271">
      <w:pPr>
        <w:widowControl w:val="0"/>
        <w:suppressAutoHyphens/>
        <w:autoSpaceDN w:val="0"/>
        <w:spacing w:after="0" w:line="240" w:lineRule="auto"/>
        <w:jc w:val="both"/>
        <w:textAlignment w:val="baseline"/>
        <w:rPr>
          <w:rFonts w:ascii="Times New Roman" w:eastAsia="Arial" w:hAnsi="Times New Roman" w:cs="Times New Roman"/>
          <w:kern w:val="3"/>
          <w:sz w:val="24"/>
          <w:szCs w:val="24"/>
          <w:lang w:val="de-DE" w:eastAsia="ja-JP" w:bidi="ru-RU"/>
        </w:rPr>
      </w:pPr>
      <w:r w:rsidRPr="00E07271">
        <w:rPr>
          <w:rFonts w:ascii="Times New Roman" w:eastAsia="Arial" w:hAnsi="Times New Roman" w:cs="Times New Roman"/>
          <w:kern w:val="3"/>
          <w:sz w:val="24"/>
          <w:szCs w:val="24"/>
          <w:lang w:val="de-DE" w:eastAsia="ja-JP" w:bidi="ru-RU"/>
        </w:rPr>
        <w:t>За «____»</w:t>
      </w:r>
      <w:r w:rsidRPr="00E07271">
        <w:rPr>
          <w:rFonts w:ascii="Times New Roman" w:eastAsia="Arial" w:hAnsi="Times New Roman" w:cs="Times New Roman"/>
          <w:kern w:val="3"/>
          <w:sz w:val="24"/>
          <w:szCs w:val="24"/>
          <w:lang w:val="de-DE" w:eastAsia="ja-JP" w:bidi="ru-RU"/>
        </w:rPr>
        <w:tab/>
      </w:r>
      <w:r w:rsidRPr="00E07271">
        <w:rPr>
          <w:rFonts w:ascii="Times New Roman" w:eastAsia="Arial" w:hAnsi="Times New Roman" w:cs="Times New Roman"/>
          <w:kern w:val="3"/>
          <w:sz w:val="24"/>
          <w:szCs w:val="24"/>
          <w:lang w:val="de-DE" w:eastAsia="ja-JP" w:bidi="ru-RU"/>
        </w:rPr>
        <w:tab/>
        <w:t>воздержались «____»</w:t>
      </w:r>
      <w:r w:rsidRPr="00E07271">
        <w:rPr>
          <w:rFonts w:ascii="Times New Roman" w:eastAsia="Arial" w:hAnsi="Times New Roman" w:cs="Times New Roman"/>
          <w:kern w:val="3"/>
          <w:sz w:val="24"/>
          <w:szCs w:val="24"/>
          <w:lang w:val="de-DE" w:eastAsia="ja-JP" w:bidi="ru-RU"/>
        </w:rPr>
        <w:tab/>
      </w:r>
      <w:r w:rsidRPr="00E07271">
        <w:rPr>
          <w:rFonts w:ascii="Times New Roman" w:eastAsia="Arial" w:hAnsi="Times New Roman" w:cs="Times New Roman"/>
          <w:kern w:val="3"/>
          <w:sz w:val="24"/>
          <w:szCs w:val="24"/>
          <w:lang w:val="de-DE" w:eastAsia="ja-JP" w:bidi="ru-RU"/>
        </w:rPr>
        <w:tab/>
        <w:t>против «____».</w:t>
      </w:r>
    </w:p>
    <w:p w:rsidR="00E07271" w:rsidRPr="00E07271" w:rsidRDefault="00E07271" w:rsidP="00E07271">
      <w:pPr>
        <w:widowControl w:val="0"/>
        <w:suppressAutoHyphens/>
        <w:autoSpaceDN w:val="0"/>
        <w:spacing w:after="0" w:line="240" w:lineRule="auto"/>
        <w:jc w:val="both"/>
        <w:textAlignment w:val="baseline"/>
        <w:rPr>
          <w:rFonts w:ascii="Times New Roman" w:eastAsia="Arial" w:hAnsi="Times New Roman" w:cs="Times New Roman"/>
          <w:kern w:val="3"/>
          <w:sz w:val="24"/>
          <w:szCs w:val="24"/>
          <w:lang w:val="de-DE" w:eastAsia="ja-JP" w:bidi="ru-RU"/>
        </w:rPr>
      </w:pPr>
    </w:p>
    <w:p w:rsidR="00E07271" w:rsidRPr="00E07271" w:rsidRDefault="00E07271" w:rsidP="00E07271">
      <w:pPr>
        <w:widowControl w:val="0"/>
        <w:suppressAutoHyphens/>
        <w:autoSpaceDN w:val="0"/>
        <w:spacing w:after="120" w:line="240" w:lineRule="auto"/>
        <w:jc w:val="both"/>
        <w:textAlignment w:val="baseline"/>
        <w:rPr>
          <w:rFonts w:ascii="Times New Roman" w:eastAsia="Arial" w:hAnsi="Times New Roman" w:cs="Times New Roman"/>
          <w:b/>
          <w:kern w:val="3"/>
          <w:sz w:val="24"/>
          <w:szCs w:val="24"/>
          <w:lang w:val="de-DE" w:eastAsia="ja-JP" w:bidi="ru-RU"/>
        </w:rPr>
      </w:pPr>
      <w:r w:rsidRPr="00E07271">
        <w:rPr>
          <w:rFonts w:ascii="Times New Roman" w:eastAsia="Arial" w:hAnsi="Times New Roman" w:cs="Times New Roman"/>
          <w:b/>
          <w:kern w:val="3"/>
          <w:sz w:val="24"/>
          <w:szCs w:val="24"/>
          <w:lang w:val="de-DE" w:eastAsia="ja-JP" w:bidi="ru-RU"/>
        </w:rPr>
        <w:t>По 3-му вопросу:</w:t>
      </w:r>
    </w:p>
    <w:p w:rsidR="00E07271" w:rsidRPr="00E07271" w:rsidRDefault="00E07271" w:rsidP="00E07271">
      <w:pPr>
        <w:widowControl w:val="0"/>
        <w:suppressAutoHyphens/>
        <w:autoSpaceDN w:val="0"/>
        <w:spacing w:after="120" w:line="240" w:lineRule="auto"/>
        <w:jc w:val="both"/>
        <w:textAlignment w:val="baseline"/>
        <w:rPr>
          <w:rFonts w:ascii="Times New Roman" w:eastAsia="Arial" w:hAnsi="Times New Roman" w:cs="Times New Roman"/>
          <w:i/>
          <w:kern w:val="3"/>
          <w:sz w:val="24"/>
          <w:szCs w:val="24"/>
          <w:lang w:val="de-DE" w:eastAsia="ja-JP" w:bidi="ru-RU"/>
        </w:rPr>
      </w:pPr>
      <w:r w:rsidRPr="00E07271">
        <w:rPr>
          <w:rFonts w:ascii="Times New Roman" w:eastAsia="Arial" w:hAnsi="Times New Roman" w:cs="Times New Roman"/>
          <w:kern w:val="3"/>
          <w:sz w:val="24"/>
          <w:szCs w:val="24"/>
          <w:lang w:val="de-DE" w:eastAsia="ja-JP" w:bidi="ru-RU"/>
        </w:rPr>
        <w:t>1. Секретаря Комиссии  (</w:t>
      </w:r>
      <w:r w:rsidRPr="00E07271">
        <w:rPr>
          <w:rFonts w:ascii="Times New Roman" w:eastAsia="Arial" w:hAnsi="Times New Roman" w:cs="Times New Roman"/>
          <w:i/>
          <w:kern w:val="3"/>
          <w:sz w:val="24"/>
          <w:szCs w:val="24"/>
          <w:lang w:val="de-DE" w:eastAsia="ja-JP" w:bidi="ru-RU"/>
        </w:rPr>
        <w:t>указать Ф.И.О., должность)</w:t>
      </w:r>
      <w:r w:rsidRPr="00E07271">
        <w:rPr>
          <w:rFonts w:ascii="Times New Roman" w:eastAsia="Arial" w:hAnsi="Times New Roman" w:cs="Times New Roman"/>
          <w:kern w:val="3"/>
          <w:sz w:val="24"/>
          <w:szCs w:val="24"/>
          <w:lang w:val="de-DE" w:eastAsia="ja-JP" w:bidi="ru-RU"/>
        </w:rPr>
        <w:t xml:space="preserve"> по результатам общего подсчета баллов и стоимости одного балла в (</w:t>
      </w:r>
      <w:r w:rsidRPr="00E07271">
        <w:rPr>
          <w:rFonts w:ascii="Times New Roman" w:eastAsia="Arial" w:hAnsi="Times New Roman" w:cs="Times New Roman"/>
          <w:i/>
          <w:kern w:val="3"/>
          <w:sz w:val="24"/>
          <w:szCs w:val="24"/>
          <w:lang w:val="de-DE" w:eastAsia="ja-JP" w:bidi="ru-RU"/>
        </w:rPr>
        <w:t>указать премиальный период).</w:t>
      </w:r>
    </w:p>
    <w:p w:rsidR="00E07271" w:rsidRPr="00E07271" w:rsidRDefault="00E07271" w:rsidP="00E07271">
      <w:pPr>
        <w:widowControl w:val="0"/>
        <w:suppressAutoHyphens/>
        <w:autoSpaceDN w:val="0"/>
        <w:spacing w:after="0" w:line="240" w:lineRule="auto"/>
        <w:jc w:val="both"/>
        <w:textAlignment w:val="baseline"/>
        <w:rPr>
          <w:rFonts w:ascii="Times New Roman" w:eastAsia="Arial" w:hAnsi="Times New Roman" w:cs="Times New Roman"/>
          <w:kern w:val="3"/>
          <w:sz w:val="24"/>
          <w:szCs w:val="24"/>
          <w:lang w:val="de-DE" w:eastAsia="ja-JP" w:bidi="ru-RU"/>
        </w:rPr>
      </w:pPr>
      <w:r w:rsidRPr="00E07271">
        <w:rPr>
          <w:rFonts w:ascii="Times New Roman" w:eastAsia="Arial" w:hAnsi="Times New Roman" w:cs="Times New Roman"/>
          <w:kern w:val="3"/>
          <w:sz w:val="24"/>
          <w:szCs w:val="24"/>
          <w:lang w:val="de-DE" w:eastAsia="ja-JP" w:bidi="ru-RU"/>
        </w:rPr>
        <w:t>2. Председателя Комиссии (</w:t>
      </w:r>
      <w:r w:rsidRPr="00E07271">
        <w:rPr>
          <w:rFonts w:ascii="Times New Roman" w:eastAsia="Arial" w:hAnsi="Times New Roman" w:cs="Times New Roman"/>
          <w:i/>
          <w:kern w:val="3"/>
          <w:sz w:val="24"/>
          <w:szCs w:val="24"/>
          <w:lang w:val="de-DE" w:eastAsia="ja-JP" w:bidi="ru-RU"/>
        </w:rPr>
        <w:t xml:space="preserve">указать Ф.И.О., должность) </w:t>
      </w:r>
      <w:r w:rsidRPr="00E07271">
        <w:rPr>
          <w:rFonts w:ascii="Times New Roman" w:eastAsia="Arial" w:hAnsi="Times New Roman" w:cs="Times New Roman"/>
          <w:kern w:val="3"/>
          <w:sz w:val="24"/>
          <w:szCs w:val="24"/>
          <w:lang w:val="de-DE" w:eastAsia="ja-JP" w:bidi="ru-RU"/>
        </w:rPr>
        <w:t>с предложением</w:t>
      </w:r>
      <w:r w:rsidRPr="00E07271">
        <w:rPr>
          <w:rFonts w:ascii="Times New Roman" w:eastAsia="Arial" w:hAnsi="Times New Roman" w:cs="Times New Roman"/>
          <w:i/>
          <w:kern w:val="3"/>
          <w:sz w:val="24"/>
          <w:szCs w:val="24"/>
          <w:lang w:val="de-DE" w:eastAsia="ja-JP" w:bidi="ru-RU"/>
        </w:rPr>
        <w:t xml:space="preserve"> п</w:t>
      </w:r>
      <w:r w:rsidRPr="00E07271">
        <w:rPr>
          <w:rFonts w:ascii="Times New Roman" w:eastAsia="Arial" w:hAnsi="Times New Roman" w:cs="Times New Roman"/>
          <w:kern w:val="3"/>
          <w:sz w:val="24"/>
          <w:szCs w:val="24"/>
          <w:lang w:val="de-DE" w:eastAsia="ja-JP" w:bidi="ru-RU"/>
        </w:rPr>
        <w:t>о результатам распределения стимулирующих выплат за (</w:t>
      </w:r>
      <w:r w:rsidRPr="00E07271">
        <w:rPr>
          <w:rFonts w:ascii="Times New Roman" w:eastAsia="Arial" w:hAnsi="Times New Roman" w:cs="Times New Roman"/>
          <w:i/>
          <w:kern w:val="3"/>
          <w:sz w:val="24"/>
          <w:szCs w:val="24"/>
          <w:lang w:val="de-DE" w:eastAsia="ja-JP" w:bidi="ru-RU"/>
        </w:rPr>
        <w:t>указать премиальный период</w:t>
      </w:r>
      <w:r w:rsidRPr="00E07271">
        <w:rPr>
          <w:rFonts w:ascii="Times New Roman" w:eastAsia="Arial" w:hAnsi="Times New Roman" w:cs="Times New Roman"/>
          <w:kern w:val="3"/>
          <w:sz w:val="24"/>
          <w:szCs w:val="24"/>
          <w:lang w:val="de-DE" w:eastAsia="ja-JP" w:bidi="ru-RU"/>
        </w:rPr>
        <w:t>) по итогам рассмотрения материалов по премированию.</w:t>
      </w:r>
    </w:p>
    <w:p w:rsidR="00E07271" w:rsidRPr="00E07271" w:rsidRDefault="00E07271" w:rsidP="00E07271">
      <w:pPr>
        <w:widowControl w:val="0"/>
        <w:suppressAutoHyphens/>
        <w:autoSpaceDN w:val="0"/>
        <w:spacing w:after="0" w:line="240" w:lineRule="auto"/>
        <w:jc w:val="both"/>
        <w:textAlignment w:val="baseline"/>
        <w:rPr>
          <w:rFonts w:ascii="Times New Roman" w:eastAsia="Arial" w:hAnsi="Times New Roman" w:cs="Times New Roman"/>
          <w:kern w:val="3"/>
          <w:sz w:val="24"/>
          <w:szCs w:val="24"/>
          <w:lang w:val="de-DE" w:eastAsia="ja-JP" w:bidi="ru-RU"/>
        </w:rPr>
      </w:pPr>
      <w:r w:rsidRPr="00E07271">
        <w:rPr>
          <w:rFonts w:ascii="Times New Roman" w:eastAsia="Arial" w:hAnsi="Times New Roman" w:cs="Times New Roman"/>
          <w:kern w:val="3"/>
          <w:sz w:val="24"/>
          <w:szCs w:val="24"/>
          <w:lang w:val="de-DE" w:eastAsia="ja-JP" w:bidi="ru-RU"/>
        </w:rPr>
        <w:t>(Приложение № 2 к протоколу: Сводная таблица результатов распределения стимулирующих выплат (премий) между работниками (</w:t>
      </w:r>
      <w:r w:rsidRPr="00E07271">
        <w:rPr>
          <w:rFonts w:ascii="Times New Roman" w:eastAsia="Arial" w:hAnsi="Times New Roman" w:cs="Times New Roman"/>
          <w:i/>
          <w:kern w:val="3"/>
          <w:sz w:val="24"/>
          <w:szCs w:val="24"/>
          <w:lang w:val="de-DE" w:eastAsia="ja-JP" w:bidi="ru-RU"/>
        </w:rPr>
        <w:t>указать наименование ОО</w:t>
      </w:r>
      <w:r w:rsidRPr="00E07271">
        <w:rPr>
          <w:rFonts w:ascii="Times New Roman" w:eastAsia="Arial" w:hAnsi="Times New Roman" w:cs="Times New Roman"/>
          <w:kern w:val="3"/>
          <w:sz w:val="24"/>
          <w:szCs w:val="24"/>
          <w:lang w:val="de-DE" w:eastAsia="ja-JP" w:bidi="ru-RU"/>
        </w:rPr>
        <w:t>) за (</w:t>
      </w:r>
      <w:r w:rsidRPr="00E07271">
        <w:rPr>
          <w:rFonts w:ascii="Times New Roman" w:eastAsia="Arial" w:hAnsi="Times New Roman" w:cs="Times New Roman"/>
          <w:i/>
          <w:kern w:val="3"/>
          <w:sz w:val="24"/>
          <w:szCs w:val="24"/>
          <w:lang w:val="de-DE" w:eastAsia="ja-JP" w:bidi="ru-RU"/>
        </w:rPr>
        <w:t>указать премиальный период)</w:t>
      </w:r>
      <w:r w:rsidRPr="00E07271">
        <w:rPr>
          <w:rFonts w:ascii="Times New Roman" w:eastAsia="Arial" w:hAnsi="Times New Roman" w:cs="Times New Roman"/>
          <w:kern w:val="3"/>
          <w:sz w:val="24"/>
          <w:szCs w:val="24"/>
          <w:lang w:val="de-DE" w:eastAsia="ja-JP" w:bidi="ru-RU"/>
        </w:rPr>
        <w:t xml:space="preserve"> (</w:t>
      </w:r>
      <w:r w:rsidRPr="00E07271">
        <w:rPr>
          <w:rFonts w:ascii="Times New Roman" w:eastAsia="Arial" w:hAnsi="Times New Roman" w:cs="Times New Roman"/>
          <w:i/>
          <w:kern w:val="3"/>
          <w:sz w:val="24"/>
          <w:szCs w:val="24"/>
          <w:lang w:val="de-DE" w:eastAsia="ja-JP" w:bidi="ru-RU"/>
        </w:rPr>
        <w:t>В таблице указать Ф.И.О., должность работника, итоговую сумму баллов по каждому работнику</w:t>
      </w:r>
      <w:r w:rsidRPr="00E07271">
        <w:rPr>
          <w:rFonts w:ascii="Times New Roman" w:eastAsia="Arial" w:hAnsi="Times New Roman" w:cs="Times New Roman"/>
          <w:kern w:val="3"/>
          <w:sz w:val="24"/>
          <w:szCs w:val="24"/>
          <w:lang w:val="de-DE" w:eastAsia="ja-JP" w:bidi="ru-RU"/>
        </w:rPr>
        <w:t>).</w:t>
      </w:r>
    </w:p>
    <w:p w:rsidR="00E07271" w:rsidRPr="00E07271" w:rsidRDefault="00E07271" w:rsidP="00E07271">
      <w:pPr>
        <w:widowControl w:val="0"/>
        <w:suppressAutoHyphens/>
        <w:autoSpaceDN w:val="0"/>
        <w:spacing w:after="0" w:line="240" w:lineRule="auto"/>
        <w:jc w:val="both"/>
        <w:textAlignment w:val="baseline"/>
        <w:rPr>
          <w:rFonts w:ascii="Times New Roman" w:eastAsia="Arial" w:hAnsi="Times New Roman" w:cs="Times New Roman"/>
          <w:kern w:val="3"/>
          <w:sz w:val="24"/>
          <w:szCs w:val="24"/>
          <w:lang w:val="de-DE" w:eastAsia="ja-JP" w:bidi="ru-RU"/>
        </w:rPr>
      </w:pPr>
    </w:p>
    <w:p w:rsidR="00E07271" w:rsidRPr="00E07271" w:rsidRDefault="00E07271" w:rsidP="00E07271">
      <w:pPr>
        <w:widowControl w:val="0"/>
        <w:suppressAutoHyphens/>
        <w:autoSpaceDN w:val="0"/>
        <w:spacing w:after="0" w:line="240" w:lineRule="auto"/>
        <w:jc w:val="both"/>
        <w:textAlignment w:val="baseline"/>
        <w:rPr>
          <w:rFonts w:ascii="Times New Roman" w:eastAsia="Arial" w:hAnsi="Times New Roman" w:cs="Times New Roman"/>
          <w:kern w:val="3"/>
          <w:sz w:val="24"/>
          <w:szCs w:val="24"/>
          <w:lang w:val="de-DE" w:eastAsia="ja-JP" w:bidi="ru-RU"/>
        </w:rPr>
      </w:pPr>
      <w:r w:rsidRPr="00E07271">
        <w:rPr>
          <w:rFonts w:ascii="Times New Roman" w:eastAsia="Arial" w:hAnsi="Times New Roman" w:cs="Times New Roman"/>
          <w:kern w:val="3"/>
          <w:sz w:val="24"/>
          <w:szCs w:val="24"/>
          <w:lang w:val="de-DE" w:eastAsia="ja-JP" w:bidi="ru-RU"/>
        </w:rPr>
        <w:t>Согласование по 3-му вопросу путем открытого голосования:</w:t>
      </w:r>
    </w:p>
    <w:p w:rsidR="00E07271" w:rsidRPr="00E07271" w:rsidRDefault="00E07271" w:rsidP="00E07271">
      <w:pPr>
        <w:widowControl w:val="0"/>
        <w:suppressAutoHyphens/>
        <w:autoSpaceDN w:val="0"/>
        <w:spacing w:after="0" w:line="240" w:lineRule="auto"/>
        <w:jc w:val="both"/>
        <w:textAlignment w:val="baseline"/>
        <w:rPr>
          <w:rFonts w:ascii="Times New Roman" w:eastAsia="Arial" w:hAnsi="Times New Roman" w:cs="Times New Roman"/>
          <w:kern w:val="3"/>
          <w:sz w:val="24"/>
          <w:szCs w:val="24"/>
          <w:lang w:val="de-DE" w:eastAsia="ja-JP" w:bidi="ru-RU"/>
        </w:rPr>
      </w:pPr>
      <w:r w:rsidRPr="00E07271">
        <w:rPr>
          <w:rFonts w:ascii="Times New Roman" w:eastAsia="Arial" w:hAnsi="Times New Roman" w:cs="Times New Roman"/>
          <w:kern w:val="3"/>
          <w:sz w:val="24"/>
          <w:szCs w:val="24"/>
          <w:lang w:val="de-DE" w:eastAsia="ja-JP" w:bidi="ru-RU"/>
        </w:rPr>
        <w:t>За «____»</w:t>
      </w:r>
      <w:r w:rsidRPr="00E07271">
        <w:rPr>
          <w:rFonts w:ascii="Times New Roman" w:eastAsia="Arial" w:hAnsi="Times New Roman" w:cs="Times New Roman"/>
          <w:kern w:val="3"/>
          <w:sz w:val="24"/>
          <w:szCs w:val="24"/>
          <w:lang w:val="de-DE" w:eastAsia="ja-JP" w:bidi="ru-RU"/>
        </w:rPr>
        <w:tab/>
      </w:r>
      <w:r w:rsidRPr="00E07271">
        <w:rPr>
          <w:rFonts w:ascii="Times New Roman" w:eastAsia="Arial" w:hAnsi="Times New Roman" w:cs="Times New Roman"/>
          <w:kern w:val="3"/>
          <w:sz w:val="24"/>
          <w:szCs w:val="24"/>
          <w:lang w:val="de-DE" w:eastAsia="ja-JP" w:bidi="ru-RU"/>
        </w:rPr>
        <w:tab/>
        <w:t>воздержались «____»</w:t>
      </w:r>
      <w:r w:rsidRPr="00E07271">
        <w:rPr>
          <w:rFonts w:ascii="Times New Roman" w:eastAsia="Arial" w:hAnsi="Times New Roman" w:cs="Times New Roman"/>
          <w:kern w:val="3"/>
          <w:sz w:val="24"/>
          <w:szCs w:val="24"/>
          <w:lang w:val="de-DE" w:eastAsia="ja-JP" w:bidi="ru-RU"/>
        </w:rPr>
        <w:tab/>
      </w:r>
      <w:r w:rsidRPr="00E07271">
        <w:rPr>
          <w:rFonts w:ascii="Times New Roman" w:eastAsia="Arial" w:hAnsi="Times New Roman" w:cs="Times New Roman"/>
          <w:kern w:val="3"/>
          <w:sz w:val="24"/>
          <w:szCs w:val="24"/>
          <w:lang w:val="de-DE" w:eastAsia="ja-JP" w:bidi="ru-RU"/>
        </w:rPr>
        <w:tab/>
        <w:t>против «____»</w:t>
      </w:r>
    </w:p>
    <w:p w:rsidR="00E07271" w:rsidRPr="00E07271" w:rsidRDefault="00E07271" w:rsidP="00E07271">
      <w:pPr>
        <w:widowControl w:val="0"/>
        <w:suppressAutoHyphens/>
        <w:autoSpaceDN w:val="0"/>
        <w:spacing w:after="0" w:line="240" w:lineRule="auto"/>
        <w:jc w:val="both"/>
        <w:textAlignment w:val="baseline"/>
        <w:rPr>
          <w:rFonts w:ascii="Times New Roman" w:eastAsia="Arial" w:hAnsi="Times New Roman" w:cs="Times New Roman"/>
          <w:b/>
          <w:bCs/>
          <w:i/>
          <w:iCs/>
          <w:kern w:val="3"/>
          <w:sz w:val="24"/>
          <w:szCs w:val="24"/>
          <w:lang w:val="de-DE" w:eastAsia="ja-JP" w:bidi="ru-RU"/>
        </w:rPr>
      </w:pPr>
    </w:p>
    <w:p w:rsidR="00E07271" w:rsidRPr="00E07271" w:rsidRDefault="00E07271" w:rsidP="00E07271">
      <w:pPr>
        <w:widowControl w:val="0"/>
        <w:suppressAutoHyphens/>
        <w:autoSpaceDN w:val="0"/>
        <w:spacing w:after="0" w:line="240" w:lineRule="auto"/>
        <w:jc w:val="both"/>
        <w:textAlignment w:val="baseline"/>
        <w:rPr>
          <w:rFonts w:ascii="Times New Roman" w:eastAsia="Arial" w:hAnsi="Times New Roman" w:cs="Times New Roman"/>
          <w:b/>
          <w:bCs/>
          <w:i/>
          <w:iCs/>
          <w:kern w:val="3"/>
          <w:sz w:val="24"/>
          <w:szCs w:val="24"/>
          <w:lang w:val="de-DE" w:eastAsia="ja-JP" w:bidi="ru-RU"/>
        </w:rPr>
      </w:pPr>
      <w:r w:rsidRPr="00E07271">
        <w:rPr>
          <w:rFonts w:ascii="Times New Roman" w:eastAsia="Arial" w:hAnsi="Times New Roman" w:cs="Times New Roman"/>
          <w:b/>
          <w:bCs/>
          <w:i/>
          <w:iCs/>
          <w:kern w:val="3"/>
          <w:sz w:val="24"/>
          <w:szCs w:val="24"/>
          <w:lang w:val="de-DE" w:eastAsia="ja-JP" w:bidi="ru-RU"/>
        </w:rPr>
        <w:t>Решили:</w:t>
      </w:r>
    </w:p>
    <w:p w:rsidR="00E07271" w:rsidRPr="00E07271" w:rsidRDefault="00E07271" w:rsidP="00E07271">
      <w:pPr>
        <w:widowControl w:val="0"/>
        <w:suppressAutoHyphens/>
        <w:autoSpaceDN w:val="0"/>
        <w:spacing w:after="0" w:line="240" w:lineRule="auto"/>
        <w:jc w:val="both"/>
        <w:textAlignment w:val="baseline"/>
        <w:rPr>
          <w:rFonts w:ascii="Times New Roman" w:eastAsia="Arial" w:hAnsi="Times New Roman" w:cs="Times New Roman"/>
          <w:b/>
          <w:bCs/>
          <w:i/>
          <w:iCs/>
          <w:kern w:val="3"/>
          <w:sz w:val="24"/>
          <w:szCs w:val="24"/>
          <w:lang w:val="de-DE" w:eastAsia="ja-JP" w:bidi="ru-RU"/>
        </w:rPr>
      </w:pPr>
      <w:r w:rsidRPr="00E07271">
        <w:rPr>
          <w:rFonts w:ascii="Times New Roman" w:eastAsia="Arial" w:hAnsi="Times New Roman" w:cs="Times New Roman"/>
          <w:kern w:val="3"/>
          <w:sz w:val="24"/>
          <w:szCs w:val="24"/>
          <w:lang w:val="de-DE" w:eastAsia="ja-JP" w:bidi="ru-RU"/>
        </w:rPr>
        <w:t>1. Утвердить предложенное распределение стимулирующих выплат (премий)  между работниками ОО за (</w:t>
      </w:r>
      <w:r w:rsidRPr="00E07271">
        <w:rPr>
          <w:rFonts w:ascii="Times New Roman" w:eastAsia="Arial" w:hAnsi="Times New Roman" w:cs="Times New Roman"/>
          <w:i/>
          <w:kern w:val="3"/>
          <w:sz w:val="24"/>
          <w:szCs w:val="24"/>
          <w:lang w:val="de-DE" w:eastAsia="ja-JP" w:bidi="ru-RU"/>
        </w:rPr>
        <w:t>указать премиальный период).</w:t>
      </w:r>
    </w:p>
    <w:p w:rsidR="00E07271" w:rsidRPr="00E07271" w:rsidRDefault="00E07271" w:rsidP="00E07271">
      <w:pPr>
        <w:widowControl w:val="0"/>
        <w:suppressAutoHyphens/>
        <w:autoSpaceDN w:val="0"/>
        <w:spacing w:after="0" w:line="240" w:lineRule="auto"/>
        <w:jc w:val="both"/>
        <w:textAlignment w:val="baseline"/>
        <w:rPr>
          <w:rFonts w:ascii="Times New Roman" w:eastAsia="Arial" w:hAnsi="Times New Roman" w:cs="Times New Roman"/>
          <w:kern w:val="3"/>
          <w:sz w:val="24"/>
          <w:szCs w:val="24"/>
          <w:lang w:val="de-DE" w:eastAsia="ja-JP" w:bidi="ru-RU"/>
        </w:rPr>
      </w:pPr>
      <w:r w:rsidRPr="00E07271">
        <w:rPr>
          <w:rFonts w:ascii="Times New Roman" w:eastAsia="Arial" w:hAnsi="Times New Roman" w:cs="Times New Roman"/>
          <w:kern w:val="3"/>
          <w:sz w:val="24"/>
          <w:szCs w:val="24"/>
          <w:lang w:val="de-DE" w:eastAsia="ja-JP" w:bidi="ru-RU"/>
        </w:rPr>
        <w:t>2. Направить руководителю ОО копию протокола заседания Комиссии для издания приказа об установлении стимулирующих выплат (премий) работникам ОО за (</w:t>
      </w:r>
      <w:r w:rsidRPr="00E07271">
        <w:rPr>
          <w:rFonts w:ascii="Times New Roman" w:eastAsia="Arial" w:hAnsi="Times New Roman" w:cs="Times New Roman"/>
          <w:i/>
          <w:kern w:val="3"/>
          <w:sz w:val="24"/>
          <w:szCs w:val="24"/>
          <w:lang w:val="de-DE" w:eastAsia="ja-JP" w:bidi="ru-RU"/>
        </w:rPr>
        <w:t>указать премиальный период).</w:t>
      </w:r>
    </w:p>
    <w:p w:rsidR="00E07271" w:rsidRPr="00E07271" w:rsidRDefault="00E07271" w:rsidP="00E07271">
      <w:pPr>
        <w:widowControl w:val="0"/>
        <w:suppressAutoHyphens/>
        <w:autoSpaceDN w:val="0"/>
        <w:spacing w:after="120" w:line="240" w:lineRule="auto"/>
        <w:jc w:val="both"/>
        <w:textAlignment w:val="baseline"/>
        <w:rPr>
          <w:rFonts w:ascii="Times New Roman" w:eastAsia="Arial" w:hAnsi="Times New Roman" w:cs="Times New Roman"/>
          <w:kern w:val="3"/>
          <w:sz w:val="24"/>
          <w:szCs w:val="24"/>
          <w:lang w:val="de-DE" w:eastAsia="ja-JP" w:bidi="ru-RU"/>
        </w:rPr>
      </w:pPr>
      <w:r w:rsidRPr="00E07271">
        <w:rPr>
          <w:rFonts w:ascii="Times New Roman" w:eastAsia="Arial" w:hAnsi="Times New Roman" w:cs="Times New Roman"/>
          <w:kern w:val="3"/>
          <w:sz w:val="24"/>
          <w:szCs w:val="24"/>
          <w:lang w:val="de-DE" w:eastAsia="ja-JP" w:bidi="ru-RU"/>
        </w:rPr>
        <w:t>3. Довести до сведения коллектива ОО итоги работы Комиссии в виде Сводной таблицы (Приложение № 2 к настоящему протоколу) на общем собрании сотрудников и разместить ее в доступном для работников информационном пространстве учреждения.</w:t>
      </w:r>
    </w:p>
    <w:p w:rsidR="00E07271" w:rsidRPr="00E07271" w:rsidRDefault="00E07271" w:rsidP="00E07271">
      <w:pPr>
        <w:widowControl w:val="0"/>
        <w:suppressAutoHyphens/>
        <w:autoSpaceDN w:val="0"/>
        <w:spacing w:after="120" w:line="240" w:lineRule="auto"/>
        <w:jc w:val="both"/>
        <w:textAlignment w:val="baseline"/>
        <w:rPr>
          <w:rFonts w:ascii="Times New Roman" w:eastAsia="Arial" w:hAnsi="Times New Roman" w:cs="Times New Roman"/>
          <w:kern w:val="3"/>
          <w:sz w:val="24"/>
          <w:szCs w:val="24"/>
          <w:lang w:val="de-DE" w:eastAsia="ja-JP" w:bidi="ru-RU"/>
        </w:rPr>
      </w:pPr>
    </w:p>
    <w:p w:rsidR="00E07271" w:rsidRPr="00E07271" w:rsidRDefault="00E07271" w:rsidP="00E07271">
      <w:pPr>
        <w:widowControl w:val="0"/>
        <w:suppressAutoHyphens/>
        <w:autoSpaceDN w:val="0"/>
        <w:spacing w:after="120" w:line="240" w:lineRule="auto"/>
        <w:jc w:val="both"/>
        <w:textAlignment w:val="baseline"/>
        <w:rPr>
          <w:rFonts w:ascii="Thorndale AMT" w:eastAsia="Arial" w:hAnsi="Thorndale AMT" w:cs="Tahoma"/>
          <w:b/>
          <w:kern w:val="3"/>
          <w:sz w:val="24"/>
          <w:szCs w:val="24"/>
          <w:lang w:val="de-DE" w:eastAsia="ja-JP" w:bidi="ru-RU"/>
        </w:rPr>
      </w:pPr>
      <w:r w:rsidRPr="00E07271">
        <w:rPr>
          <w:rFonts w:ascii="Thorndale AMT" w:eastAsia="Arial" w:hAnsi="Thorndale AMT" w:cs="Tahoma"/>
          <w:b/>
          <w:kern w:val="3"/>
          <w:sz w:val="24"/>
          <w:szCs w:val="24"/>
          <w:lang w:val="de-DE" w:eastAsia="ja-JP" w:bidi="ru-RU"/>
        </w:rPr>
        <w:t>Председатель комиссии:</w:t>
      </w:r>
    </w:p>
    <w:p w:rsidR="00E07271" w:rsidRPr="00E07271" w:rsidRDefault="00E07271" w:rsidP="00E07271">
      <w:pPr>
        <w:widowControl w:val="0"/>
        <w:suppressAutoHyphens/>
        <w:autoSpaceDN w:val="0"/>
        <w:spacing w:after="120" w:line="240" w:lineRule="auto"/>
        <w:jc w:val="both"/>
        <w:textAlignment w:val="baseline"/>
        <w:rPr>
          <w:rFonts w:ascii="Thorndale AMT" w:eastAsia="Arial" w:hAnsi="Thorndale AMT" w:cs="Tahoma"/>
          <w:i/>
          <w:kern w:val="3"/>
          <w:sz w:val="24"/>
          <w:szCs w:val="24"/>
          <w:lang w:val="de-DE" w:eastAsia="ja-JP" w:bidi="ru-RU"/>
        </w:rPr>
      </w:pPr>
      <w:r w:rsidRPr="00E07271">
        <w:rPr>
          <w:rFonts w:ascii="Thorndale AMT" w:eastAsia="Arial" w:hAnsi="Thorndale AMT" w:cs="Tahoma"/>
          <w:i/>
          <w:kern w:val="3"/>
          <w:sz w:val="24"/>
          <w:szCs w:val="24"/>
          <w:lang w:val="de-DE" w:eastAsia="ja-JP" w:bidi="ru-RU"/>
        </w:rPr>
        <w:t>_____________________      подпись.</w:t>
      </w:r>
      <w:r w:rsidRPr="00E07271">
        <w:rPr>
          <w:rFonts w:ascii="Thorndale AMT" w:eastAsia="Arial" w:hAnsi="Thorndale AMT" w:cs="Tahoma"/>
          <w:i/>
          <w:kern w:val="3"/>
          <w:sz w:val="24"/>
          <w:szCs w:val="24"/>
          <w:lang w:val="de-DE" w:eastAsia="ja-JP" w:bidi="ru-RU"/>
        </w:rPr>
        <w:tab/>
      </w:r>
      <w:r w:rsidRPr="00E07271">
        <w:rPr>
          <w:rFonts w:ascii="Thorndale AMT" w:eastAsia="Arial" w:hAnsi="Thorndale AMT" w:cs="Tahoma"/>
          <w:i/>
          <w:kern w:val="3"/>
          <w:sz w:val="24"/>
          <w:szCs w:val="24"/>
          <w:lang w:val="de-DE" w:eastAsia="ja-JP" w:bidi="ru-RU"/>
        </w:rPr>
        <w:tab/>
        <w:t>(Ф.И.О.)</w:t>
      </w:r>
    </w:p>
    <w:p w:rsidR="00E07271" w:rsidRPr="00E07271" w:rsidRDefault="00E07271" w:rsidP="00E07271">
      <w:pPr>
        <w:widowControl w:val="0"/>
        <w:suppressAutoHyphens/>
        <w:autoSpaceDN w:val="0"/>
        <w:spacing w:after="120" w:line="240" w:lineRule="auto"/>
        <w:jc w:val="both"/>
        <w:textAlignment w:val="baseline"/>
        <w:rPr>
          <w:rFonts w:ascii="Thorndale AMT" w:eastAsia="Arial" w:hAnsi="Thorndale AMT" w:cs="Tahoma"/>
          <w:b/>
          <w:kern w:val="3"/>
          <w:sz w:val="24"/>
          <w:szCs w:val="24"/>
          <w:lang w:val="de-DE" w:eastAsia="ja-JP" w:bidi="ru-RU"/>
        </w:rPr>
      </w:pPr>
      <w:r w:rsidRPr="00E07271">
        <w:rPr>
          <w:rFonts w:ascii="Thorndale AMT" w:eastAsia="Arial" w:hAnsi="Thorndale AMT" w:cs="Tahoma"/>
          <w:b/>
          <w:kern w:val="3"/>
          <w:sz w:val="24"/>
          <w:szCs w:val="24"/>
          <w:lang w:val="de-DE" w:eastAsia="ja-JP" w:bidi="ru-RU"/>
        </w:rPr>
        <w:t>Члены комиссии:</w:t>
      </w:r>
    </w:p>
    <w:p w:rsidR="00E07271" w:rsidRPr="00E07271" w:rsidRDefault="00E07271" w:rsidP="00E07271">
      <w:pPr>
        <w:widowControl w:val="0"/>
        <w:suppressAutoHyphens/>
        <w:autoSpaceDN w:val="0"/>
        <w:spacing w:after="120" w:line="240" w:lineRule="auto"/>
        <w:jc w:val="both"/>
        <w:textAlignment w:val="baseline"/>
        <w:rPr>
          <w:rFonts w:ascii="Thorndale AMT" w:eastAsia="Arial" w:hAnsi="Thorndale AMT" w:cs="Tahoma"/>
          <w:i/>
          <w:kern w:val="3"/>
          <w:sz w:val="24"/>
          <w:szCs w:val="24"/>
          <w:lang w:val="de-DE" w:eastAsia="ja-JP" w:bidi="ru-RU"/>
        </w:rPr>
      </w:pPr>
      <w:r w:rsidRPr="00E07271">
        <w:rPr>
          <w:rFonts w:ascii="Thorndale AMT" w:eastAsia="Arial" w:hAnsi="Thorndale AMT" w:cs="Tahoma"/>
          <w:i/>
          <w:kern w:val="3"/>
          <w:sz w:val="24"/>
          <w:szCs w:val="24"/>
          <w:lang w:val="de-DE" w:eastAsia="ja-JP" w:bidi="ru-RU"/>
        </w:rPr>
        <w:t>_____________________      подпись.</w:t>
      </w:r>
      <w:r w:rsidRPr="00E07271">
        <w:rPr>
          <w:rFonts w:ascii="Thorndale AMT" w:eastAsia="Arial" w:hAnsi="Thorndale AMT" w:cs="Tahoma"/>
          <w:i/>
          <w:kern w:val="3"/>
          <w:sz w:val="24"/>
          <w:szCs w:val="24"/>
          <w:lang w:val="de-DE" w:eastAsia="ja-JP" w:bidi="ru-RU"/>
        </w:rPr>
        <w:tab/>
      </w:r>
      <w:r w:rsidRPr="00E07271">
        <w:rPr>
          <w:rFonts w:ascii="Thorndale AMT" w:eastAsia="Arial" w:hAnsi="Thorndale AMT" w:cs="Tahoma"/>
          <w:i/>
          <w:kern w:val="3"/>
          <w:sz w:val="24"/>
          <w:szCs w:val="24"/>
          <w:lang w:val="de-DE" w:eastAsia="ja-JP" w:bidi="ru-RU"/>
        </w:rPr>
        <w:tab/>
        <w:t>(Ф.И.О.)</w:t>
      </w:r>
    </w:p>
    <w:p w:rsidR="00E07271" w:rsidRPr="00E07271" w:rsidRDefault="00E07271" w:rsidP="00E07271">
      <w:pPr>
        <w:widowControl w:val="0"/>
        <w:suppressAutoHyphens/>
        <w:autoSpaceDN w:val="0"/>
        <w:spacing w:after="120" w:line="240" w:lineRule="auto"/>
        <w:jc w:val="both"/>
        <w:textAlignment w:val="baseline"/>
        <w:rPr>
          <w:rFonts w:ascii="Thorndale AMT" w:eastAsia="Arial" w:hAnsi="Thorndale AMT" w:cs="Tahoma"/>
          <w:i/>
          <w:kern w:val="3"/>
          <w:sz w:val="24"/>
          <w:szCs w:val="24"/>
          <w:lang w:val="de-DE" w:eastAsia="ja-JP" w:bidi="ru-RU"/>
        </w:rPr>
      </w:pPr>
      <w:r w:rsidRPr="00E07271">
        <w:rPr>
          <w:rFonts w:ascii="Thorndale AMT" w:eastAsia="Arial" w:hAnsi="Thorndale AMT" w:cs="Tahoma"/>
          <w:i/>
          <w:kern w:val="3"/>
          <w:sz w:val="24"/>
          <w:szCs w:val="24"/>
          <w:lang w:val="de-DE" w:eastAsia="ja-JP" w:bidi="ru-RU"/>
        </w:rPr>
        <w:t>_____________________      подпись.</w:t>
      </w:r>
      <w:r w:rsidRPr="00E07271">
        <w:rPr>
          <w:rFonts w:ascii="Thorndale AMT" w:eastAsia="Arial" w:hAnsi="Thorndale AMT" w:cs="Tahoma"/>
          <w:i/>
          <w:kern w:val="3"/>
          <w:sz w:val="24"/>
          <w:szCs w:val="24"/>
          <w:lang w:val="de-DE" w:eastAsia="ja-JP" w:bidi="ru-RU"/>
        </w:rPr>
        <w:tab/>
      </w:r>
      <w:r w:rsidRPr="00E07271">
        <w:rPr>
          <w:rFonts w:ascii="Thorndale AMT" w:eastAsia="Arial" w:hAnsi="Thorndale AMT" w:cs="Tahoma"/>
          <w:i/>
          <w:kern w:val="3"/>
          <w:sz w:val="24"/>
          <w:szCs w:val="24"/>
          <w:lang w:val="de-DE" w:eastAsia="ja-JP" w:bidi="ru-RU"/>
        </w:rPr>
        <w:tab/>
        <w:t>(Ф.И.О.)</w:t>
      </w:r>
    </w:p>
    <w:p w:rsidR="00E07271" w:rsidRPr="00E07271" w:rsidRDefault="00E07271" w:rsidP="00E07271">
      <w:pPr>
        <w:widowControl w:val="0"/>
        <w:suppressAutoHyphens/>
        <w:autoSpaceDN w:val="0"/>
        <w:spacing w:after="120" w:line="240" w:lineRule="auto"/>
        <w:jc w:val="both"/>
        <w:textAlignment w:val="baseline"/>
        <w:rPr>
          <w:rFonts w:ascii="Thorndale AMT" w:eastAsia="Arial" w:hAnsi="Thorndale AMT" w:cs="Tahoma"/>
          <w:i/>
          <w:kern w:val="3"/>
          <w:sz w:val="24"/>
          <w:szCs w:val="24"/>
          <w:lang w:val="de-DE" w:eastAsia="ja-JP" w:bidi="ru-RU"/>
        </w:rPr>
      </w:pPr>
      <w:r w:rsidRPr="00E07271">
        <w:rPr>
          <w:rFonts w:ascii="Thorndale AMT" w:eastAsia="Arial" w:hAnsi="Thorndale AMT" w:cs="Tahoma"/>
          <w:i/>
          <w:kern w:val="3"/>
          <w:sz w:val="24"/>
          <w:szCs w:val="24"/>
          <w:lang w:val="de-DE" w:eastAsia="ja-JP" w:bidi="ru-RU"/>
        </w:rPr>
        <w:t>_____________________      подпись.</w:t>
      </w:r>
      <w:r w:rsidRPr="00E07271">
        <w:rPr>
          <w:rFonts w:ascii="Thorndale AMT" w:eastAsia="Arial" w:hAnsi="Thorndale AMT" w:cs="Tahoma"/>
          <w:i/>
          <w:kern w:val="3"/>
          <w:sz w:val="24"/>
          <w:szCs w:val="24"/>
          <w:lang w:val="de-DE" w:eastAsia="ja-JP" w:bidi="ru-RU"/>
        </w:rPr>
        <w:tab/>
      </w:r>
      <w:r w:rsidRPr="00E07271">
        <w:rPr>
          <w:rFonts w:ascii="Thorndale AMT" w:eastAsia="Arial" w:hAnsi="Thorndale AMT" w:cs="Tahoma"/>
          <w:i/>
          <w:kern w:val="3"/>
          <w:sz w:val="24"/>
          <w:szCs w:val="24"/>
          <w:lang w:val="de-DE" w:eastAsia="ja-JP" w:bidi="ru-RU"/>
        </w:rPr>
        <w:tab/>
        <w:t>(Ф.И.О.)</w:t>
      </w:r>
    </w:p>
    <w:p w:rsidR="00E07271" w:rsidRPr="00E07271" w:rsidRDefault="00E07271" w:rsidP="00E07271">
      <w:pPr>
        <w:widowControl w:val="0"/>
        <w:suppressAutoHyphens/>
        <w:autoSpaceDN w:val="0"/>
        <w:spacing w:after="120" w:line="240" w:lineRule="auto"/>
        <w:jc w:val="both"/>
        <w:textAlignment w:val="baseline"/>
        <w:rPr>
          <w:rFonts w:ascii="Thorndale AMT" w:eastAsia="Arial" w:hAnsi="Thorndale AMT" w:cs="Tahoma"/>
          <w:i/>
          <w:kern w:val="3"/>
          <w:sz w:val="24"/>
          <w:szCs w:val="24"/>
          <w:lang w:val="de-DE" w:eastAsia="ja-JP" w:bidi="ru-RU"/>
        </w:rPr>
      </w:pPr>
      <w:r w:rsidRPr="00E07271">
        <w:rPr>
          <w:rFonts w:ascii="Thorndale AMT" w:eastAsia="Arial" w:hAnsi="Thorndale AMT" w:cs="Tahoma"/>
          <w:i/>
          <w:kern w:val="3"/>
          <w:sz w:val="24"/>
          <w:szCs w:val="24"/>
          <w:lang w:val="de-DE" w:eastAsia="ja-JP" w:bidi="ru-RU"/>
        </w:rPr>
        <w:t>_____________________      подпись.</w:t>
      </w:r>
      <w:r w:rsidRPr="00E07271">
        <w:rPr>
          <w:rFonts w:ascii="Thorndale AMT" w:eastAsia="Arial" w:hAnsi="Thorndale AMT" w:cs="Tahoma"/>
          <w:i/>
          <w:kern w:val="3"/>
          <w:sz w:val="24"/>
          <w:szCs w:val="24"/>
          <w:lang w:val="de-DE" w:eastAsia="ja-JP" w:bidi="ru-RU"/>
        </w:rPr>
        <w:tab/>
      </w:r>
      <w:r w:rsidRPr="00E07271">
        <w:rPr>
          <w:rFonts w:ascii="Thorndale AMT" w:eastAsia="Arial" w:hAnsi="Thorndale AMT" w:cs="Tahoma"/>
          <w:i/>
          <w:kern w:val="3"/>
          <w:sz w:val="24"/>
          <w:szCs w:val="24"/>
          <w:lang w:val="de-DE" w:eastAsia="ja-JP" w:bidi="ru-RU"/>
        </w:rPr>
        <w:tab/>
        <w:t>(Ф.И.О.)</w:t>
      </w:r>
    </w:p>
    <w:p w:rsidR="00E07271" w:rsidRPr="00E07271" w:rsidRDefault="00E07271" w:rsidP="00E07271">
      <w:pPr>
        <w:widowControl w:val="0"/>
        <w:suppressAutoHyphens/>
        <w:autoSpaceDN w:val="0"/>
        <w:spacing w:after="120" w:line="240" w:lineRule="auto"/>
        <w:jc w:val="both"/>
        <w:textAlignment w:val="baseline"/>
        <w:rPr>
          <w:rFonts w:ascii="Thorndale AMT" w:eastAsia="Arial" w:hAnsi="Thorndale AMT" w:cs="Tahoma"/>
          <w:b/>
          <w:kern w:val="3"/>
          <w:sz w:val="24"/>
          <w:szCs w:val="24"/>
          <w:lang w:val="de-DE" w:eastAsia="ja-JP" w:bidi="ru-RU"/>
        </w:rPr>
      </w:pPr>
    </w:p>
    <w:p w:rsidR="00E07271" w:rsidRPr="00E07271" w:rsidRDefault="00E07271" w:rsidP="00E07271">
      <w:pPr>
        <w:widowControl w:val="0"/>
        <w:suppressAutoHyphens/>
        <w:autoSpaceDN w:val="0"/>
        <w:spacing w:after="0" w:line="240" w:lineRule="auto"/>
        <w:textAlignment w:val="baseline"/>
        <w:rPr>
          <w:rFonts w:ascii="Times New Roman" w:eastAsiaTheme="minorEastAsia" w:hAnsi="Times New Roman" w:cs="Times New Roman"/>
          <w:kern w:val="3"/>
          <w:sz w:val="26"/>
          <w:szCs w:val="26"/>
          <w:lang w:val="de-DE" w:eastAsia="ja-JP"/>
        </w:rPr>
      </w:pPr>
    </w:p>
    <w:p w:rsidR="00E07271" w:rsidRPr="00E07271" w:rsidRDefault="00E07271" w:rsidP="00E07271">
      <w:pPr>
        <w:widowControl w:val="0"/>
        <w:shd w:val="clear" w:color="auto" w:fill="FFFFFF"/>
        <w:suppressAutoHyphens/>
        <w:autoSpaceDN w:val="0"/>
        <w:spacing w:after="0" w:line="274" w:lineRule="exact"/>
        <w:ind w:left="10" w:right="-171"/>
        <w:textAlignment w:val="baseline"/>
        <w:rPr>
          <w:rFonts w:eastAsia="Andale Sans UI" w:cs="Times New Roman CYR"/>
          <w:b/>
          <w:bCs/>
          <w:color w:val="000000"/>
          <w:kern w:val="3"/>
          <w:sz w:val="24"/>
          <w:szCs w:val="24"/>
          <w:lang w:eastAsia="ja-JP" w:bidi="fa-IR"/>
        </w:rPr>
      </w:pPr>
    </w:p>
    <w:p w:rsidR="00E07271" w:rsidRPr="00E07271" w:rsidRDefault="00E07271" w:rsidP="00E07271">
      <w:pPr>
        <w:widowControl w:val="0"/>
        <w:shd w:val="clear" w:color="auto" w:fill="FFFFFF"/>
        <w:suppressAutoHyphens/>
        <w:autoSpaceDN w:val="0"/>
        <w:spacing w:after="0" w:line="274" w:lineRule="exact"/>
        <w:ind w:left="10" w:right="-171"/>
        <w:textAlignment w:val="baseline"/>
        <w:rPr>
          <w:rFonts w:eastAsia="Andale Sans UI" w:cs="Times New Roman CYR"/>
          <w:b/>
          <w:bCs/>
          <w:color w:val="000000"/>
          <w:kern w:val="3"/>
          <w:sz w:val="24"/>
          <w:szCs w:val="24"/>
          <w:lang w:eastAsia="ja-JP" w:bidi="fa-IR"/>
        </w:rPr>
      </w:pPr>
    </w:p>
    <w:p w:rsidR="00E07271" w:rsidRPr="00E07271" w:rsidRDefault="00E07271" w:rsidP="00E07271">
      <w:pPr>
        <w:widowControl w:val="0"/>
        <w:shd w:val="clear" w:color="auto" w:fill="FFFFFF"/>
        <w:suppressAutoHyphens/>
        <w:autoSpaceDN w:val="0"/>
        <w:spacing w:after="0" w:line="274" w:lineRule="exact"/>
        <w:ind w:left="10" w:right="-171"/>
        <w:textAlignment w:val="baseline"/>
        <w:rPr>
          <w:rFonts w:eastAsia="Andale Sans UI" w:cs="Times New Roman CYR"/>
          <w:b/>
          <w:bCs/>
          <w:color w:val="000000"/>
          <w:kern w:val="3"/>
          <w:sz w:val="24"/>
          <w:szCs w:val="24"/>
          <w:lang w:eastAsia="ja-JP" w:bidi="fa-IR"/>
        </w:rPr>
      </w:pPr>
    </w:p>
    <w:p w:rsidR="00E07271" w:rsidRPr="00E07271" w:rsidRDefault="00E07271" w:rsidP="00E07271">
      <w:pPr>
        <w:pageBreakBefore/>
        <w:widowControl w:val="0"/>
        <w:suppressAutoHyphens/>
        <w:autoSpaceDN w:val="0"/>
        <w:spacing w:after="0" w:line="240" w:lineRule="auto"/>
        <w:ind w:left="6946"/>
        <w:textAlignment w:val="baseline"/>
        <w:rPr>
          <w:rFonts w:ascii="Times New Roman" w:eastAsia="Andale Sans UI" w:hAnsi="Times New Roman" w:cs="Times New Roman"/>
          <w:kern w:val="3"/>
          <w:lang w:val="de-DE" w:eastAsia="ja-JP" w:bidi="fa-IR"/>
        </w:rPr>
      </w:pPr>
      <w:r w:rsidRPr="00E07271">
        <w:rPr>
          <w:rFonts w:ascii="Times New Roman" w:eastAsia="Andale Sans UI" w:hAnsi="Times New Roman" w:cs="Times New Roman"/>
          <w:kern w:val="3"/>
          <w:lang w:val="de-DE" w:eastAsia="ja-JP" w:bidi="fa-IR"/>
        </w:rPr>
        <w:lastRenderedPageBreak/>
        <w:t xml:space="preserve">Приложение № </w:t>
      </w:r>
      <w:r w:rsidRPr="00E07271">
        <w:rPr>
          <w:rFonts w:ascii="Times New Roman" w:eastAsia="Andale Sans UI" w:hAnsi="Times New Roman" w:cs="Times New Roman"/>
          <w:kern w:val="3"/>
          <w:lang w:eastAsia="ja-JP" w:bidi="fa-IR"/>
        </w:rPr>
        <w:t>6</w:t>
      </w:r>
      <w:r w:rsidRPr="00E07271">
        <w:rPr>
          <w:rFonts w:ascii="Times New Roman" w:eastAsia="Andale Sans UI" w:hAnsi="Times New Roman" w:cs="Times New Roman"/>
          <w:kern w:val="3"/>
          <w:lang w:val="de-DE" w:eastAsia="ja-JP" w:bidi="fa-IR"/>
        </w:rPr>
        <w:t xml:space="preserve"> к Положению о</w:t>
      </w:r>
      <w:r w:rsidRPr="00E07271">
        <w:rPr>
          <w:rFonts w:ascii="Times New Roman" w:eastAsia="Andale Sans UI" w:hAnsi="Times New Roman" w:cs="Times New Roman"/>
          <w:kern w:val="3"/>
          <w:lang w:eastAsia="ja-JP" w:bidi="fa-IR"/>
        </w:rPr>
        <w:t xml:space="preserve"> премировании</w:t>
      </w:r>
      <w:r w:rsidRPr="00E07271">
        <w:rPr>
          <w:rFonts w:ascii="Times New Roman" w:eastAsia="Andale Sans UI" w:hAnsi="Times New Roman" w:cs="Times New Roman"/>
          <w:kern w:val="3"/>
          <w:lang w:val="de-DE" w:eastAsia="ja-JP" w:bidi="fa-IR"/>
        </w:rPr>
        <w:t xml:space="preserve"> работников  Муниципального бюджетного об</w:t>
      </w:r>
      <w:r w:rsidRPr="00E07271">
        <w:rPr>
          <w:rFonts w:ascii="Times New Roman" w:eastAsia="Andale Sans UI" w:hAnsi="Times New Roman" w:cs="Times New Roman"/>
          <w:kern w:val="3"/>
          <w:lang w:eastAsia="ja-JP" w:bidi="fa-IR"/>
        </w:rPr>
        <w:t>щеоб</w:t>
      </w:r>
      <w:r w:rsidRPr="00E07271">
        <w:rPr>
          <w:rFonts w:ascii="Times New Roman" w:eastAsia="Andale Sans UI" w:hAnsi="Times New Roman" w:cs="Times New Roman"/>
          <w:kern w:val="3"/>
          <w:lang w:val="de-DE" w:eastAsia="ja-JP" w:bidi="fa-IR"/>
        </w:rPr>
        <w:t>разовательного учреждения  «Средняя</w:t>
      </w:r>
      <w:r w:rsidRPr="00E07271">
        <w:rPr>
          <w:rFonts w:ascii="Times New Roman" w:eastAsia="Andale Sans UI" w:hAnsi="Times New Roman" w:cs="Times New Roman"/>
          <w:kern w:val="3"/>
          <w:lang w:eastAsia="ja-JP" w:bidi="fa-IR"/>
        </w:rPr>
        <w:t xml:space="preserve"> </w:t>
      </w:r>
      <w:r w:rsidRPr="00E07271">
        <w:rPr>
          <w:rFonts w:ascii="Times New Roman" w:eastAsia="Andale Sans UI" w:hAnsi="Times New Roman" w:cs="Times New Roman"/>
          <w:kern w:val="3"/>
          <w:lang w:val="de-DE" w:eastAsia="ja-JP" w:bidi="fa-IR"/>
        </w:rPr>
        <w:t xml:space="preserve"> школа</w:t>
      </w:r>
      <w:r w:rsidRPr="00E07271">
        <w:rPr>
          <w:rFonts w:ascii="Times New Roman" w:eastAsia="Andale Sans UI" w:hAnsi="Times New Roman" w:cs="Times New Roman"/>
          <w:b/>
          <w:kern w:val="3"/>
          <w:lang w:val="de-DE" w:eastAsia="ja-JP" w:bidi="fa-IR"/>
        </w:rPr>
        <w:t xml:space="preserve"> </w:t>
      </w:r>
      <w:r w:rsidRPr="00E07271">
        <w:rPr>
          <w:rFonts w:ascii="Times New Roman" w:eastAsia="Andale Sans UI" w:hAnsi="Times New Roman" w:cs="Times New Roman"/>
          <w:kern w:val="3"/>
          <w:lang w:val="de-DE" w:eastAsia="ja-JP" w:bidi="fa-IR"/>
        </w:rPr>
        <w:t>№ 6»</w:t>
      </w:r>
    </w:p>
    <w:p w:rsidR="00E07271" w:rsidRPr="00E07271" w:rsidRDefault="00E07271" w:rsidP="00E07271">
      <w:pPr>
        <w:widowControl w:val="0"/>
        <w:tabs>
          <w:tab w:val="left" w:pos="2280"/>
        </w:tabs>
        <w:suppressAutoHyphens/>
        <w:autoSpaceDN w:val="0"/>
        <w:spacing w:after="0" w:line="240" w:lineRule="auto"/>
        <w:textAlignment w:val="baseline"/>
        <w:rPr>
          <w:rFonts w:ascii="Times New Roman" w:eastAsia="Arial" w:hAnsi="Times New Roman" w:cs="Times New Roman"/>
          <w:b/>
          <w:kern w:val="3"/>
          <w:sz w:val="28"/>
          <w:szCs w:val="28"/>
          <w:lang w:eastAsia="ja-JP" w:bidi="ru-RU"/>
        </w:rPr>
      </w:pPr>
    </w:p>
    <w:p w:rsidR="00E07271" w:rsidRPr="00E07271" w:rsidRDefault="00E07271" w:rsidP="00E07271">
      <w:pPr>
        <w:widowControl w:val="0"/>
        <w:tabs>
          <w:tab w:val="left" w:pos="2280"/>
        </w:tabs>
        <w:suppressAutoHyphens/>
        <w:autoSpaceDN w:val="0"/>
        <w:spacing w:after="0" w:line="240" w:lineRule="auto"/>
        <w:jc w:val="center"/>
        <w:textAlignment w:val="baseline"/>
        <w:rPr>
          <w:rFonts w:ascii="Times New Roman" w:eastAsia="Arial" w:hAnsi="Times New Roman" w:cs="Times New Roman"/>
          <w:b/>
          <w:kern w:val="3"/>
          <w:sz w:val="28"/>
          <w:szCs w:val="28"/>
          <w:lang w:eastAsia="ja-JP" w:bidi="ru-RU"/>
        </w:rPr>
      </w:pPr>
      <w:r w:rsidRPr="00E07271">
        <w:rPr>
          <w:rFonts w:ascii="Times New Roman" w:eastAsia="Arial" w:hAnsi="Times New Roman" w:cs="Times New Roman"/>
          <w:b/>
          <w:kern w:val="3"/>
          <w:sz w:val="28"/>
          <w:szCs w:val="28"/>
          <w:lang w:val="de-DE" w:eastAsia="ja-JP" w:bidi="ru-RU"/>
        </w:rPr>
        <w:t>Сводная таблица результатов распределения стимулирующих выплат (премий) между работниками МБОУ «</w:t>
      </w:r>
      <w:r w:rsidR="00520D28">
        <w:rPr>
          <w:rFonts w:ascii="Times New Roman" w:eastAsia="Arial" w:hAnsi="Times New Roman" w:cs="Times New Roman"/>
          <w:b/>
          <w:kern w:val="3"/>
          <w:sz w:val="28"/>
          <w:szCs w:val="28"/>
          <w:lang w:val="de-DE" w:eastAsia="ja-JP" w:bidi="ru-RU"/>
        </w:rPr>
        <w:t>С</w:t>
      </w:r>
      <w:r w:rsidRPr="00E07271">
        <w:rPr>
          <w:rFonts w:ascii="Times New Roman" w:eastAsia="Arial" w:hAnsi="Times New Roman" w:cs="Times New Roman"/>
          <w:b/>
          <w:kern w:val="3"/>
          <w:sz w:val="28"/>
          <w:szCs w:val="28"/>
          <w:lang w:val="de-DE" w:eastAsia="ja-JP" w:bidi="ru-RU"/>
        </w:rPr>
        <w:t>Ш № 6».</w:t>
      </w:r>
    </w:p>
    <w:p w:rsidR="00E07271" w:rsidRPr="00E07271" w:rsidRDefault="00E07271" w:rsidP="00E07271">
      <w:pPr>
        <w:widowControl w:val="0"/>
        <w:tabs>
          <w:tab w:val="left" w:pos="2280"/>
        </w:tabs>
        <w:suppressAutoHyphens/>
        <w:autoSpaceDN w:val="0"/>
        <w:spacing w:after="0" w:line="240" w:lineRule="auto"/>
        <w:jc w:val="center"/>
        <w:textAlignment w:val="baseline"/>
        <w:rPr>
          <w:rFonts w:ascii="Times New Roman" w:eastAsia="Andale Sans UI" w:hAnsi="Times New Roman" w:cs="Times New Roman"/>
          <w:b/>
          <w:kern w:val="3"/>
          <w:sz w:val="28"/>
          <w:szCs w:val="28"/>
          <w:lang w:eastAsia="ja-JP" w:bidi="fa-IR"/>
        </w:rPr>
      </w:pPr>
    </w:p>
    <w:tbl>
      <w:tblPr>
        <w:tblStyle w:val="af8"/>
        <w:tblW w:w="5000" w:type="pct"/>
        <w:tblLook w:val="04A0" w:firstRow="1" w:lastRow="0" w:firstColumn="1" w:lastColumn="0" w:noHBand="0" w:noVBand="1"/>
      </w:tblPr>
      <w:tblGrid>
        <w:gridCol w:w="578"/>
        <w:gridCol w:w="3368"/>
        <w:gridCol w:w="1971"/>
        <w:gridCol w:w="1971"/>
        <w:gridCol w:w="1967"/>
      </w:tblGrid>
      <w:tr w:rsidR="00E07271" w:rsidRPr="00E07271" w:rsidTr="00A01CF4">
        <w:tc>
          <w:tcPr>
            <w:tcW w:w="293" w:type="pct"/>
          </w:tcPr>
          <w:p w:rsidR="00E07271" w:rsidRPr="00E07271" w:rsidRDefault="00E07271" w:rsidP="00E07271">
            <w:pPr>
              <w:widowControl w:val="0"/>
              <w:suppressAutoHyphens/>
              <w:autoSpaceDN w:val="0"/>
              <w:jc w:val="center"/>
              <w:textAlignment w:val="baseline"/>
              <w:rPr>
                <w:rFonts w:ascii="Times New Roman" w:eastAsia="Andale Sans UI" w:hAnsi="Times New Roman" w:cs="Times New Roman"/>
                <w:b/>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w:t>
            </w:r>
          </w:p>
          <w:p w:rsidR="00E07271" w:rsidRPr="00E07271" w:rsidRDefault="00E07271" w:rsidP="00E07271">
            <w:pPr>
              <w:widowControl w:val="0"/>
              <w:suppressAutoHyphens/>
              <w:autoSpaceDN w:val="0"/>
              <w:jc w:val="center"/>
              <w:textAlignment w:val="baseline"/>
              <w:rPr>
                <w:rFonts w:ascii="Times New Roman" w:eastAsia="Andale Sans UI" w:hAnsi="Times New Roman" w:cs="Times New Roman"/>
                <w:b/>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п/п</w:t>
            </w:r>
          </w:p>
        </w:tc>
        <w:tc>
          <w:tcPr>
            <w:tcW w:w="1709" w:type="pct"/>
          </w:tcPr>
          <w:p w:rsidR="00E07271" w:rsidRPr="00E07271" w:rsidRDefault="00E07271" w:rsidP="00E07271">
            <w:pPr>
              <w:widowControl w:val="0"/>
              <w:suppressAutoHyphens/>
              <w:autoSpaceDN w:val="0"/>
              <w:jc w:val="center"/>
              <w:textAlignment w:val="baseline"/>
              <w:rPr>
                <w:rFonts w:ascii="Times New Roman" w:eastAsia="Andale Sans UI" w:hAnsi="Times New Roman" w:cs="Times New Roman"/>
                <w:b/>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Ф.И.О. сотрудника</w:t>
            </w:r>
          </w:p>
        </w:tc>
        <w:tc>
          <w:tcPr>
            <w:tcW w:w="1000" w:type="pct"/>
          </w:tcPr>
          <w:p w:rsidR="00E07271" w:rsidRPr="00E07271" w:rsidRDefault="00E07271" w:rsidP="00E07271">
            <w:pPr>
              <w:widowControl w:val="0"/>
              <w:suppressAutoHyphens/>
              <w:autoSpaceDN w:val="0"/>
              <w:jc w:val="center"/>
              <w:textAlignment w:val="baseline"/>
              <w:rPr>
                <w:rFonts w:ascii="Times New Roman" w:eastAsia="Andale Sans UI" w:hAnsi="Times New Roman" w:cs="Times New Roman"/>
                <w:b/>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Итоговый балл (оценка комиссии)</w:t>
            </w:r>
          </w:p>
        </w:tc>
        <w:tc>
          <w:tcPr>
            <w:tcW w:w="1000" w:type="pct"/>
          </w:tcPr>
          <w:p w:rsidR="00E07271" w:rsidRPr="00E07271" w:rsidRDefault="00E07271" w:rsidP="00E07271">
            <w:pPr>
              <w:widowControl w:val="0"/>
              <w:suppressAutoHyphens/>
              <w:autoSpaceDN w:val="0"/>
              <w:jc w:val="center"/>
              <w:textAlignment w:val="baseline"/>
              <w:rPr>
                <w:rFonts w:ascii="Times New Roman" w:eastAsia="Andale Sans UI" w:hAnsi="Times New Roman" w:cs="Times New Roman"/>
                <w:b/>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Подпись сотрудника</w:t>
            </w:r>
          </w:p>
        </w:tc>
        <w:tc>
          <w:tcPr>
            <w:tcW w:w="999" w:type="pct"/>
          </w:tcPr>
          <w:p w:rsidR="00E07271" w:rsidRPr="00E07271" w:rsidRDefault="00E07271" w:rsidP="00E07271">
            <w:pPr>
              <w:widowControl w:val="0"/>
              <w:suppressAutoHyphens/>
              <w:autoSpaceDN w:val="0"/>
              <w:jc w:val="center"/>
              <w:textAlignment w:val="baseline"/>
              <w:rPr>
                <w:rFonts w:ascii="Times New Roman" w:eastAsia="Andale Sans UI" w:hAnsi="Times New Roman" w:cs="Times New Roman"/>
                <w:b/>
                <w:kern w:val="3"/>
                <w:sz w:val="24"/>
                <w:szCs w:val="24"/>
                <w:lang w:val="de-DE" w:eastAsia="ja-JP" w:bidi="fa-IR"/>
              </w:rPr>
            </w:pPr>
            <w:r w:rsidRPr="00E07271">
              <w:rPr>
                <w:rFonts w:ascii="Times New Roman" w:eastAsia="Andale Sans UI" w:hAnsi="Times New Roman" w:cs="Times New Roman"/>
                <w:b/>
                <w:kern w:val="3"/>
                <w:sz w:val="24"/>
                <w:szCs w:val="24"/>
                <w:lang w:val="de-DE" w:eastAsia="ja-JP" w:bidi="fa-IR"/>
              </w:rPr>
              <w:t>Дата ознакомления</w:t>
            </w:r>
          </w:p>
        </w:tc>
      </w:tr>
      <w:tr w:rsidR="00E07271" w:rsidRPr="00E07271" w:rsidTr="00A01CF4">
        <w:tc>
          <w:tcPr>
            <w:tcW w:w="293" w:type="pct"/>
          </w:tcPr>
          <w:p w:rsidR="00E07271" w:rsidRPr="00E07271" w:rsidRDefault="00E07271" w:rsidP="00E07271">
            <w:pPr>
              <w:widowControl w:val="0"/>
              <w:suppressAutoHyphens/>
              <w:autoSpaceDN w:val="0"/>
              <w:textAlignment w:val="baseline"/>
              <w:rPr>
                <w:rFonts w:ascii="Times New Roman" w:eastAsia="Andale Sans UI" w:hAnsi="Times New Roman" w:cs="Times New Roman"/>
                <w:kern w:val="3"/>
                <w:sz w:val="26"/>
                <w:szCs w:val="26"/>
                <w:lang w:val="de-DE" w:eastAsia="ja-JP" w:bidi="fa-IR"/>
              </w:rPr>
            </w:pPr>
          </w:p>
        </w:tc>
        <w:tc>
          <w:tcPr>
            <w:tcW w:w="1709" w:type="pct"/>
          </w:tcPr>
          <w:p w:rsidR="00E07271" w:rsidRPr="00E07271" w:rsidRDefault="00E07271" w:rsidP="00E07271">
            <w:pPr>
              <w:widowControl w:val="0"/>
              <w:suppressAutoHyphens/>
              <w:autoSpaceDN w:val="0"/>
              <w:textAlignment w:val="baseline"/>
              <w:rPr>
                <w:rFonts w:ascii="Times New Roman" w:eastAsia="Andale Sans UI" w:hAnsi="Times New Roman" w:cs="Times New Roman"/>
                <w:kern w:val="3"/>
                <w:sz w:val="26"/>
                <w:szCs w:val="26"/>
                <w:lang w:val="de-DE" w:eastAsia="ja-JP" w:bidi="fa-IR"/>
              </w:rPr>
            </w:pPr>
          </w:p>
        </w:tc>
        <w:tc>
          <w:tcPr>
            <w:tcW w:w="1000" w:type="pct"/>
          </w:tcPr>
          <w:p w:rsidR="00E07271" w:rsidRPr="00E07271" w:rsidRDefault="00E07271" w:rsidP="00E07271">
            <w:pPr>
              <w:widowControl w:val="0"/>
              <w:suppressAutoHyphens/>
              <w:autoSpaceDN w:val="0"/>
              <w:textAlignment w:val="baseline"/>
              <w:rPr>
                <w:rFonts w:ascii="Times New Roman" w:eastAsia="Andale Sans UI" w:hAnsi="Times New Roman" w:cs="Times New Roman"/>
                <w:kern w:val="3"/>
                <w:sz w:val="26"/>
                <w:szCs w:val="26"/>
                <w:lang w:val="de-DE" w:eastAsia="ja-JP" w:bidi="fa-IR"/>
              </w:rPr>
            </w:pPr>
          </w:p>
        </w:tc>
        <w:tc>
          <w:tcPr>
            <w:tcW w:w="1000" w:type="pct"/>
          </w:tcPr>
          <w:p w:rsidR="00E07271" w:rsidRPr="00E07271" w:rsidRDefault="00E07271" w:rsidP="00E07271">
            <w:pPr>
              <w:widowControl w:val="0"/>
              <w:suppressAutoHyphens/>
              <w:autoSpaceDN w:val="0"/>
              <w:textAlignment w:val="baseline"/>
              <w:rPr>
                <w:rFonts w:ascii="Times New Roman" w:eastAsia="Andale Sans UI" w:hAnsi="Times New Roman" w:cs="Times New Roman"/>
                <w:kern w:val="3"/>
                <w:sz w:val="26"/>
                <w:szCs w:val="26"/>
                <w:lang w:val="de-DE" w:eastAsia="ja-JP" w:bidi="fa-IR"/>
              </w:rPr>
            </w:pPr>
          </w:p>
        </w:tc>
        <w:tc>
          <w:tcPr>
            <w:tcW w:w="999" w:type="pct"/>
          </w:tcPr>
          <w:p w:rsidR="00E07271" w:rsidRPr="00E07271" w:rsidRDefault="00E07271" w:rsidP="00E07271">
            <w:pPr>
              <w:widowControl w:val="0"/>
              <w:suppressAutoHyphens/>
              <w:autoSpaceDN w:val="0"/>
              <w:textAlignment w:val="baseline"/>
              <w:rPr>
                <w:rFonts w:ascii="Times New Roman" w:eastAsia="Andale Sans UI" w:hAnsi="Times New Roman" w:cs="Times New Roman"/>
                <w:kern w:val="3"/>
                <w:sz w:val="26"/>
                <w:szCs w:val="26"/>
                <w:lang w:val="de-DE" w:eastAsia="ja-JP" w:bidi="fa-IR"/>
              </w:rPr>
            </w:pPr>
          </w:p>
        </w:tc>
      </w:tr>
      <w:tr w:rsidR="00E07271" w:rsidRPr="00E07271" w:rsidTr="00A01CF4">
        <w:tc>
          <w:tcPr>
            <w:tcW w:w="293" w:type="pct"/>
          </w:tcPr>
          <w:p w:rsidR="00E07271" w:rsidRPr="00E07271" w:rsidRDefault="00E07271" w:rsidP="00E07271">
            <w:pPr>
              <w:widowControl w:val="0"/>
              <w:suppressAutoHyphens/>
              <w:autoSpaceDN w:val="0"/>
              <w:textAlignment w:val="baseline"/>
              <w:rPr>
                <w:rFonts w:ascii="Times New Roman" w:eastAsia="Andale Sans UI" w:hAnsi="Times New Roman" w:cs="Times New Roman"/>
                <w:kern w:val="3"/>
                <w:sz w:val="26"/>
                <w:szCs w:val="26"/>
                <w:lang w:val="de-DE" w:eastAsia="ja-JP" w:bidi="fa-IR"/>
              </w:rPr>
            </w:pPr>
          </w:p>
        </w:tc>
        <w:tc>
          <w:tcPr>
            <w:tcW w:w="1709" w:type="pct"/>
          </w:tcPr>
          <w:p w:rsidR="00E07271" w:rsidRPr="00E07271" w:rsidRDefault="00E07271" w:rsidP="00E07271">
            <w:pPr>
              <w:widowControl w:val="0"/>
              <w:suppressAutoHyphens/>
              <w:autoSpaceDN w:val="0"/>
              <w:textAlignment w:val="baseline"/>
              <w:rPr>
                <w:rFonts w:ascii="Times New Roman" w:eastAsia="Andale Sans UI" w:hAnsi="Times New Roman" w:cs="Times New Roman"/>
                <w:kern w:val="3"/>
                <w:sz w:val="26"/>
                <w:szCs w:val="26"/>
                <w:lang w:val="de-DE" w:eastAsia="ja-JP" w:bidi="fa-IR"/>
              </w:rPr>
            </w:pPr>
          </w:p>
        </w:tc>
        <w:tc>
          <w:tcPr>
            <w:tcW w:w="1000" w:type="pct"/>
          </w:tcPr>
          <w:p w:rsidR="00E07271" w:rsidRPr="00E07271" w:rsidRDefault="00E07271" w:rsidP="00E07271">
            <w:pPr>
              <w:widowControl w:val="0"/>
              <w:suppressAutoHyphens/>
              <w:autoSpaceDN w:val="0"/>
              <w:textAlignment w:val="baseline"/>
              <w:rPr>
                <w:rFonts w:ascii="Times New Roman" w:eastAsia="Andale Sans UI" w:hAnsi="Times New Roman" w:cs="Times New Roman"/>
                <w:kern w:val="3"/>
                <w:sz w:val="26"/>
                <w:szCs w:val="26"/>
                <w:lang w:val="de-DE" w:eastAsia="ja-JP" w:bidi="fa-IR"/>
              </w:rPr>
            </w:pPr>
          </w:p>
        </w:tc>
        <w:tc>
          <w:tcPr>
            <w:tcW w:w="1000" w:type="pct"/>
          </w:tcPr>
          <w:p w:rsidR="00E07271" w:rsidRPr="00E07271" w:rsidRDefault="00E07271" w:rsidP="00E07271">
            <w:pPr>
              <w:widowControl w:val="0"/>
              <w:suppressAutoHyphens/>
              <w:autoSpaceDN w:val="0"/>
              <w:textAlignment w:val="baseline"/>
              <w:rPr>
                <w:rFonts w:ascii="Times New Roman" w:eastAsia="Andale Sans UI" w:hAnsi="Times New Roman" w:cs="Times New Roman"/>
                <w:kern w:val="3"/>
                <w:sz w:val="26"/>
                <w:szCs w:val="26"/>
                <w:lang w:val="de-DE" w:eastAsia="ja-JP" w:bidi="fa-IR"/>
              </w:rPr>
            </w:pPr>
          </w:p>
        </w:tc>
        <w:tc>
          <w:tcPr>
            <w:tcW w:w="999" w:type="pct"/>
          </w:tcPr>
          <w:p w:rsidR="00E07271" w:rsidRPr="00E07271" w:rsidRDefault="00E07271" w:rsidP="00E07271">
            <w:pPr>
              <w:widowControl w:val="0"/>
              <w:suppressAutoHyphens/>
              <w:autoSpaceDN w:val="0"/>
              <w:textAlignment w:val="baseline"/>
              <w:rPr>
                <w:rFonts w:ascii="Times New Roman" w:eastAsia="Andale Sans UI" w:hAnsi="Times New Roman" w:cs="Times New Roman"/>
                <w:kern w:val="3"/>
                <w:sz w:val="26"/>
                <w:szCs w:val="26"/>
                <w:lang w:val="de-DE" w:eastAsia="ja-JP" w:bidi="fa-IR"/>
              </w:rPr>
            </w:pPr>
          </w:p>
        </w:tc>
      </w:tr>
      <w:tr w:rsidR="00E07271" w:rsidRPr="00E07271" w:rsidTr="00A01CF4">
        <w:tc>
          <w:tcPr>
            <w:tcW w:w="293" w:type="pct"/>
          </w:tcPr>
          <w:p w:rsidR="00E07271" w:rsidRPr="00E07271" w:rsidRDefault="00E07271" w:rsidP="00E07271">
            <w:pPr>
              <w:widowControl w:val="0"/>
              <w:suppressAutoHyphens/>
              <w:autoSpaceDN w:val="0"/>
              <w:textAlignment w:val="baseline"/>
              <w:rPr>
                <w:rFonts w:ascii="Times New Roman" w:eastAsia="Andale Sans UI" w:hAnsi="Times New Roman" w:cs="Times New Roman"/>
                <w:kern w:val="3"/>
                <w:sz w:val="26"/>
                <w:szCs w:val="26"/>
                <w:lang w:val="de-DE" w:eastAsia="ja-JP" w:bidi="fa-IR"/>
              </w:rPr>
            </w:pPr>
          </w:p>
        </w:tc>
        <w:tc>
          <w:tcPr>
            <w:tcW w:w="1709" w:type="pct"/>
          </w:tcPr>
          <w:p w:rsidR="00E07271" w:rsidRPr="00E07271" w:rsidRDefault="00E07271" w:rsidP="00E07271">
            <w:pPr>
              <w:widowControl w:val="0"/>
              <w:suppressAutoHyphens/>
              <w:autoSpaceDN w:val="0"/>
              <w:textAlignment w:val="baseline"/>
              <w:rPr>
                <w:rFonts w:ascii="Times New Roman" w:eastAsia="Andale Sans UI" w:hAnsi="Times New Roman" w:cs="Times New Roman"/>
                <w:kern w:val="3"/>
                <w:sz w:val="26"/>
                <w:szCs w:val="26"/>
                <w:lang w:val="de-DE" w:eastAsia="ja-JP" w:bidi="fa-IR"/>
              </w:rPr>
            </w:pPr>
          </w:p>
        </w:tc>
        <w:tc>
          <w:tcPr>
            <w:tcW w:w="1000" w:type="pct"/>
          </w:tcPr>
          <w:p w:rsidR="00E07271" w:rsidRPr="00E07271" w:rsidRDefault="00E07271" w:rsidP="00E07271">
            <w:pPr>
              <w:widowControl w:val="0"/>
              <w:suppressAutoHyphens/>
              <w:autoSpaceDN w:val="0"/>
              <w:textAlignment w:val="baseline"/>
              <w:rPr>
                <w:rFonts w:ascii="Times New Roman" w:eastAsia="Andale Sans UI" w:hAnsi="Times New Roman" w:cs="Times New Roman"/>
                <w:kern w:val="3"/>
                <w:sz w:val="26"/>
                <w:szCs w:val="26"/>
                <w:lang w:val="de-DE" w:eastAsia="ja-JP" w:bidi="fa-IR"/>
              </w:rPr>
            </w:pPr>
          </w:p>
        </w:tc>
        <w:tc>
          <w:tcPr>
            <w:tcW w:w="1000" w:type="pct"/>
          </w:tcPr>
          <w:p w:rsidR="00E07271" w:rsidRPr="00E07271" w:rsidRDefault="00E07271" w:rsidP="00E07271">
            <w:pPr>
              <w:widowControl w:val="0"/>
              <w:suppressAutoHyphens/>
              <w:autoSpaceDN w:val="0"/>
              <w:textAlignment w:val="baseline"/>
              <w:rPr>
                <w:rFonts w:ascii="Times New Roman" w:eastAsia="Andale Sans UI" w:hAnsi="Times New Roman" w:cs="Times New Roman"/>
                <w:kern w:val="3"/>
                <w:sz w:val="26"/>
                <w:szCs w:val="26"/>
                <w:lang w:val="de-DE" w:eastAsia="ja-JP" w:bidi="fa-IR"/>
              </w:rPr>
            </w:pPr>
          </w:p>
        </w:tc>
        <w:tc>
          <w:tcPr>
            <w:tcW w:w="999" w:type="pct"/>
          </w:tcPr>
          <w:p w:rsidR="00E07271" w:rsidRPr="00E07271" w:rsidRDefault="00E07271" w:rsidP="00E07271">
            <w:pPr>
              <w:widowControl w:val="0"/>
              <w:suppressAutoHyphens/>
              <w:autoSpaceDN w:val="0"/>
              <w:textAlignment w:val="baseline"/>
              <w:rPr>
                <w:rFonts w:ascii="Times New Roman" w:eastAsia="Andale Sans UI" w:hAnsi="Times New Roman" w:cs="Times New Roman"/>
                <w:kern w:val="3"/>
                <w:sz w:val="26"/>
                <w:szCs w:val="26"/>
                <w:lang w:val="de-DE" w:eastAsia="ja-JP" w:bidi="fa-IR"/>
              </w:rPr>
            </w:pPr>
          </w:p>
        </w:tc>
      </w:tr>
      <w:tr w:rsidR="00E07271" w:rsidRPr="00E07271" w:rsidTr="00A01CF4">
        <w:tc>
          <w:tcPr>
            <w:tcW w:w="293" w:type="pct"/>
          </w:tcPr>
          <w:p w:rsidR="00E07271" w:rsidRPr="00E07271" w:rsidRDefault="00E07271" w:rsidP="00E07271">
            <w:pPr>
              <w:widowControl w:val="0"/>
              <w:suppressAutoHyphens/>
              <w:autoSpaceDN w:val="0"/>
              <w:textAlignment w:val="baseline"/>
              <w:rPr>
                <w:rFonts w:ascii="Times New Roman" w:eastAsia="Andale Sans UI" w:hAnsi="Times New Roman" w:cs="Times New Roman"/>
                <w:kern w:val="3"/>
                <w:sz w:val="26"/>
                <w:szCs w:val="26"/>
                <w:lang w:val="de-DE" w:eastAsia="ja-JP" w:bidi="fa-IR"/>
              </w:rPr>
            </w:pPr>
          </w:p>
        </w:tc>
        <w:tc>
          <w:tcPr>
            <w:tcW w:w="1709" w:type="pct"/>
          </w:tcPr>
          <w:p w:rsidR="00E07271" w:rsidRPr="00E07271" w:rsidRDefault="00E07271" w:rsidP="00E07271">
            <w:pPr>
              <w:widowControl w:val="0"/>
              <w:suppressAutoHyphens/>
              <w:autoSpaceDN w:val="0"/>
              <w:textAlignment w:val="baseline"/>
              <w:rPr>
                <w:rFonts w:ascii="Times New Roman" w:eastAsia="Andale Sans UI" w:hAnsi="Times New Roman" w:cs="Times New Roman"/>
                <w:kern w:val="3"/>
                <w:sz w:val="26"/>
                <w:szCs w:val="26"/>
                <w:lang w:val="de-DE" w:eastAsia="ja-JP" w:bidi="fa-IR"/>
              </w:rPr>
            </w:pPr>
          </w:p>
        </w:tc>
        <w:tc>
          <w:tcPr>
            <w:tcW w:w="1000" w:type="pct"/>
          </w:tcPr>
          <w:p w:rsidR="00E07271" w:rsidRPr="00E07271" w:rsidRDefault="00E07271" w:rsidP="00E07271">
            <w:pPr>
              <w:widowControl w:val="0"/>
              <w:suppressAutoHyphens/>
              <w:autoSpaceDN w:val="0"/>
              <w:textAlignment w:val="baseline"/>
              <w:rPr>
                <w:rFonts w:ascii="Times New Roman" w:eastAsia="Andale Sans UI" w:hAnsi="Times New Roman" w:cs="Times New Roman"/>
                <w:kern w:val="3"/>
                <w:sz w:val="26"/>
                <w:szCs w:val="26"/>
                <w:lang w:val="de-DE" w:eastAsia="ja-JP" w:bidi="fa-IR"/>
              </w:rPr>
            </w:pPr>
          </w:p>
        </w:tc>
        <w:tc>
          <w:tcPr>
            <w:tcW w:w="1000" w:type="pct"/>
          </w:tcPr>
          <w:p w:rsidR="00E07271" w:rsidRPr="00E07271" w:rsidRDefault="00E07271" w:rsidP="00E07271">
            <w:pPr>
              <w:widowControl w:val="0"/>
              <w:suppressAutoHyphens/>
              <w:autoSpaceDN w:val="0"/>
              <w:textAlignment w:val="baseline"/>
              <w:rPr>
                <w:rFonts w:ascii="Times New Roman" w:eastAsia="Andale Sans UI" w:hAnsi="Times New Roman" w:cs="Times New Roman"/>
                <w:kern w:val="3"/>
                <w:sz w:val="26"/>
                <w:szCs w:val="26"/>
                <w:lang w:val="de-DE" w:eastAsia="ja-JP" w:bidi="fa-IR"/>
              </w:rPr>
            </w:pPr>
          </w:p>
        </w:tc>
        <w:tc>
          <w:tcPr>
            <w:tcW w:w="999" w:type="pct"/>
          </w:tcPr>
          <w:p w:rsidR="00E07271" w:rsidRPr="00E07271" w:rsidRDefault="00E07271" w:rsidP="00E07271">
            <w:pPr>
              <w:widowControl w:val="0"/>
              <w:suppressAutoHyphens/>
              <w:autoSpaceDN w:val="0"/>
              <w:textAlignment w:val="baseline"/>
              <w:rPr>
                <w:rFonts w:ascii="Times New Roman" w:eastAsia="Andale Sans UI" w:hAnsi="Times New Roman" w:cs="Times New Roman"/>
                <w:kern w:val="3"/>
                <w:sz w:val="26"/>
                <w:szCs w:val="26"/>
                <w:lang w:val="de-DE" w:eastAsia="ja-JP" w:bidi="fa-IR"/>
              </w:rPr>
            </w:pPr>
          </w:p>
        </w:tc>
      </w:tr>
    </w:tbl>
    <w:p w:rsidR="003C20B9" w:rsidRDefault="003C20B9"/>
    <w:sectPr w:rsidR="003C20B9" w:rsidSect="00E07271">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4F78" w:rsidRDefault="00744F78" w:rsidP="00520D28">
      <w:pPr>
        <w:spacing w:after="0" w:line="240" w:lineRule="auto"/>
      </w:pPr>
      <w:r>
        <w:separator/>
      </w:r>
    </w:p>
  </w:endnote>
  <w:endnote w:type="continuationSeparator" w:id="0">
    <w:p w:rsidR="00744F78" w:rsidRDefault="00744F78" w:rsidP="00520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Arial Unicode MS'">
    <w:altName w:val="Times New Roman"/>
    <w:charset w:val="00"/>
    <w:family w:val="auto"/>
    <w:pitch w:val="default"/>
  </w:font>
  <w:font w:name="Times New Roman CYR">
    <w:panose1 w:val="02020603050405020304"/>
    <w:charset w:val="CC"/>
    <w:family w:val="roman"/>
    <w:pitch w:val="variable"/>
    <w:sig w:usb0="E0002AFF" w:usb1="C0007841" w:usb2="00000009" w:usb3="00000000" w:csb0="000001FF"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 w:name="Thorndale AMT">
    <w:altName w:val="Times New Roman"/>
    <w:charset w:val="00"/>
    <w:family w:val="roman"/>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4F78" w:rsidRDefault="00744F78" w:rsidP="00520D28">
      <w:pPr>
        <w:spacing w:after="0" w:line="240" w:lineRule="auto"/>
      </w:pPr>
      <w:r>
        <w:separator/>
      </w:r>
    </w:p>
  </w:footnote>
  <w:footnote w:type="continuationSeparator" w:id="0">
    <w:p w:rsidR="00744F78" w:rsidRDefault="00744F78" w:rsidP="00520D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04"/>
    <w:multiLevelType w:val="multilevel"/>
    <w:tmpl w:val="000000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105433F"/>
    <w:multiLevelType w:val="hybridMultilevel"/>
    <w:tmpl w:val="FB742BFA"/>
    <w:lvl w:ilvl="0" w:tplc="9226562A">
      <w:start w:val="7"/>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B2F3473"/>
    <w:multiLevelType w:val="hybridMultilevel"/>
    <w:tmpl w:val="CA2A23BC"/>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394DCA"/>
    <w:multiLevelType w:val="multilevel"/>
    <w:tmpl w:val="FC060276"/>
    <w:styleLink w:val="WW8Num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nsid w:val="1E3458C4"/>
    <w:multiLevelType w:val="multilevel"/>
    <w:tmpl w:val="1A92D252"/>
    <w:styleLink w:val="RTFNum2"/>
    <w:lvl w:ilvl="0">
      <w:numFmt w:val="bullet"/>
      <w:lvlText w:val="–"/>
      <w:lvlJc w:val="left"/>
      <w:pPr>
        <w:ind w:left="360" w:hanging="360"/>
      </w:pPr>
      <w:rPr>
        <w:rFonts w:ascii="OpenSymbol, 'Arial Unicode MS'" w:eastAsia="OpenSymbol, 'Arial Unicode MS'" w:hAnsi="OpenSymbol, 'Arial Unicode MS'" w:cs="OpenSymbol, 'Arial Unicode MS'"/>
      </w:rPr>
    </w:lvl>
    <w:lvl w:ilvl="1">
      <w:numFmt w:val="bullet"/>
      <w:lvlText w:val="–"/>
      <w:lvlJc w:val="left"/>
      <w:pPr>
        <w:ind w:left="720" w:hanging="360"/>
      </w:pPr>
      <w:rPr>
        <w:rFonts w:ascii="OpenSymbol, 'Arial Unicode MS'" w:eastAsia="OpenSymbol, 'Arial Unicode MS'" w:hAnsi="OpenSymbol, 'Arial Unicode MS'" w:cs="OpenSymbol, 'Arial Unicode MS'"/>
      </w:rPr>
    </w:lvl>
    <w:lvl w:ilvl="2">
      <w:numFmt w:val="bullet"/>
      <w:lvlText w:val="–"/>
      <w:lvlJc w:val="left"/>
      <w:pPr>
        <w:ind w:left="1080" w:hanging="360"/>
      </w:pPr>
      <w:rPr>
        <w:rFonts w:ascii="OpenSymbol, 'Arial Unicode MS'" w:eastAsia="OpenSymbol, 'Arial Unicode MS'" w:hAnsi="OpenSymbol, 'Arial Unicode MS'" w:cs="OpenSymbol, 'Arial Unicode MS'"/>
      </w:rPr>
    </w:lvl>
    <w:lvl w:ilvl="3">
      <w:numFmt w:val="bullet"/>
      <w:lvlText w:val="–"/>
      <w:lvlJc w:val="left"/>
      <w:pPr>
        <w:ind w:left="1440" w:hanging="360"/>
      </w:pPr>
      <w:rPr>
        <w:rFonts w:ascii="OpenSymbol, 'Arial Unicode MS'" w:eastAsia="OpenSymbol, 'Arial Unicode MS'" w:hAnsi="OpenSymbol, 'Arial Unicode MS'" w:cs="OpenSymbol, 'Arial Unicode MS'"/>
      </w:rPr>
    </w:lvl>
    <w:lvl w:ilvl="4">
      <w:numFmt w:val="bullet"/>
      <w:lvlText w:val="–"/>
      <w:lvlJc w:val="left"/>
      <w:pPr>
        <w:ind w:left="1800" w:hanging="360"/>
      </w:pPr>
      <w:rPr>
        <w:rFonts w:ascii="OpenSymbol, 'Arial Unicode MS'" w:eastAsia="OpenSymbol, 'Arial Unicode MS'" w:hAnsi="OpenSymbol, 'Arial Unicode MS'" w:cs="OpenSymbol, 'Arial Unicode MS'"/>
      </w:rPr>
    </w:lvl>
    <w:lvl w:ilvl="5">
      <w:numFmt w:val="bullet"/>
      <w:lvlText w:val="–"/>
      <w:lvlJc w:val="left"/>
      <w:pPr>
        <w:ind w:left="2160" w:hanging="360"/>
      </w:pPr>
      <w:rPr>
        <w:rFonts w:ascii="OpenSymbol, 'Arial Unicode MS'" w:eastAsia="OpenSymbol, 'Arial Unicode MS'" w:hAnsi="OpenSymbol, 'Arial Unicode MS'" w:cs="OpenSymbol, 'Arial Unicode MS'"/>
      </w:rPr>
    </w:lvl>
    <w:lvl w:ilvl="6">
      <w:numFmt w:val="bullet"/>
      <w:lvlText w:val="–"/>
      <w:lvlJc w:val="left"/>
      <w:pPr>
        <w:ind w:left="2520" w:hanging="360"/>
      </w:pPr>
      <w:rPr>
        <w:rFonts w:ascii="OpenSymbol, 'Arial Unicode MS'" w:eastAsia="OpenSymbol, 'Arial Unicode MS'" w:hAnsi="OpenSymbol, 'Arial Unicode MS'" w:cs="OpenSymbol, 'Arial Unicode MS'"/>
      </w:rPr>
    </w:lvl>
    <w:lvl w:ilvl="7">
      <w:numFmt w:val="bullet"/>
      <w:lvlText w:val="–"/>
      <w:lvlJc w:val="left"/>
      <w:pPr>
        <w:ind w:left="2880" w:hanging="360"/>
      </w:pPr>
      <w:rPr>
        <w:rFonts w:ascii="OpenSymbol, 'Arial Unicode MS'" w:eastAsia="OpenSymbol, 'Arial Unicode MS'" w:hAnsi="OpenSymbol, 'Arial Unicode MS'" w:cs="OpenSymbol, 'Arial Unicode MS'"/>
      </w:rPr>
    </w:lvl>
    <w:lvl w:ilvl="8">
      <w:numFmt w:val="bullet"/>
      <w:lvlText w:val="–"/>
      <w:lvlJc w:val="left"/>
      <w:pPr>
        <w:ind w:left="3240" w:hanging="360"/>
      </w:pPr>
      <w:rPr>
        <w:rFonts w:ascii="OpenSymbol, 'Arial Unicode MS'" w:eastAsia="OpenSymbol, 'Arial Unicode MS'" w:hAnsi="OpenSymbol, 'Arial Unicode MS'" w:cs="OpenSymbol, 'Arial Unicode MS'"/>
      </w:rPr>
    </w:lvl>
  </w:abstractNum>
  <w:abstractNum w:abstractNumId="7">
    <w:nsid w:val="2A4559D0"/>
    <w:multiLevelType w:val="multilevel"/>
    <w:tmpl w:val="B8B0D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C4C1081"/>
    <w:multiLevelType w:val="hybridMultilevel"/>
    <w:tmpl w:val="A85EC860"/>
    <w:lvl w:ilvl="0" w:tplc="0722FF2A">
      <w:start w:val="1"/>
      <w:numFmt w:val="decimal"/>
      <w:lvlText w:val="%1."/>
      <w:lvlJc w:val="left"/>
      <w:pPr>
        <w:ind w:left="927" w:hanging="360"/>
      </w:pPr>
      <w:rPr>
        <w:rFonts w:ascii="Times New Roman CYR" w:hAnsi="Times New Roman CYR" w:cs="Times New Roman CYR"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E983BCC"/>
    <w:multiLevelType w:val="multilevel"/>
    <w:tmpl w:val="8F3C5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27D1B63"/>
    <w:multiLevelType w:val="multilevel"/>
    <w:tmpl w:val="D21C2D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33F5089C"/>
    <w:multiLevelType w:val="multilevel"/>
    <w:tmpl w:val="EAF0AF96"/>
    <w:styleLink w:val="WW8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
    <w:nsid w:val="3F5A2BE1"/>
    <w:multiLevelType w:val="multilevel"/>
    <w:tmpl w:val="99584AFE"/>
    <w:lvl w:ilvl="0">
      <w:start w:val="1"/>
      <w:numFmt w:val="decimal"/>
      <w:lvlText w:val="%1)"/>
      <w:lvlJc w:val="left"/>
      <w:rPr>
        <w:rFonts w:ascii="Times New Roman" w:eastAsia="Andale Sans UI" w:hAnsi="Times New Roman" w:cs="Tahoma"/>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
    <w:nsid w:val="3FB70B02"/>
    <w:multiLevelType w:val="multilevel"/>
    <w:tmpl w:val="075CD830"/>
    <w:styleLink w:val="WW8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
    <w:nsid w:val="6C6228E2"/>
    <w:multiLevelType w:val="multilevel"/>
    <w:tmpl w:val="E0E45048"/>
    <w:lvl w:ilvl="0">
      <w:start w:val="1"/>
      <w:numFmt w:val="decimal"/>
      <w:lvlText w:val="%1)"/>
      <w:lvlJc w:val="left"/>
      <w:rPr>
        <w:rFonts w:ascii="Times New Roman" w:eastAsia="Andale Sans UI" w:hAnsi="Times New Roman" w:cs="Tahoma"/>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nsid w:val="6E6C665F"/>
    <w:multiLevelType w:val="multilevel"/>
    <w:tmpl w:val="187236DE"/>
    <w:styleLink w:val="WW8Num2"/>
    <w:lvl w:ilvl="0">
      <w:numFmt w:val="bullet"/>
      <w:pStyle w:val="1"/>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
    <w:nsid w:val="74E94EEA"/>
    <w:multiLevelType w:val="hybridMultilevel"/>
    <w:tmpl w:val="451220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756B5E2B"/>
    <w:multiLevelType w:val="multilevel"/>
    <w:tmpl w:val="BD502FFC"/>
    <w:styleLink w:val="RTFNum3"/>
    <w:lvl w:ilvl="0">
      <w:numFmt w:val="bullet"/>
      <w:lvlText w:val="–"/>
      <w:lvlJc w:val="left"/>
      <w:pPr>
        <w:ind w:left="360" w:hanging="360"/>
      </w:pPr>
      <w:rPr>
        <w:rFonts w:ascii="OpenSymbol, 'Arial Unicode MS'" w:eastAsia="OpenSymbol, 'Arial Unicode MS'" w:hAnsi="OpenSymbol, 'Arial Unicode MS'" w:cs="OpenSymbol, 'Arial Unicode MS'"/>
        <w:color w:val="auto"/>
        <w:sz w:val="24"/>
        <w:szCs w:val="24"/>
        <w:lang w:val="ru-RU" w:eastAsia="zh-CN"/>
      </w:rPr>
    </w:lvl>
    <w:lvl w:ilvl="1">
      <w:numFmt w:val="bullet"/>
      <w:lvlText w:val="–"/>
      <w:lvlJc w:val="left"/>
      <w:pPr>
        <w:ind w:left="720" w:hanging="360"/>
      </w:pPr>
      <w:rPr>
        <w:rFonts w:ascii="OpenSymbol, 'Arial Unicode MS'" w:eastAsia="OpenSymbol, 'Arial Unicode MS'" w:hAnsi="OpenSymbol, 'Arial Unicode MS'" w:cs="OpenSymbol, 'Arial Unicode MS'"/>
        <w:color w:val="auto"/>
        <w:sz w:val="24"/>
        <w:szCs w:val="24"/>
        <w:lang w:val="ru-RU" w:eastAsia="zh-CN"/>
      </w:rPr>
    </w:lvl>
    <w:lvl w:ilvl="2">
      <w:numFmt w:val="bullet"/>
      <w:lvlText w:val="–"/>
      <w:lvlJc w:val="left"/>
      <w:pPr>
        <w:ind w:left="1080" w:hanging="360"/>
      </w:pPr>
      <w:rPr>
        <w:rFonts w:ascii="OpenSymbol, 'Arial Unicode MS'" w:eastAsia="OpenSymbol, 'Arial Unicode MS'" w:hAnsi="OpenSymbol, 'Arial Unicode MS'" w:cs="OpenSymbol, 'Arial Unicode MS'"/>
        <w:color w:val="auto"/>
        <w:sz w:val="24"/>
        <w:szCs w:val="24"/>
        <w:lang w:val="ru-RU" w:eastAsia="zh-CN"/>
      </w:rPr>
    </w:lvl>
    <w:lvl w:ilvl="3">
      <w:numFmt w:val="bullet"/>
      <w:lvlText w:val="–"/>
      <w:lvlJc w:val="left"/>
      <w:pPr>
        <w:ind w:left="1440" w:hanging="360"/>
      </w:pPr>
      <w:rPr>
        <w:rFonts w:ascii="OpenSymbol, 'Arial Unicode MS'" w:eastAsia="OpenSymbol, 'Arial Unicode MS'" w:hAnsi="OpenSymbol, 'Arial Unicode MS'" w:cs="OpenSymbol, 'Arial Unicode MS'"/>
        <w:color w:val="auto"/>
        <w:sz w:val="24"/>
        <w:szCs w:val="24"/>
        <w:lang w:val="ru-RU" w:eastAsia="zh-CN"/>
      </w:rPr>
    </w:lvl>
    <w:lvl w:ilvl="4">
      <w:numFmt w:val="bullet"/>
      <w:lvlText w:val="–"/>
      <w:lvlJc w:val="left"/>
      <w:pPr>
        <w:ind w:left="1800" w:hanging="360"/>
      </w:pPr>
      <w:rPr>
        <w:rFonts w:ascii="OpenSymbol, 'Arial Unicode MS'" w:eastAsia="OpenSymbol, 'Arial Unicode MS'" w:hAnsi="OpenSymbol, 'Arial Unicode MS'" w:cs="OpenSymbol, 'Arial Unicode MS'"/>
        <w:color w:val="auto"/>
        <w:sz w:val="24"/>
        <w:szCs w:val="24"/>
        <w:lang w:val="ru-RU" w:eastAsia="zh-CN"/>
      </w:rPr>
    </w:lvl>
    <w:lvl w:ilvl="5">
      <w:numFmt w:val="bullet"/>
      <w:lvlText w:val="–"/>
      <w:lvlJc w:val="left"/>
      <w:pPr>
        <w:ind w:left="2160" w:hanging="360"/>
      </w:pPr>
      <w:rPr>
        <w:rFonts w:ascii="OpenSymbol, 'Arial Unicode MS'" w:eastAsia="OpenSymbol, 'Arial Unicode MS'" w:hAnsi="OpenSymbol, 'Arial Unicode MS'" w:cs="OpenSymbol, 'Arial Unicode MS'"/>
        <w:color w:val="auto"/>
        <w:sz w:val="24"/>
        <w:szCs w:val="24"/>
        <w:lang w:val="ru-RU" w:eastAsia="zh-CN"/>
      </w:rPr>
    </w:lvl>
    <w:lvl w:ilvl="6">
      <w:numFmt w:val="bullet"/>
      <w:lvlText w:val="–"/>
      <w:lvlJc w:val="left"/>
      <w:pPr>
        <w:ind w:left="2520" w:hanging="360"/>
      </w:pPr>
      <w:rPr>
        <w:rFonts w:ascii="OpenSymbol, 'Arial Unicode MS'" w:eastAsia="OpenSymbol, 'Arial Unicode MS'" w:hAnsi="OpenSymbol, 'Arial Unicode MS'" w:cs="OpenSymbol, 'Arial Unicode MS'"/>
        <w:color w:val="auto"/>
        <w:sz w:val="24"/>
        <w:szCs w:val="24"/>
        <w:lang w:val="ru-RU" w:eastAsia="zh-CN"/>
      </w:rPr>
    </w:lvl>
    <w:lvl w:ilvl="7">
      <w:numFmt w:val="bullet"/>
      <w:lvlText w:val="–"/>
      <w:lvlJc w:val="left"/>
      <w:pPr>
        <w:ind w:left="2880" w:hanging="360"/>
      </w:pPr>
      <w:rPr>
        <w:rFonts w:ascii="OpenSymbol, 'Arial Unicode MS'" w:eastAsia="OpenSymbol, 'Arial Unicode MS'" w:hAnsi="OpenSymbol, 'Arial Unicode MS'" w:cs="OpenSymbol, 'Arial Unicode MS'"/>
        <w:color w:val="auto"/>
        <w:sz w:val="24"/>
        <w:szCs w:val="24"/>
        <w:lang w:val="ru-RU" w:eastAsia="zh-CN"/>
      </w:rPr>
    </w:lvl>
    <w:lvl w:ilvl="8">
      <w:numFmt w:val="bullet"/>
      <w:lvlText w:val="–"/>
      <w:lvlJc w:val="left"/>
      <w:pPr>
        <w:ind w:left="3240" w:hanging="360"/>
      </w:pPr>
      <w:rPr>
        <w:rFonts w:ascii="OpenSymbol, 'Arial Unicode MS'" w:eastAsia="OpenSymbol, 'Arial Unicode MS'" w:hAnsi="OpenSymbol, 'Arial Unicode MS'" w:cs="OpenSymbol, 'Arial Unicode MS'"/>
        <w:color w:val="auto"/>
        <w:sz w:val="24"/>
        <w:szCs w:val="24"/>
        <w:lang w:val="ru-RU" w:eastAsia="zh-CN"/>
      </w:rPr>
    </w:lvl>
  </w:abstractNum>
  <w:abstractNum w:abstractNumId="18">
    <w:nsid w:val="78731CC4"/>
    <w:multiLevelType w:val="hybridMultilevel"/>
    <w:tmpl w:val="A0E28B4E"/>
    <w:lvl w:ilvl="0" w:tplc="3F82C61A">
      <w:numFmt w:val="bullet"/>
      <w:lvlText w:val="•"/>
      <w:legacy w:legacy="1" w:legacySpace="0" w:legacyIndent="326"/>
      <w:lvlJc w:val="left"/>
      <w:pPr>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7A987EE8"/>
    <w:multiLevelType w:val="multilevel"/>
    <w:tmpl w:val="C51C50C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num w:numId="1">
    <w:abstractNumId w:val="15"/>
  </w:num>
  <w:num w:numId="2">
    <w:abstractNumId w:val="11"/>
  </w:num>
  <w:num w:numId="3">
    <w:abstractNumId w:val="13"/>
  </w:num>
  <w:num w:numId="4">
    <w:abstractNumId w:val="5"/>
  </w:num>
  <w:num w:numId="5">
    <w:abstractNumId w:val="17"/>
  </w:num>
  <w:num w:numId="6">
    <w:abstractNumId w:val="14"/>
  </w:num>
  <w:num w:numId="7">
    <w:abstractNumId w:val="19"/>
  </w:num>
  <w:num w:numId="8">
    <w:abstractNumId w:val="12"/>
  </w:num>
  <w:num w:numId="9">
    <w:abstractNumId w:val="4"/>
  </w:num>
  <w:num w:numId="10">
    <w:abstractNumId w:val="1"/>
  </w:num>
  <w:num w:numId="11">
    <w:abstractNumId w:val="3"/>
  </w:num>
  <w:num w:numId="12">
    <w:abstractNumId w:val="8"/>
  </w:num>
  <w:num w:numId="13">
    <w:abstractNumId w:val="6"/>
  </w:num>
  <w:num w:numId="14">
    <w:abstractNumId w:val="0"/>
  </w:num>
  <w:num w:numId="15">
    <w:abstractNumId w:val="16"/>
  </w:num>
  <w:num w:numId="16">
    <w:abstractNumId w:val="7"/>
  </w:num>
  <w:num w:numId="17">
    <w:abstractNumId w:val="9"/>
  </w:num>
  <w:num w:numId="18">
    <w:abstractNumId w:val="10"/>
  </w:num>
  <w:num w:numId="19">
    <w:abstractNumId w:val="2"/>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271"/>
    <w:rsid w:val="00050785"/>
    <w:rsid w:val="00062ACA"/>
    <w:rsid w:val="00145E28"/>
    <w:rsid w:val="001476EF"/>
    <w:rsid w:val="001A09A8"/>
    <w:rsid w:val="001C72DB"/>
    <w:rsid w:val="00365D3F"/>
    <w:rsid w:val="003C20B9"/>
    <w:rsid w:val="003E7DD5"/>
    <w:rsid w:val="004802AE"/>
    <w:rsid w:val="00520D28"/>
    <w:rsid w:val="005264B6"/>
    <w:rsid w:val="00534D2C"/>
    <w:rsid w:val="005D0DA3"/>
    <w:rsid w:val="00624171"/>
    <w:rsid w:val="00744F78"/>
    <w:rsid w:val="00747602"/>
    <w:rsid w:val="00965AF7"/>
    <w:rsid w:val="00A019E4"/>
    <w:rsid w:val="00A01CF4"/>
    <w:rsid w:val="00A32311"/>
    <w:rsid w:val="00AE7327"/>
    <w:rsid w:val="00BC0100"/>
    <w:rsid w:val="00C8057E"/>
    <w:rsid w:val="00DD5EB5"/>
    <w:rsid w:val="00E07271"/>
    <w:rsid w:val="00ED5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07271"/>
    <w:pPr>
      <w:widowControl w:val="0"/>
      <w:numPr>
        <w:numId w:val="1"/>
      </w:numPr>
      <w:suppressAutoHyphens/>
      <w:autoSpaceDE w:val="0"/>
      <w:spacing w:before="108" w:after="108" w:line="240" w:lineRule="auto"/>
      <w:jc w:val="center"/>
      <w:outlineLvl w:val="0"/>
    </w:pPr>
    <w:rPr>
      <w:rFonts w:ascii="Arial" w:eastAsia="Times New Roman" w:hAnsi="Arial" w:cs="Arial"/>
      <w:color w:val="000080"/>
      <w:sz w:val="20"/>
      <w:szCs w:val="20"/>
      <w:lang w:eastAsia="ar-SA"/>
    </w:rPr>
  </w:style>
  <w:style w:type="paragraph" w:styleId="3">
    <w:name w:val="heading 3"/>
    <w:basedOn w:val="a"/>
    <w:next w:val="a"/>
    <w:link w:val="30"/>
    <w:uiPriority w:val="9"/>
    <w:semiHidden/>
    <w:unhideWhenUsed/>
    <w:qFormat/>
    <w:rsid w:val="00E07271"/>
    <w:pPr>
      <w:keepNext/>
      <w:keepLines/>
      <w:widowControl w:val="0"/>
      <w:suppressAutoHyphens/>
      <w:autoSpaceDN w:val="0"/>
      <w:spacing w:before="200" w:after="0" w:line="240" w:lineRule="auto"/>
      <w:textAlignment w:val="baseline"/>
      <w:outlineLvl w:val="2"/>
    </w:pPr>
    <w:rPr>
      <w:rFonts w:asciiTheme="majorHAnsi" w:eastAsiaTheme="majorEastAsia" w:hAnsiTheme="majorHAnsi" w:cstheme="majorBidi"/>
      <w:b/>
      <w:bCs/>
      <w:color w:val="4F81BD" w:themeColor="accent1"/>
      <w:kern w:val="3"/>
      <w:sz w:val="24"/>
      <w:szCs w:val="24"/>
      <w:lang w:val="de-DE" w:eastAsia="ja-JP" w:bidi="fa-I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07271"/>
    <w:rPr>
      <w:rFonts w:ascii="Arial" w:eastAsia="Times New Roman" w:hAnsi="Arial" w:cs="Arial"/>
      <w:color w:val="000080"/>
      <w:sz w:val="20"/>
      <w:szCs w:val="20"/>
      <w:lang w:eastAsia="ar-SA"/>
    </w:rPr>
  </w:style>
  <w:style w:type="character" w:customStyle="1" w:styleId="30">
    <w:name w:val="Заголовок 3 Знак"/>
    <w:basedOn w:val="a0"/>
    <w:link w:val="3"/>
    <w:uiPriority w:val="9"/>
    <w:semiHidden/>
    <w:rsid w:val="00E07271"/>
    <w:rPr>
      <w:rFonts w:asciiTheme="majorHAnsi" w:eastAsiaTheme="majorEastAsia" w:hAnsiTheme="majorHAnsi" w:cstheme="majorBidi"/>
      <w:b/>
      <w:bCs/>
      <w:color w:val="4F81BD" w:themeColor="accent1"/>
      <w:kern w:val="3"/>
      <w:sz w:val="24"/>
      <w:szCs w:val="24"/>
      <w:lang w:val="de-DE" w:eastAsia="ja-JP" w:bidi="fa-IR"/>
    </w:rPr>
  </w:style>
  <w:style w:type="numbering" w:customStyle="1" w:styleId="11">
    <w:name w:val="Нет списка1"/>
    <w:next w:val="a2"/>
    <w:uiPriority w:val="99"/>
    <w:semiHidden/>
    <w:unhideWhenUsed/>
    <w:rsid w:val="00E07271"/>
  </w:style>
  <w:style w:type="paragraph" w:customStyle="1" w:styleId="Standard">
    <w:name w:val="Standard"/>
    <w:rsid w:val="00E07271"/>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3">
    <w:name w:val="Title"/>
    <w:basedOn w:val="Standard"/>
    <w:next w:val="Textbody"/>
    <w:link w:val="a4"/>
    <w:rsid w:val="00E07271"/>
    <w:pPr>
      <w:keepNext/>
      <w:spacing w:before="240" w:after="120"/>
    </w:pPr>
    <w:rPr>
      <w:rFonts w:ascii="Arial" w:hAnsi="Arial"/>
      <w:sz w:val="28"/>
      <w:szCs w:val="28"/>
    </w:rPr>
  </w:style>
  <w:style w:type="character" w:customStyle="1" w:styleId="a4">
    <w:name w:val="Название Знак"/>
    <w:basedOn w:val="a0"/>
    <w:link w:val="a3"/>
    <w:rsid w:val="00E07271"/>
    <w:rPr>
      <w:rFonts w:ascii="Arial" w:eastAsia="Andale Sans UI" w:hAnsi="Arial" w:cs="Tahoma"/>
      <w:kern w:val="3"/>
      <w:sz w:val="28"/>
      <w:szCs w:val="28"/>
      <w:lang w:val="de-DE" w:eastAsia="ja-JP" w:bidi="fa-IR"/>
    </w:rPr>
  </w:style>
  <w:style w:type="paragraph" w:customStyle="1" w:styleId="Textbody">
    <w:name w:val="Text body"/>
    <w:basedOn w:val="Standard"/>
    <w:rsid w:val="00E07271"/>
    <w:pPr>
      <w:spacing w:after="120"/>
    </w:pPr>
  </w:style>
  <w:style w:type="paragraph" w:styleId="a5">
    <w:name w:val="Subtitle"/>
    <w:basedOn w:val="a3"/>
    <w:next w:val="Textbody"/>
    <w:link w:val="a6"/>
    <w:rsid w:val="00E07271"/>
    <w:pPr>
      <w:jc w:val="center"/>
    </w:pPr>
    <w:rPr>
      <w:i/>
      <w:iCs/>
    </w:rPr>
  </w:style>
  <w:style w:type="character" w:customStyle="1" w:styleId="a6">
    <w:name w:val="Подзаголовок Знак"/>
    <w:basedOn w:val="a0"/>
    <w:link w:val="a5"/>
    <w:rsid w:val="00E07271"/>
    <w:rPr>
      <w:rFonts w:ascii="Arial" w:eastAsia="Andale Sans UI" w:hAnsi="Arial" w:cs="Tahoma"/>
      <w:i/>
      <w:iCs/>
      <w:kern w:val="3"/>
      <w:sz w:val="28"/>
      <w:szCs w:val="28"/>
      <w:lang w:val="de-DE" w:eastAsia="ja-JP" w:bidi="fa-IR"/>
    </w:rPr>
  </w:style>
  <w:style w:type="paragraph" w:styleId="a7">
    <w:name w:val="List"/>
    <w:basedOn w:val="Textbody"/>
    <w:rsid w:val="00E07271"/>
  </w:style>
  <w:style w:type="paragraph" w:styleId="a8">
    <w:name w:val="caption"/>
    <w:basedOn w:val="Standard"/>
    <w:rsid w:val="00E07271"/>
    <w:pPr>
      <w:suppressLineNumbers/>
      <w:spacing w:before="120" w:after="120"/>
    </w:pPr>
    <w:rPr>
      <w:i/>
      <w:iCs/>
    </w:rPr>
  </w:style>
  <w:style w:type="paragraph" w:customStyle="1" w:styleId="Index">
    <w:name w:val="Index"/>
    <w:basedOn w:val="Standard"/>
    <w:rsid w:val="00E07271"/>
    <w:pPr>
      <w:suppressLineNumbers/>
    </w:pPr>
  </w:style>
  <w:style w:type="paragraph" w:styleId="a9">
    <w:name w:val="footer"/>
    <w:basedOn w:val="Standard"/>
    <w:link w:val="aa"/>
    <w:rsid w:val="00E07271"/>
    <w:pPr>
      <w:tabs>
        <w:tab w:val="center" w:pos="4677"/>
        <w:tab w:val="right" w:pos="9355"/>
      </w:tabs>
    </w:pPr>
  </w:style>
  <w:style w:type="character" w:customStyle="1" w:styleId="aa">
    <w:name w:val="Нижний колонтитул Знак"/>
    <w:basedOn w:val="a0"/>
    <w:link w:val="a9"/>
    <w:rsid w:val="00E07271"/>
    <w:rPr>
      <w:rFonts w:ascii="Times New Roman" w:eastAsia="Andale Sans UI" w:hAnsi="Times New Roman" w:cs="Tahoma"/>
      <w:kern w:val="3"/>
      <w:sz w:val="24"/>
      <w:szCs w:val="24"/>
      <w:lang w:val="de-DE" w:eastAsia="ja-JP" w:bidi="fa-IR"/>
    </w:rPr>
  </w:style>
  <w:style w:type="character" w:customStyle="1" w:styleId="Internetlink">
    <w:name w:val="Internet link"/>
    <w:rsid w:val="00E07271"/>
    <w:rPr>
      <w:color w:val="000080"/>
      <w:u w:val="single"/>
    </w:rPr>
  </w:style>
  <w:style w:type="character" w:customStyle="1" w:styleId="NumberingSymbols">
    <w:name w:val="Numbering Symbols"/>
    <w:rsid w:val="00E07271"/>
  </w:style>
  <w:style w:type="character" w:customStyle="1" w:styleId="WW8Num2z0">
    <w:name w:val="WW8Num2z0"/>
    <w:rsid w:val="00E07271"/>
    <w:rPr>
      <w:rFonts w:ascii="Symbol" w:hAnsi="Symbol"/>
    </w:rPr>
  </w:style>
  <w:style w:type="character" w:customStyle="1" w:styleId="WW8Num2z1">
    <w:name w:val="WW8Num2z1"/>
    <w:rsid w:val="00E07271"/>
    <w:rPr>
      <w:rFonts w:ascii="Courier New" w:hAnsi="Courier New" w:cs="Courier New"/>
    </w:rPr>
  </w:style>
  <w:style w:type="character" w:customStyle="1" w:styleId="WW8Num2z2">
    <w:name w:val="WW8Num2z2"/>
    <w:rsid w:val="00E07271"/>
    <w:rPr>
      <w:rFonts w:ascii="Wingdings" w:hAnsi="Wingdings"/>
    </w:rPr>
  </w:style>
  <w:style w:type="character" w:customStyle="1" w:styleId="ab">
    <w:name w:val="Гипертекстовая ссылка"/>
    <w:basedOn w:val="a0"/>
    <w:rsid w:val="00E07271"/>
    <w:rPr>
      <w:color w:val="008000"/>
      <w:sz w:val="20"/>
      <w:szCs w:val="20"/>
      <w:u w:val="single"/>
    </w:rPr>
  </w:style>
  <w:style w:type="character" w:customStyle="1" w:styleId="WW8Num4z0">
    <w:name w:val="WW8Num4z0"/>
    <w:rsid w:val="00E07271"/>
    <w:rPr>
      <w:rFonts w:ascii="Symbol" w:hAnsi="Symbol"/>
    </w:rPr>
  </w:style>
  <w:style w:type="character" w:customStyle="1" w:styleId="WW8Num4z1">
    <w:name w:val="WW8Num4z1"/>
    <w:rsid w:val="00E07271"/>
    <w:rPr>
      <w:rFonts w:ascii="Courier New" w:hAnsi="Courier New" w:cs="Courier New"/>
    </w:rPr>
  </w:style>
  <w:style w:type="character" w:customStyle="1" w:styleId="WW8Num4z2">
    <w:name w:val="WW8Num4z2"/>
    <w:rsid w:val="00E07271"/>
    <w:rPr>
      <w:rFonts w:ascii="Wingdings" w:hAnsi="Wingdings"/>
    </w:rPr>
  </w:style>
  <w:style w:type="character" w:customStyle="1" w:styleId="ac">
    <w:name w:val="Не вступил в силу"/>
    <w:basedOn w:val="a0"/>
    <w:rsid w:val="00E07271"/>
    <w:rPr>
      <w:b/>
      <w:bCs/>
      <w:color w:val="008080"/>
    </w:rPr>
  </w:style>
  <w:style w:type="character" w:customStyle="1" w:styleId="WW8Num3z0">
    <w:name w:val="WW8Num3z0"/>
    <w:rsid w:val="00E07271"/>
    <w:rPr>
      <w:rFonts w:ascii="Symbol" w:hAnsi="Symbol"/>
    </w:rPr>
  </w:style>
  <w:style w:type="character" w:customStyle="1" w:styleId="WW8Num3z1">
    <w:name w:val="WW8Num3z1"/>
    <w:rsid w:val="00E07271"/>
    <w:rPr>
      <w:rFonts w:ascii="Courier New" w:hAnsi="Courier New" w:cs="Courier New"/>
    </w:rPr>
  </w:style>
  <w:style w:type="character" w:customStyle="1" w:styleId="WW8Num3z2">
    <w:name w:val="WW8Num3z2"/>
    <w:rsid w:val="00E07271"/>
    <w:rPr>
      <w:rFonts w:ascii="Wingdings" w:hAnsi="Wingdings"/>
    </w:rPr>
  </w:style>
  <w:style w:type="character" w:customStyle="1" w:styleId="BulletSymbols">
    <w:name w:val="Bullet Symbols"/>
    <w:rsid w:val="00E07271"/>
    <w:rPr>
      <w:rFonts w:ascii="OpenSymbol" w:eastAsia="OpenSymbol" w:hAnsi="OpenSymbol" w:cs="OpenSymbol"/>
    </w:rPr>
  </w:style>
  <w:style w:type="character" w:customStyle="1" w:styleId="WW8Num1z0">
    <w:name w:val="WW8Num1z0"/>
    <w:rsid w:val="00E07271"/>
    <w:rPr>
      <w:rFonts w:ascii="Symbol" w:hAnsi="Symbol"/>
    </w:rPr>
  </w:style>
  <w:style w:type="character" w:customStyle="1" w:styleId="WW8Num1z1">
    <w:name w:val="WW8Num1z1"/>
    <w:rsid w:val="00E07271"/>
    <w:rPr>
      <w:rFonts w:ascii="Courier New" w:hAnsi="Courier New" w:cs="Courier New"/>
    </w:rPr>
  </w:style>
  <w:style w:type="character" w:customStyle="1" w:styleId="WW8Num1z2">
    <w:name w:val="WW8Num1z2"/>
    <w:rsid w:val="00E07271"/>
    <w:rPr>
      <w:rFonts w:ascii="Wingdings" w:hAnsi="Wingdings"/>
    </w:rPr>
  </w:style>
  <w:style w:type="character" w:customStyle="1" w:styleId="RTFNum21">
    <w:name w:val="RTF_Num 2 1"/>
    <w:rsid w:val="00E07271"/>
    <w:rPr>
      <w:rFonts w:ascii="OpenSymbol, 'Arial Unicode MS'" w:eastAsia="OpenSymbol, 'Arial Unicode MS'" w:hAnsi="OpenSymbol, 'Arial Unicode MS'" w:cs="OpenSymbol, 'Arial Unicode MS'"/>
      <w:color w:val="auto"/>
      <w:sz w:val="24"/>
      <w:szCs w:val="24"/>
      <w:lang w:val="ru-RU" w:eastAsia="zh-CN"/>
    </w:rPr>
  </w:style>
  <w:style w:type="character" w:customStyle="1" w:styleId="RTFNum22">
    <w:name w:val="RTF_Num 2 2"/>
    <w:rsid w:val="00E07271"/>
    <w:rPr>
      <w:rFonts w:ascii="OpenSymbol, 'Arial Unicode MS'" w:eastAsia="OpenSymbol, 'Arial Unicode MS'" w:hAnsi="OpenSymbol, 'Arial Unicode MS'" w:cs="OpenSymbol, 'Arial Unicode MS'"/>
      <w:color w:val="auto"/>
      <w:sz w:val="24"/>
      <w:szCs w:val="24"/>
      <w:lang w:val="ru-RU" w:eastAsia="zh-CN"/>
    </w:rPr>
  </w:style>
  <w:style w:type="character" w:customStyle="1" w:styleId="RTFNum23">
    <w:name w:val="RTF_Num 2 3"/>
    <w:rsid w:val="00E07271"/>
    <w:rPr>
      <w:rFonts w:ascii="OpenSymbol, 'Arial Unicode MS'" w:eastAsia="OpenSymbol, 'Arial Unicode MS'" w:hAnsi="OpenSymbol, 'Arial Unicode MS'" w:cs="OpenSymbol, 'Arial Unicode MS'"/>
      <w:color w:val="auto"/>
      <w:sz w:val="24"/>
      <w:szCs w:val="24"/>
      <w:lang w:val="ru-RU" w:eastAsia="zh-CN"/>
    </w:rPr>
  </w:style>
  <w:style w:type="character" w:customStyle="1" w:styleId="RTFNum24">
    <w:name w:val="RTF_Num 2 4"/>
    <w:rsid w:val="00E07271"/>
    <w:rPr>
      <w:rFonts w:ascii="OpenSymbol, 'Arial Unicode MS'" w:eastAsia="OpenSymbol, 'Arial Unicode MS'" w:hAnsi="OpenSymbol, 'Arial Unicode MS'" w:cs="OpenSymbol, 'Arial Unicode MS'"/>
      <w:color w:val="auto"/>
      <w:sz w:val="24"/>
      <w:szCs w:val="24"/>
      <w:lang w:val="ru-RU" w:eastAsia="zh-CN"/>
    </w:rPr>
  </w:style>
  <w:style w:type="character" w:customStyle="1" w:styleId="RTFNum25">
    <w:name w:val="RTF_Num 2 5"/>
    <w:rsid w:val="00E07271"/>
    <w:rPr>
      <w:rFonts w:ascii="OpenSymbol, 'Arial Unicode MS'" w:eastAsia="OpenSymbol, 'Arial Unicode MS'" w:hAnsi="OpenSymbol, 'Arial Unicode MS'" w:cs="OpenSymbol, 'Arial Unicode MS'"/>
      <w:color w:val="auto"/>
      <w:sz w:val="24"/>
      <w:szCs w:val="24"/>
      <w:lang w:val="ru-RU" w:eastAsia="zh-CN"/>
    </w:rPr>
  </w:style>
  <w:style w:type="character" w:customStyle="1" w:styleId="RTFNum26">
    <w:name w:val="RTF_Num 2 6"/>
    <w:rsid w:val="00E07271"/>
    <w:rPr>
      <w:rFonts w:ascii="OpenSymbol, 'Arial Unicode MS'" w:eastAsia="OpenSymbol, 'Arial Unicode MS'" w:hAnsi="OpenSymbol, 'Arial Unicode MS'" w:cs="OpenSymbol, 'Arial Unicode MS'"/>
      <w:color w:val="auto"/>
      <w:sz w:val="24"/>
      <w:szCs w:val="24"/>
      <w:lang w:val="ru-RU" w:eastAsia="zh-CN"/>
    </w:rPr>
  </w:style>
  <w:style w:type="character" w:customStyle="1" w:styleId="RTFNum27">
    <w:name w:val="RTF_Num 2 7"/>
    <w:rsid w:val="00E07271"/>
    <w:rPr>
      <w:rFonts w:ascii="OpenSymbol, 'Arial Unicode MS'" w:eastAsia="OpenSymbol, 'Arial Unicode MS'" w:hAnsi="OpenSymbol, 'Arial Unicode MS'" w:cs="OpenSymbol, 'Arial Unicode MS'"/>
      <w:color w:val="auto"/>
      <w:sz w:val="24"/>
      <w:szCs w:val="24"/>
      <w:lang w:val="ru-RU" w:eastAsia="zh-CN"/>
    </w:rPr>
  </w:style>
  <w:style w:type="character" w:customStyle="1" w:styleId="RTFNum28">
    <w:name w:val="RTF_Num 2 8"/>
    <w:rsid w:val="00E07271"/>
    <w:rPr>
      <w:rFonts w:ascii="OpenSymbol, 'Arial Unicode MS'" w:eastAsia="OpenSymbol, 'Arial Unicode MS'" w:hAnsi="OpenSymbol, 'Arial Unicode MS'" w:cs="OpenSymbol, 'Arial Unicode MS'"/>
      <w:color w:val="auto"/>
      <w:sz w:val="24"/>
      <w:szCs w:val="24"/>
      <w:lang w:val="ru-RU" w:eastAsia="zh-CN"/>
    </w:rPr>
  </w:style>
  <w:style w:type="character" w:customStyle="1" w:styleId="RTFNum29">
    <w:name w:val="RTF_Num 2 9"/>
    <w:rsid w:val="00E07271"/>
    <w:rPr>
      <w:rFonts w:ascii="OpenSymbol, 'Arial Unicode MS'" w:eastAsia="OpenSymbol, 'Arial Unicode MS'" w:hAnsi="OpenSymbol, 'Arial Unicode MS'" w:cs="OpenSymbol, 'Arial Unicode MS'"/>
      <w:color w:val="auto"/>
      <w:sz w:val="24"/>
      <w:szCs w:val="24"/>
      <w:lang w:val="ru-RU" w:eastAsia="zh-CN"/>
    </w:rPr>
  </w:style>
  <w:style w:type="character" w:customStyle="1" w:styleId="RTFNum210">
    <w:name w:val="RTF_Num 2 10"/>
    <w:rsid w:val="00E07271"/>
    <w:rPr>
      <w:rFonts w:ascii="OpenSymbol, 'Arial Unicode MS'" w:eastAsia="OpenSymbol, 'Arial Unicode MS'" w:hAnsi="OpenSymbol, 'Arial Unicode MS'" w:cs="OpenSymbol, 'Arial Unicode MS'"/>
      <w:color w:val="auto"/>
      <w:sz w:val="24"/>
      <w:szCs w:val="24"/>
      <w:lang w:val="ru-RU" w:eastAsia="zh-CN"/>
    </w:rPr>
  </w:style>
  <w:style w:type="numbering" w:customStyle="1" w:styleId="WW8Num2">
    <w:name w:val="WW8Num2"/>
    <w:basedOn w:val="a2"/>
    <w:rsid w:val="00E07271"/>
    <w:pPr>
      <w:numPr>
        <w:numId w:val="1"/>
      </w:numPr>
    </w:pPr>
  </w:style>
  <w:style w:type="numbering" w:customStyle="1" w:styleId="WW8Num4">
    <w:name w:val="WW8Num4"/>
    <w:basedOn w:val="a2"/>
    <w:rsid w:val="00E07271"/>
    <w:pPr>
      <w:numPr>
        <w:numId w:val="2"/>
      </w:numPr>
    </w:pPr>
  </w:style>
  <w:style w:type="numbering" w:customStyle="1" w:styleId="WW8Num3">
    <w:name w:val="WW8Num3"/>
    <w:basedOn w:val="a2"/>
    <w:rsid w:val="00E07271"/>
    <w:pPr>
      <w:numPr>
        <w:numId w:val="3"/>
      </w:numPr>
    </w:pPr>
  </w:style>
  <w:style w:type="numbering" w:customStyle="1" w:styleId="WW8Num1">
    <w:name w:val="WW8Num1"/>
    <w:basedOn w:val="a2"/>
    <w:rsid w:val="00E07271"/>
    <w:pPr>
      <w:numPr>
        <w:numId w:val="4"/>
      </w:numPr>
    </w:pPr>
  </w:style>
  <w:style w:type="numbering" w:customStyle="1" w:styleId="RTFNum3">
    <w:name w:val="RTF_Num 3"/>
    <w:basedOn w:val="a2"/>
    <w:rsid w:val="00E07271"/>
    <w:pPr>
      <w:numPr>
        <w:numId w:val="5"/>
      </w:numPr>
    </w:pPr>
  </w:style>
  <w:style w:type="paragraph" w:styleId="ad">
    <w:name w:val="List Paragraph"/>
    <w:basedOn w:val="a"/>
    <w:uiPriority w:val="34"/>
    <w:qFormat/>
    <w:rsid w:val="00E07271"/>
    <w:pPr>
      <w:widowControl w:val="0"/>
      <w:suppressAutoHyphens/>
      <w:autoSpaceDN w:val="0"/>
      <w:spacing w:after="0" w:line="240" w:lineRule="auto"/>
      <w:ind w:left="720"/>
      <w:contextualSpacing/>
      <w:textAlignment w:val="baseline"/>
    </w:pPr>
    <w:rPr>
      <w:rFonts w:ascii="Times New Roman" w:eastAsia="Andale Sans UI" w:hAnsi="Times New Roman" w:cs="Tahoma"/>
      <w:kern w:val="3"/>
      <w:sz w:val="24"/>
      <w:szCs w:val="24"/>
      <w:lang w:val="de-DE" w:eastAsia="ja-JP" w:bidi="fa-IR"/>
    </w:rPr>
  </w:style>
  <w:style w:type="paragraph" w:customStyle="1" w:styleId="western">
    <w:name w:val="western"/>
    <w:basedOn w:val="a"/>
    <w:rsid w:val="00E072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Normal (Web)"/>
    <w:basedOn w:val="a"/>
    <w:uiPriority w:val="99"/>
    <w:unhideWhenUsed/>
    <w:rsid w:val="00E072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TFNum31">
    <w:name w:val="RTF_Num 3 1"/>
    <w:rsid w:val="00E07271"/>
    <w:rPr>
      <w:rFonts w:ascii="OpenSymbol, 'Arial Unicode MS'" w:eastAsia="OpenSymbol, 'Arial Unicode MS'" w:hAnsi="OpenSymbol, 'Arial Unicode MS'" w:cs="OpenSymbol, 'Arial Unicode MS'"/>
    </w:rPr>
  </w:style>
  <w:style w:type="character" w:customStyle="1" w:styleId="RTFNum32">
    <w:name w:val="RTF_Num 3 2"/>
    <w:rsid w:val="00E07271"/>
    <w:rPr>
      <w:rFonts w:ascii="OpenSymbol, 'Arial Unicode MS'" w:eastAsia="OpenSymbol, 'Arial Unicode MS'" w:hAnsi="OpenSymbol, 'Arial Unicode MS'" w:cs="OpenSymbol, 'Arial Unicode MS'"/>
    </w:rPr>
  </w:style>
  <w:style w:type="character" w:customStyle="1" w:styleId="RTFNum33">
    <w:name w:val="RTF_Num 3 3"/>
    <w:rsid w:val="00E07271"/>
    <w:rPr>
      <w:rFonts w:ascii="OpenSymbol, 'Arial Unicode MS'" w:eastAsia="OpenSymbol, 'Arial Unicode MS'" w:hAnsi="OpenSymbol, 'Arial Unicode MS'" w:cs="OpenSymbol, 'Arial Unicode MS'"/>
    </w:rPr>
  </w:style>
  <w:style w:type="character" w:customStyle="1" w:styleId="RTFNum34">
    <w:name w:val="RTF_Num 3 4"/>
    <w:rsid w:val="00E07271"/>
    <w:rPr>
      <w:rFonts w:ascii="OpenSymbol, 'Arial Unicode MS'" w:eastAsia="OpenSymbol, 'Arial Unicode MS'" w:hAnsi="OpenSymbol, 'Arial Unicode MS'" w:cs="OpenSymbol, 'Arial Unicode MS'"/>
    </w:rPr>
  </w:style>
  <w:style w:type="character" w:customStyle="1" w:styleId="RTFNum35">
    <w:name w:val="RTF_Num 3 5"/>
    <w:rsid w:val="00E07271"/>
    <w:rPr>
      <w:rFonts w:ascii="OpenSymbol, 'Arial Unicode MS'" w:eastAsia="OpenSymbol, 'Arial Unicode MS'" w:hAnsi="OpenSymbol, 'Arial Unicode MS'" w:cs="OpenSymbol, 'Arial Unicode MS'"/>
    </w:rPr>
  </w:style>
  <w:style w:type="character" w:customStyle="1" w:styleId="RTFNum36">
    <w:name w:val="RTF_Num 3 6"/>
    <w:rsid w:val="00E07271"/>
    <w:rPr>
      <w:rFonts w:ascii="OpenSymbol, 'Arial Unicode MS'" w:eastAsia="OpenSymbol, 'Arial Unicode MS'" w:hAnsi="OpenSymbol, 'Arial Unicode MS'" w:cs="OpenSymbol, 'Arial Unicode MS'"/>
    </w:rPr>
  </w:style>
  <w:style w:type="character" w:customStyle="1" w:styleId="RTFNum37">
    <w:name w:val="RTF_Num 3 7"/>
    <w:rsid w:val="00E07271"/>
    <w:rPr>
      <w:rFonts w:ascii="OpenSymbol, 'Arial Unicode MS'" w:eastAsia="OpenSymbol, 'Arial Unicode MS'" w:hAnsi="OpenSymbol, 'Arial Unicode MS'" w:cs="OpenSymbol, 'Arial Unicode MS'"/>
    </w:rPr>
  </w:style>
  <w:style w:type="character" w:customStyle="1" w:styleId="RTFNum38">
    <w:name w:val="RTF_Num 3 8"/>
    <w:rsid w:val="00E07271"/>
    <w:rPr>
      <w:rFonts w:ascii="OpenSymbol, 'Arial Unicode MS'" w:eastAsia="OpenSymbol, 'Arial Unicode MS'" w:hAnsi="OpenSymbol, 'Arial Unicode MS'" w:cs="OpenSymbol, 'Arial Unicode MS'"/>
    </w:rPr>
  </w:style>
  <w:style w:type="character" w:customStyle="1" w:styleId="RTFNum39">
    <w:name w:val="RTF_Num 3 9"/>
    <w:rsid w:val="00E07271"/>
    <w:rPr>
      <w:rFonts w:ascii="OpenSymbol, 'Arial Unicode MS'" w:eastAsia="OpenSymbol, 'Arial Unicode MS'" w:hAnsi="OpenSymbol, 'Arial Unicode MS'" w:cs="OpenSymbol, 'Arial Unicode MS'"/>
    </w:rPr>
  </w:style>
  <w:style w:type="character" w:customStyle="1" w:styleId="RTFNum310">
    <w:name w:val="RTF_Num 3 10"/>
    <w:rsid w:val="00E07271"/>
    <w:rPr>
      <w:rFonts w:ascii="OpenSymbol, 'Arial Unicode MS'" w:eastAsia="OpenSymbol, 'Arial Unicode MS'" w:hAnsi="OpenSymbol, 'Arial Unicode MS'" w:cs="OpenSymbol, 'Arial Unicode MS'"/>
    </w:rPr>
  </w:style>
  <w:style w:type="paragraph" w:styleId="af">
    <w:name w:val="footnote text"/>
    <w:basedOn w:val="a"/>
    <w:link w:val="af0"/>
    <w:rsid w:val="00E07271"/>
    <w:pPr>
      <w:widowControl w:val="0"/>
      <w:suppressAutoHyphens/>
      <w:autoSpaceDN w:val="0"/>
      <w:spacing w:after="0" w:line="240" w:lineRule="auto"/>
      <w:textAlignment w:val="baseline"/>
    </w:pPr>
    <w:rPr>
      <w:rFonts w:ascii="Times New Roman" w:eastAsia="Andale Sans UI" w:hAnsi="Times New Roman" w:cs="Tahoma"/>
      <w:kern w:val="3"/>
      <w:sz w:val="20"/>
      <w:szCs w:val="20"/>
      <w:lang w:val="de-DE" w:eastAsia="ja-JP" w:bidi="fa-IR"/>
    </w:rPr>
  </w:style>
  <w:style w:type="character" w:customStyle="1" w:styleId="af0">
    <w:name w:val="Текст сноски Знак"/>
    <w:basedOn w:val="a0"/>
    <w:link w:val="af"/>
    <w:rsid w:val="00E07271"/>
    <w:rPr>
      <w:rFonts w:ascii="Times New Roman" w:eastAsia="Andale Sans UI" w:hAnsi="Times New Roman" w:cs="Tahoma"/>
      <w:kern w:val="3"/>
      <w:sz w:val="20"/>
      <w:szCs w:val="20"/>
      <w:lang w:val="de-DE" w:eastAsia="ja-JP" w:bidi="fa-IR"/>
    </w:rPr>
  </w:style>
  <w:style w:type="character" w:styleId="af1">
    <w:name w:val="footnote reference"/>
    <w:basedOn w:val="a0"/>
    <w:rsid w:val="00E07271"/>
    <w:rPr>
      <w:position w:val="0"/>
      <w:vertAlign w:val="superscript"/>
    </w:rPr>
  </w:style>
  <w:style w:type="paragraph" w:styleId="af2">
    <w:name w:val="Balloon Text"/>
    <w:basedOn w:val="a"/>
    <w:link w:val="af3"/>
    <w:uiPriority w:val="99"/>
    <w:rsid w:val="00E07271"/>
    <w:pPr>
      <w:widowControl w:val="0"/>
      <w:suppressAutoHyphens/>
      <w:autoSpaceDN w:val="0"/>
      <w:spacing w:after="0" w:line="240" w:lineRule="auto"/>
      <w:textAlignment w:val="baseline"/>
    </w:pPr>
    <w:rPr>
      <w:rFonts w:ascii="Tahoma" w:eastAsia="Andale Sans UI" w:hAnsi="Tahoma" w:cs="Tahoma"/>
      <w:kern w:val="3"/>
      <w:sz w:val="16"/>
      <w:szCs w:val="16"/>
      <w:lang w:val="de-DE" w:eastAsia="ja-JP" w:bidi="fa-IR"/>
    </w:rPr>
  </w:style>
  <w:style w:type="character" w:customStyle="1" w:styleId="af3">
    <w:name w:val="Текст выноски Знак"/>
    <w:basedOn w:val="a0"/>
    <w:link w:val="af2"/>
    <w:uiPriority w:val="99"/>
    <w:rsid w:val="00E07271"/>
    <w:rPr>
      <w:rFonts w:ascii="Tahoma" w:eastAsia="Andale Sans UI" w:hAnsi="Tahoma" w:cs="Tahoma"/>
      <w:kern w:val="3"/>
      <w:sz w:val="16"/>
      <w:szCs w:val="16"/>
      <w:lang w:val="de-DE" w:eastAsia="ja-JP" w:bidi="fa-IR"/>
    </w:rPr>
  </w:style>
  <w:style w:type="numbering" w:customStyle="1" w:styleId="RTFNum2">
    <w:name w:val="RTF_Num 2"/>
    <w:basedOn w:val="a2"/>
    <w:rsid w:val="00E07271"/>
    <w:pPr>
      <w:numPr>
        <w:numId w:val="13"/>
      </w:numPr>
    </w:pPr>
  </w:style>
  <w:style w:type="character" w:styleId="af4">
    <w:name w:val="Hyperlink"/>
    <w:uiPriority w:val="99"/>
    <w:rsid w:val="00E07271"/>
    <w:rPr>
      <w:color w:val="0000FF"/>
      <w:u w:val="single"/>
    </w:rPr>
  </w:style>
  <w:style w:type="paragraph" w:styleId="af5">
    <w:name w:val="Body Text Indent"/>
    <w:basedOn w:val="a"/>
    <w:link w:val="af6"/>
    <w:rsid w:val="00E07271"/>
    <w:pPr>
      <w:widowControl w:val="0"/>
      <w:suppressAutoHyphens/>
      <w:autoSpaceDE w:val="0"/>
      <w:spacing w:after="0" w:line="240" w:lineRule="auto"/>
      <w:ind w:firstLine="720"/>
      <w:jc w:val="both"/>
    </w:pPr>
    <w:rPr>
      <w:rFonts w:ascii="Times New Roman" w:eastAsia="Times New Roman" w:hAnsi="Times New Roman" w:cs="Times New Roman"/>
      <w:i/>
      <w:iCs/>
      <w:sz w:val="28"/>
      <w:szCs w:val="28"/>
      <w:lang w:eastAsia="ar-SA"/>
    </w:rPr>
  </w:style>
  <w:style w:type="character" w:customStyle="1" w:styleId="af6">
    <w:name w:val="Основной текст с отступом Знак"/>
    <w:basedOn w:val="a0"/>
    <w:link w:val="af5"/>
    <w:rsid w:val="00E07271"/>
    <w:rPr>
      <w:rFonts w:ascii="Times New Roman" w:eastAsia="Times New Roman" w:hAnsi="Times New Roman" w:cs="Times New Roman"/>
      <w:i/>
      <w:iCs/>
      <w:sz w:val="28"/>
      <w:szCs w:val="28"/>
      <w:lang w:eastAsia="ar-SA"/>
    </w:rPr>
  </w:style>
  <w:style w:type="paragraph" w:customStyle="1" w:styleId="af7">
    <w:name w:val="Таблицы (моноширинный)"/>
    <w:basedOn w:val="a"/>
    <w:next w:val="a"/>
    <w:rsid w:val="00E07271"/>
    <w:pPr>
      <w:widowControl w:val="0"/>
      <w:suppressAutoHyphens/>
      <w:autoSpaceDE w:val="0"/>
      <w:spacing w:after="0" w:line="240" w:lineRule="auto"/>
      <w:jc w:val="both"/>
    </w:pPr>
    <w:rPr>
      <w:rFonts w:ascii="Courier New" w:eastAsia="Times New Roman" w:hAnsi="Courier New" w:cs="Courier New"/>
      <w:sz w:val="20"/>
      <w:szCs w:val="20"/>
      <w:lang w:eastAsia="ar-SA"/>
    </w:rPr>
  </w:style>
  <w:style w:type="table" w:styleId="af8">
    <w:name w:val="Table Grid"/>
    <w:basedOn w:val="a1"/>
    <w:uiPriority w:val="59"/>
    <w:rsid w:val="00E07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FollowedHyperlink"/>
    <w:basedOn w:val="a0"/>
    <w:uiPriority w:val="99"/>
    <w:semiHidden/>
    <w:unhideWhenUsed/>
    <w:rsid w:val="00E07271"/>
    <w:rPr>
      <w:color w:val="800080" w:themeColor="followedHyperlink"/>
      <w:u w:val="single"/>
    </w:rPr>
  </w:style>
  <w:style w:type="paragraph" w:styleId="afa">
    <w:name w:val="No Spacing"/>
    <w:uiPriority w:val="1"/>
    <w:qFormat/>
    <w:rsid w:val="00E07271"/>
    <w:pPr>
      <w:spacing w:after="0" w:line="240" w:lineRule="auto"/>
    </w:pPr>
    <w:rPr>
      <w:rFonts w:eastAsiaTheme="minorEastAsia"/>
      <w:lang w:eastAsia="ru-RU"/>
    </w:rPr>
  </w:style>
  <w:style w:type="character" w:styleId="afb">
    <w:name w:val="Strong"/>
    <w:basedOn w:val="a0"/>
    <w:qFormat/>
    <w:rsid w:val="00E07271"/>
    <w:rPr>
      <w:b/>
      <w:bCs/>
    </w:rPr>
  </w:style>
  <w:style w:type="character" w:styleId="afc">
    <w:name w:val="Emphasis"/>
    <w:basedOn w:val="a0"/>
    <w:uiPriority w:val="20"/>
    <w:qFormat/>
    <w:rsid w:val="00E07271"/>
    <w:rPr>
      <w:i/>
      <w:iCs/>
    </w:rPr>
  </w:style>
  <w:style w:type="paragraph" w:styleId="afd">
    <w:name w:val="header"/>
    <w:basedOn w:val="a"/>
    <w:link w:val="afe"/>
    <w:uiPriority w:val="99"/>
    <w:unhideWhenUsed/>
    <w:rsid w:val="00520D28"/>
    <w:pPr>
      <w:tabs>
        <w:tab w:val="center" w:pos="4677"/>
        <w:tab w:val="right" w:pos="9355"/>
      </w:tabs>
      <w:spacing w:after="0" w:line="240" w:lineRule="auto"/>
    </w:pPr>
  </w:style>
  <w:style w:type="character" w:customStyle="1" w:styleId="afe">
    <w:name w:val="Верхний колонтитул Знак"/>
    <w:basedOn w:val="a0"/>
    <w:link w:val="afd"/>
    <w:uiPriority w:val="99"/>
    <w:rsid w:val="00520D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07271"/>
    <w:pPr>
      <w:widowControl w:val="0"/>
      <w:numPr>
        <w:numId w:val="1"/>
      </w:numPr>
      <w:suppressAutoHyphens/>
      <w:autoSpaceDE w:val="0"/>
      <w:spacing w:before="108" w:after="108" w:line="240" w:lineRule="auto"/>
      <w:jc w:val="center"/>
      <w:outlineLvl w:val="0"/>
    </w:pPr>
    <w:rPr>
      <w:rFonts w:ascii="Arial" w:eastAsia="Times New Roman" w:hAnsi="Arial" w:cs="Arial"/>
      <w:color w:val="000080"/>
      <w:sz w:val="20"/>
      <w:szCs w:val="20"/>
      <w:lang w:eastAsia="ar-SA"/>
    </w:rPr>
  </w:style>
  <w:style w:type="paragraph" w:styleId="3">
    <w:name w:val="heading 3"/>
    <w:basedOn w:val="a"/>
    <w:next w:val="a"/>
    <w:link w:val="30"/>
    <w:uiPriority w:val="9"/>
    <w:semiHidden/>
    <w:unhideWhenUsed/>
    <w:qFormat/>
    <w:rsid w:val="00E07271"/>
    <w:pPr>
      <w:keepNext/>
      <w:keepLines/>
      <w:widowControl w:val="0"/>
      <w:suppressAutoHyphens/>
      <w:autoSpaceDN w:val="0"/>
      <w:spacing w:before="200" w:after="0" w:line="240" w:lineRule="auto"/>
      <w:textAlignment w:val="baseline"/>
      <w:outlineLvl w:val="2"/>
    </w:pPr>
    <w:rPr>
      <w:rFonts w:asciiTheme="majorHAnsi" w:eastAsiaTheme="majorEastAsia" w:hAnsiTheme="majorHAnsi" w:cstheme="majorBidi"/>
      <w:b/>
      <w:bCs/>
      <w:color w:val="4F81BD" w:themeColor="accent1"/>
      <w:kern w:val="3"/>
      <w:sz w:val="24"/>
      <w:szCs w:val="24"/>
      <w:lang w:val="de-DE" w:eastAsia="ja-JP" w:bidi="fa-I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07271"/>
    <w:rPr>
      <w:rFonts w:ascii="Arial" w:eastAsia="Times New Roman" w:hAnsi="Arial" w:cs="Arial"/>
      <w:color w:val="000080"/>
      <w:sz w:val="20"/>
      <w:szCs w:val="20"/>
      <w:lang w:eastAsia="ar-SA"/>
    </w:rPr>
  </w:style>
  <w:style w:type="character" w:customStyle="1" w:styleId="30">
    <w:name w:val="Заголовок 3 Знак"/>
    <w:basedOn w:val="a0"/>
    <w:link w:val="3"/>
    <w:uiPriority w:val="9"/>
    <w:semiHidden/>
    <w:rsid w:val="00E07271"/>
    <w:rPr>
      <w:rFonts w:asciiTheme="majorHAnsi" w:eastAsiaTheme="majorEastAsia" w:hAnsiTheme="majorHAnsi" w:cstheme="majorBidi"/>
      <w:b/>
      <w:bCs/>
      <w:color w:val="4F81BD" w:themeColor="accent1"/>
      <w:kern w:val="3"/>
      <w:sz w:val="24"/>
      <w:szCs w:val="24"/>
      <w:lang w:val="de-DE" w:eastAsia="ja-JP" w:bidi="fa-IR"/>
    </w:rPr>
  </w:style>
  <w:style w:type="numbering" w:customStyle="1" w:styleId="11">
    <w:name w:val="Нет списка1"/>
    <w:next w:val="a2"/>
    <w:uiPriority w:val="99"/>
    <w:semiHidden/>
    <w:unhideWhenUsed/>
    <w:rsid w:val="00E07271"/>
  </w:style>
  <w:style w:type="paragraph" w:customStyle="1" w:styleId="Standard">
    <w:name w:val="Standard"/>
    <w:rsid w:val="00E07271"/>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3">
    <w:name w:val="Title"/>
    <w:basedOn w:val="Standard"/>
    <w:next w:val="Textbody"/>
    <w:link w:val="a4"/>
    <w:rsid w:val="00E07271"/>
    <w:pPr>
      <w:keepNext/>
      <w:spacing w:before="240" w:after="120"/>
    </w:pPr>
    <w:rPr>
      <w:rFonts w:ascii="Arial" w:hAnsi="Arial"/>
      <w:sz w:val="28"/>
      <w:szCs w:val="28"/>
    </w:rPr>
  </w:style>
  <w:style w:type="character" w:customStyle="1" w:styleId="a4">
    <w:name w:val="Название Знак"/>
    <w:basedOn w:val="a0"/>
    <w:link w:val="a3"/>
    <w:rsid w:val="00E07271"/>
    <w:rPr>
      <w:rFonts w:ascii="Arial" w:eastAsia="Andale Sans UI" w:hAnsi="Arial" w:cs="Tahoma"/>
      <w:kern w:val="3"/>
      <w:sz w:val="28"/>
      <w:szCs w:val="28"/>
      <w:lang w:val="de-DE" w:eastAsia="ja-JP" w:bidi="fa-IR"/>
    </w:rPr>
  </w:style>
  <w:style w:type="paragraph" w:customStyle="1" w:styleId="Textbody">
    <w:name w:val="Text body"/>
    <w:basedOn w:val="Standard"/>
    <w:rsid w:val="00E07271"/>
    <w:pPr>
      <w:spacing w:after="120"/>
    </w:pPr>
  </w:style>
  <w:style w:type="paragraph" w:styleId="a5">
    <w:name w:val="Subtitle"/>
    <w:basedOn w:val="a3"/>
    <w:next w:val="Textbody"/>
    <w:link w:val="a6"/>
    <w:rsid w:val="00E07271"/>
    <w:pPr>
      <w:jc w:val="center"/>
    </w:pPr>
    <w:rPr>
      <w:i/>
      <w:iCs/>
    </w:rPr>
  </w:style>
  <w:style w:type="character" w:customStyle="1" w:styleId="a6">
    <w:name w:val="Подзаголовок Знак"/>
    <w:basedOn w:val="a0"/>
    <w:link w:val="a5"/>
    <w:rsid w:val="00E07271"/>
    <w:rPr>
      <w:rFonts w:ascii="Arial" w:eastAsia="Andale Sans UI" w:hAnsi="Arial" w:cs="Tahoma"/>
      <w:i/>
      <w:iCs/>
      <w:kern w:val="3"/>
      <w:sz w:val="28"/>
      <w:szCs w:val="28"/>
      <w:lang w:val="de-DE" w:eastAsia="ja-JP" w:bidi="fa-IR"/>
    </w:rPr>
  </w:style>
  <w:style w:type="paragraph" w:styleId="a7">
    <w:name w:val="List"/>
    <w:basedOn w:val="Textbody"/>
    <w:rsid w:val="00E07271"/>
  </w:style>
  <w:style w:type="paragraph" w:styleId="a8">
    <w:name w:val="caption"/>
    <w:basedOn w:val="Standard"/>
    <w:rsid w:val="00E07271"/>
    <w:pPr>
      <w:suppressLineNumbers/>
      <w:spacing w:before="120" w:after="120"/>
    </w:pPr>
    <w:rPr>
      <w:i/>
      <w:iCs/>
    </w:rPr>
  </w:style>
  <w:style w:type="paragraph" w:customStyle="1" w:styleId="Index">
    <w:name w:val="Index"/>
    <w:basedOn w:val="Standard"/>
    <w:rsid w:val="00E07271"/>
    <w:pPr>
      <w:suppressLineNumbers/>
    </w:pPr>
  </w:style>
  <w:style w:type="paragraph" w:styleId="a9">
    <w:name w:val="footer"/>
    <w:basedOn w:val="Standard"/>
    <w:link w:val="aa"/>
    <w:rsid w:val="00E07271"/>
    <w:pPr>
      <w:tabs>
        <w:tab w:val="center" w:pos="4677"/>
        <w:tab w:val="right" w:pos="9355"/>
      </w:tabs>
    </w:pPr>
  </w:style>
  <w:style w:type="character" w:customStyle="1" w:styleId="aa">
    <w:name w:val="Нижний колонтитул Знак"/>
    <w:basedOn w:val="a0"/>
    <w:link w:val="a9"/>
    <w:rsid w:val="00E07271"/>
    <w:rPr>
      <w:rFonts w:ascii="Times New Roman" w:eastAsia="Andale Sans UI" w:hAnsi="Times New Roman" w:cs="Tahoma"/>
      <w:kern w:val="3"/>
      <w:sz w:val="24"/>
      <w:szCs w:val="24"/>
      <w:lang w:val="de-DE" w:eastAsia="ja-JP" w:bidi="fa-IR"/>
    </w:rPr>
  </w:style>
  <w:style w:type="character" w:customStyle="1" w:styleId="Internetlink">
    <w:name w:val="Internet link"/>
    <w:rsid w:val="00E07271"/>
    <w:rPr>
      <w:color w:val="000080"/>
      <w:u w:val="single"/>
    </w:rPr>
  </w:style>
  <w:style w:type="character" w:customStyle="1" w:styleId="NumberingSymbols">
    <w:name w:val="Numbering Symbols"/>
    <w:rsid w:val="00E07271"/>
  </w:style>
  <w:style w:type="character" w:customStyle="1" w:styleId="WW8Num2z0">
    <w:name w:val="WW8Num2z0"/>
    <w:rsid w:val="00E07271"/>
    <w:rPr>
      <w:rFonts w:ascii="Symbol" w:hAnsi="Symbol"/>
    </w:rPr>
  </w:style>
  <w:style w:type="character" w:customStyle="1" w:styleId="WW8Num2z1">
    <w:name w:val="WW8Num2z1"/>
    <w:rsid w:val="00E07271"/>
    <w:rPr>
      <w:rFonts w:ascii="Courier New" w:hAnsi="Courier New" w:cs="Courier New"/>
    </w:rPr>
  </w:style>
  <w:style w:type="character" w:customStyle="1" w:styleId="WW8Num2z2">
    <w:name w:val="WW8Num2z2"/>
    <w:rsid w:val="00E07271"/>
    <w:rPr>
      <w:rFonts w:ascii="Wingdings" w:hAnsi="Wingdings"/>
    </w:rPr>
  </w:style>
  <w:style w:type="character" w:customStyle="1" w:styleId="ab">
    <w:name w:val="Гипертекстовая ссылка"/>
    <w:basedOn w:val="a0"/>
    <w:rsid w:val="00E07271"/>
    <w:rPr>
      <w:color w:val="008000"/>
      <w:sz w:val="20"/>
      <w:szCs w:val="20"/>
      <w:u w:val="single"/>
    </w:rPr>
  </w:style>
  <w:style w:type="character" w:customStyle="1" w:styleId="WW8Num4z0">
    <w:name w:val="WW8Num4z0"/>
    <w:rsid w:val="00E07271"/>
    <w:rPr>
      <w:rFonts w:ascii="Symbol" w:hAnsi="Symbol"/>
    </w:rPr>
  </w:style>
  <w:style w:type="character" w:customStyle="1" w:styleId="WW8Num4z1">
    <w:name w:val="WW8Num4z1"/>
    <w:rsid w:val="00E07271"/>
    <w:rPr>
      <w:rFonts w:ascii="Courier New" w:hAnsi="Courier New" w:cs="Courier New"/>
    </w:rPr>
  </w:style>
  <w:style w:type="character" w:customStyle="1" w:styleId="WW8Num4z2">
    <w:name w:val="WW8Num4z2"/>
    <w:rsid w:val="00E07271"/>
    <w:rPr>
      <w:rFonts w:ascii="Wingdings" w:hAnsi="Wingdings"/>
    </w:rPr>
  </w:style>
  <w:style w:type="character" w:customStyle="1" w:styleId="ac">
    <w:name w:val="Не вступил в силу"/>
    <w:basedOn w:val="a0"/>
    <w:rsid w:val="00E07271"/>
    <w:rPr>
      <w:b/>
      <w:bCs/>
      <w:color w:val="008080"/>
    </w:rPr>
  </w:style>
  <w:style w:type="character" w:customStyle="1" w:styleId="WW8Num3z0">
    <w:name w:val="WW8Num3z0"/>
    <w:rsid w:val="00E07271"/>
    <w:rPr>
      <w:rFonts w:ascii="Symbol" w:hAnsi="Symbol"/>
    </w:rPr>
  </w:style>
  <w:style w:type="character" w:customStyle="1" w:styleId="WW8Num3z1">
    <w:name w:val="WW8Num3z1"/>
    <w:rsid w:val="00E07271"/>
    <w:rPr>
      <w:rFonts w:ascii="Courier New" w:hAnsi="Courier New" w:cs="Courier New"/>
    </w:rPr>
  </w:style>
  <w:style w:type="character" w:customStyle="1" w:styleId="WW8Num3z2">
    <w:name w:val="WW8Num3z2"/>
    <w:rsid w:val="00E07271"/>
    <w:rPr>
      <w:rFonts w:ascii="Wingdings" w:hAnsi="Wingdings"/>
    </w:rPr>
  </w:style>
  <w:style w:type="character" w:customStyle="1" w:styleId="BulletSymbols">
    <w:name w:val="Bullet Symbols"/>
    <w:rsid w:val="00E07271"/>
    <w:rPr>
      <w:rFonts w:ascii="OpenSymbol" w:eastAsia="OpenSymbol" w:hAnsi="OpenSymbol" w:cs="OpenSymbol"/>
    </w:rPr>
  </w:style>
  <w:style w:type="character" w:customStyle="1" w:styleId="WW8Num1z0">
    <w:name w:val="WW8Num1z0"/>
    <w:rsid w:val="00E07271"/>
    <w:rPr>
      <w:rFonts w:ascii="Symbol" w:hAnsi="Symbol"/>
    </w:rPr>
  </w:style>
  <w:style w:type="character" w:customStyle="1" w:styleId="WW8Num1z1">
    <w:name w:val="WW8Num1z1"/>
    <w:rsid w:val="00E07271"/>
    <w:rPr>
      <w:rFonts w:ascii="Courier New" w:hAnsi="Courier New" w:cs="Courier New"/>
    </w:rPr>
  </w:style>
  <w:style w:type="character" w:customStyle="1" w:styleId="WW8Num1z2">
    <w:name w:val="WW8Num1z2"/>
    <w:rsid w:val="00E07271"/>
    <w:rPr>
      <w:rFonts w:ascii="Wingdings" w:hAnsi="Wingdings"/>
    </w:rPr>
  </w:style>
  <w:style w:type="character" w:customStyle="1" w:styleId="RTFNum21">
    <w:name w:val="RTF_Num 2 1"/>
    <w:rsid w:val="00E07271"/>
    <w:rPr>
      <w:rFonts w:ascii="OpenSymbol, 'Arial Unicode MS'" w:eastAsia="OpenSymbol, 'Arial Unicode MS'" w:hAnsi="OpenSymbol, 'Arial Unicode MS'" w:cs="OpenSymbol, 'Arial Unicode MS'"/>
      <w:color w:val="auto"/>
      <w:sz w:val="24"/>
      <w:szCs w:val="24"/>
      <w:lang w:val="ru-RU" w:eastAsia="zh-CN"/>
    </w:rPr>
  </w:style>
  <w:style w:type="character" w:customStyle="1" w:styleId="RTFNum22">
    <w:name w:val="RTF_Num 2 2"/>
    <w:rsid w:val="00E07271"/>
    <w:rPr>
      <w:rFonts w:ascii="OpenSymbol, 'Arial Unicode MS'" w:eastAsia="OpenSymbol, 'Arial Unicode MS'" w:hAnsi="OpenSymbol, 'Arial Unicode MS'" w:cs="OpenSymbol, 'Arial Unicode MS'"/>
      <w:color w:val="auto"/>
      <w:sz w:val="24"/>
      <w:szCs w:val="24"/>
      <w:lang w:val="ru-RU" w:eastAsia="zh-CN"/>
    </w:rPr>
  </w:style>
  <w:style w:type="character" w:customStyle="1" w:styleId="RTFNum23">
    <w:name w:val="RTF_Num 2 3"/>
    <w:rsid w:val="00E07271"/>
    <w:rPr>
      <w:rFonts w:ascii="OpenSymbol, 'Arial Unicode MS'" w:eastAsia="OpenSymbol, 'Arial Unicode MS'" w:hAnsi="OpenSymbol, 'Arial Unicode MS'" w:cs="OpenSymbol, 'Arial Unicode MS'"/>
      <w:color w:val="auto"/>
      <w:sz w:val="24"/>
      <w:szCs w:val="24"/>
      <w:lang w:val="ru-RU" w:eastAsia="zh-CN"/>
    </w:rPr>
  </w:style>
  <w:style w:type="character" w:customStyle="1" w:styleId="RTFNum24">
    <w:name w:val="RTF_Num 2 4"/>
    <w:rsid w:val="00E07271"/>
    <w:rPr>
      <w:rFonts w:ascii="OpenSymbol, 'Arial Unicode MS'" w:eastAsia="OpenSymbol, 'Arial Unicode MS'" w:hAnsi="OpenSymbol, 'Arial Unicode MS'" w:cs="OpenSymbol, 'Arial Unicode MS'"/>
      <w:color w:val="auto"/>
      <w:sz w:val="24"/>
      <w:szCs w:val="24"/>
      <w:lang w:val="ru-RU" w:eastAsia="zh-CN"/>
    </w:rPr>
  </w:style>
  <w:style w:type="character" w:customStyle="1" w:styleId="RTFNum25">
    <w:name w:val="RTF_Num 2 5"/>
    <w:rsid w:val="00E07271"/>
    <w:rPr>
      <w:rFonts w:ascii="OpenSymbol, 'Arial Unicode MS'" w:eastAsia="OpenSymbol, 'Arial Unicode MS'" w:hAnsi="OpenSymbol, 'Arial Unicode MS'" w:cs="OpenSymbol, 'Arial Unicode MS'"/>
      <w:color w:val="auto"/>
      <w:sz w:val="24"/>
      <w:szCs w:val="24"/>
      <w:lang w:val="ru-RU" w:eastAsia="zh-CN"/>
    </w:rPr>
  </w:style>
  <w:style w:type="character" w:customStyle="1" w:styleId="RTFNum26">
    <w:name w:val="RTF_Num 2 6"/>
    <w:rsid w:val="00E07271"/>
    <w:rPr>
      <w:rFonts w:ascii="OpenSymbol, 'Arial Unicode MS'" w:eastAsia="OpenSymbol, 'Arial Unicode MS'" w:hAnsi="OpenSymbol, 'Arial Unicode MS'" w:cs="OpenSymbol, 'Arial Unicode MS'"/>
      <w:color w:val="auto"/>
      <w:sz w:val="24"/>
      <w:szCs w:val="24"/>
      <w:lang w:val="ru-RU" w:eastAsia="zh-CN"/>
    </w:rPr>
  </w:style>
  <w:style w:type="character" w:customStyle="1" w:styleId="RTFNum27">
    <w:name w:val="RTF_Num 2 7"/>
    <w:rsid w:val="00E07271"/>
    <w:rPr>
      <w:rFonts w:ascii="OpenSymbol, 'Arial Unicode MS'" w:eastAsia="OpenSymbol, 'Arial Unicode MS'" w:hAnsi="OpenSymbol, 'Arial Unicode MS'" w:cs="OpenSymbol, 'Arial Unicode MS'"/>
      <w:color w:val="auto"/>
      <w:sz w:val="24"/>
      <w:szCs w:val="24"/>
      <w:lang w:val="ru-RU" w:eastAsia="zh-CN"/>
    </w:rPr>
  </w:style>
  <w:style w:type="character" w:customStyle="1" w:styleId="RTFNum28">
    <w:name w:val="RTF_Num 2 8"/>
    <w:rsid w:val="00E07271"/>
    <w:rPr>
      <w:rFonts w:ascii="OpenSymbol, 'Arial Unicode MS'" w:eastAsia="OpenSymbol, 'Arial Unicode MS'" w:hAnsi="OpenSymbol, 'Arial Unicode MS'" w:cs="OpenSymbol, 'Arial Unicode MS'"/>
      <w:color w:val="auto"/>
      <w:sz w:val="24"/>
      <w:szCs w:val="24"/>
      <w:lang w:val="ru-RU" w:eastAsia="zh-CN"/>
    </w:rPr>
  </w:style>
  <w:style w:type="character" w:customStyle="1" w:styleId="RTFNum29">
    <w:name w:val="RTF_Num 2 9"/>
    <w:rsid w:val="00E07271"/>
    <w:rPr>
      <w:rFonts w:ascii="OpenSymbol, 'Arial Unicode MS'" w:eastAsia="OpenSymbol, 'Arial Unicode MS'" w:hAnsi="OpenSymbol, 'Arial Unicode MS'" w:cs="OpenSymbol, 'Arial Unicode MS'"/>
      <w:color w:val="auto"/>
      <w:sz w:val="24"/>
      <w:szCs w:val="24"/>
      <w:lang w:val="ru-RU" w:eastAsia="zh-CN"/>
    </w:rPr>
  </w:style>
  <w:style w:type="character" w:customStyle="1" w:styleId="RTFNum210">
    <w:name w:val="RTF_Num 2 10"/>
    <w:rsid w:val="00E07271"/>
    <w:rPr>
      <w:rFonts w:ascii="OpenSymbol, 'Arial Unicode MS'" w:eastAsia="OpenSymbol, 'Arial Unicode MS'" w:hAnsi="OpenSymbol, 'Arial Unicode MS'" w:cs="OpenSymbol, 'Arial Unicode MS'"/>
      <w:color w:val="auto"/>
      <w:sz w:val="24"/>
      <w:szCs w:val="24"/>
      <w:lang w:val="ru-RU" w:eastAsia="zh-CN"/>
    </w:rPr>
  </w:style>
  <w:style w:type="numbering" w:customStyle="1" w:styleId="WW8Num2">
    <w:name w:val="WW8Num2"/>
    <w:basedOn w:val="a2"/>
    <w:rsid w:val="00E07271"/>
    <w:pPr>
      <w:numPr>
        <w:numId w:val="1"/>
      </w:numPr>
    </w:pPr>
  </w:style>
  <w:style w:type="numbering" w:customStyle="1" w:styleId="WW8Num4">
    <w:name w:val="WW8Num4"/>
    <w:basedOn w:val="a2"/>
    <w:rsid w:val="00E07271"/>
    <w:pPr>
      <w:numPr>
        <w:numId w:val="2"/>
      </w:numPr>
    </w:pPr>
  </w:style>
  <w:style w:type="numbering" w:customStyle="1" w:styleId="WW8Num3">
    <w:name w:val="WW8Num3"/>
    <w:basedOn w:val="a2"/>
    <w:rsid w:val="00E07271"/>
    <w:pPr>
      <w:numPr>
        <w:numId w:val="3"/>
      </w:numPr>
    </w:pPr>
  </w:style>
  <w:style w:type="numbering" w:customStyle="1" w:styleId="WW8Num1">
    <w:name w:val="WW8Num1"/>
    <w:basedOn w:val="a2"/>
    <w:rsid w:val="00E07271"/>
    <w:pPr>
      <w:numPr>
        <w:numId w:val="4"/>
      </w:numPr>
    </w:pPr>
  </w:style>
  <w:style w:type="numbering" w:customStyle="1" w:styleId="RTFNum3">
    <w:name w:val="RTF_Num 3"/>
    <w:basedOn w:val="a2"/>
    <w:rsid w:val="00E07271"/>
    <w:pPr>
      <w:numPr>
        <w:numId w:val="5"/>
      </w:numPr>
    </w:pPr>
  </w:style>
  <w:style w:type="paragraph" w:styleId="ad">
    <w:name w:val="List Paragraph"/>
    <w:basedOn w:val="a"/>
    <w:uiPriority w:val="34"/>
    <w:qFormat/>
    <w:rsid w:val="00E07271"/>
    <w:pPr>
      <w:widowControl w:val="0"/>
      <w:suppressAutoHyphens/>
      <w:autoSpaceDN w:val="0"/>
      <w:spacing w:after="0" w:line="240" w:lineRule="auto"/>
      <w:ind w:left="720"/>
      <w:contextualSpacing/>
      <w:textAlignment w:val="baseline"/>
    </w:pPr>
    <w:rPr>
      <w:rFonts w:ascii="Times New Roman" w:eastAsia="Andale Sans UI" w:hAnsi="Times New Roman" w:cs="Tahoma"/>
      <w:kern w:val="3"/>
      <w:sz w:val="24"/>
      <w:szCs w:val="24"/>
      <w:lang w:val="de-DE" w:eastAsia="ja-JP" w:bidi="fa-IR"/>
    </w:rPr>
  </w:style>
  <w:style w:type="paragraph" w:customStyle="1" w:styleId="western">
    <w:name w:val="western"/>
    <w:basedOn w:val="a"/>
    <w:rsid w:val="00E072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Normal (Web)"/>
    <w:basedOn w:val="a"/>
    <w:uiPriority w:val="99"/>
    <w:unhideWhenUsed/>
    <w:rsid w:val="00E072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TFNum31">
    <w:name w:val="RTF_Num 3 1"/>
    <w:rsid w:val="00E07271"/>
    <w:rPr>
      <w:rFonts w:ascii="OpenSymbol, 'Arial Unicode MS'" w:eastAsia="OpenSymbol, 'Arial Unicode MS'" w:hAnsi="OpenSymbol, 'Arial Unicode MS'" w:cs="OpenSymbol, 'Arial Unicode MS'"/>
    </w:rPr>
  </w:style>
  <w:style w:type="character" w:customStyle="1" w:styleId="RTFNum32">
    <w:name w:val="RTF_Num 3 2"/>
    <w:rsid w:val="00E07271"/>
    <w:rPr>
      <w:rFonts w:ascii="OpenSymbol, 'Arial Unicode MS'" w:eastAsia="OpenSymbol, 'Arial Unicode MS'" w:hAnsi="OpenSymbol, 'Arial Unicode MS'" w:cs="OpenSymbol, 'Arial Unicode MS'"/>
    </w:rPr>
  </w:style>
  <w:style w:type="character" w:customStyle="1" w:styleId="RTFNum33">
    <w:name w:val="RTF_Num 3 3"/>
    <w:rsid w:val="00E07271"/>
    <w:rPr>
      <w:rFonts w:ascii="OpenSymbol, 'Arial Unicode MS'" w:eastAsia="OpenSymbol, 'Arial Unicode MS'" w:hAnsi="OpenSymbol, 'Arial Unicode MS'" w:cs="OpenSymbol, 'Arial Unicode MS'"/>
    </w:rPr>
  </w:style>
  <w:style w:type="character" w:customStyle="1" w:styleId="RTFNum34">
    <w:name w:val="RTF_Num 3 4"/>
    <w:rsid w:val="00E07271"/>
    <w:rPr>
      <w:rFonts w:ascii="OpenSymbol, 'Arial Unicode MS'" w:eastAsia="OpenSymbol, 'Arial Unicode MS'" w:hAnsi="OpenSymbol, 'Arial Unicode MS'" w:cs="OpenSymbol, 'Arial Unicode MS'"/>
    </w:rPr>
  </w:style>
  <w:style w:type="character" w:customStyle="1" w:styleId="RTFNum35">
    <w:name w:val="RTF_Num 3 5"/>
    <w:rsid w:val="00E07271"/>
    <w:rPr>
      <w:rFonts w:ascii="OpenSymbol, 'Arial Unicode MS'" w:eastAsia="OpenSymbol, 'Arial Unicode MS'" w:hAnsi="OpenSymbol, 'Arial Unicode MS'" w:cs="OpenSymbol, 'Arial Unicode MS'"/>
    </w:rPr>
  </w:style>
  <w:style w:type="character" w:customStyle="1" w:styleId="RTFNum36">
    <w:name w:val="RTF_Num 3 6"/>
    <w:rsid w:val="00E07271"/>
    <w:rPr>
      <w:rFonts w:ascii="OpenSymbol, 'Arial Unicode MS'" w:eastAsia="OpenSymbol, 'Arial Unicode MS'" w:hAnsi="OpenSymbol, 'Arial Unicode MS'" w:cs="OpenSymbol, 'Arial Unicode MS'"/>
    </w:rPr>
  </w:style>
  <w:style w:type="character" w:customStyle="1" w:styleId="RTFNum37">
    <w:name w:val="RTF_Num 3 7"/>
    <w:rsid w:val="00E07271"/>
    <w:rPr>
      <w:rFonts w:ascii="OpenSymbol, 'Arial Unicode MS'" w:eastAsia="OpenSymbol, 'Arial Unicode MS'" w:hAnsi="OpenSymbol, 'Arial Unicode MS'" w:cs="OpenSymbol, 'Arial Unicode MS'"/>
    </w:rPr>
  </w:style>
  <w:style w:type="character" w:customStyle="1" w:styleId="RTFNum38">
    <w:name w:val="RTF_Num 3 8"/>
    <w:rsid w:val="00E07271"/>
    <w:rPr>
      <w:rFonts w:ascii="OpenSymbol, 'Arial Unicode MS'" w:eastAsia="OpenSymbol, 'Arial Unicode MS'" w:hAnsi="OpenSymbol, 'Arial Unicode MS'" w:cs="OpenSymbol, 'Arial Unicode MS'"/>
    </w:rPr>
  </w:style>
  <w:style w:type="character" w:customStyle="1" w:styleId="RTFNum39">
    <w:name w:val="RTF_Num 3 9"/>
    <w:rsid w:val="00E07271"/>
    <w:rPr>
      <w:rFonts w:ascii="OpenSymbol, 'Arial Unicode MS'" w:eastAsia="OpenSymbol, 'Arial Unicode MS'" w:hAnsi="OpenSymbol, 'Arial Unicode MS'" w:cs="OpenSymbol, 'Arial Unicode MS'"/>
    </w:rPr>
  </w:style>
  <w:style w:type="character" w:customStyle="1" w:styleId="RTFNum310">
    <w:name w:val="RTF_Num 3 10"/>
    <w:rsid w:val="00E07271"/>
    <w:rPr>
      <w:rFonts w:ascii="OpenSymbol, 'Arial Unicode MS'" w:eastAsia="OpenSymbol, 'Arial Unicode MS'" w:hAnsi="OpenSymbol, 'Arial Unicode MS'" w:cs="OpenSymbol, 'Arial Unicode MS'"/>
    </w:rPr>
  </w:style>
  <w:style w:type="paragraph" w:styleId="af">
    <w:name w:val="footnote text"/>
    <w:basedOn w:val="a"/>
    <w:link w:val="af0"/>
    <w:rsid w:val="00E07271"/>
    <w:pPr>
      <w:widowControl w:val="0"/>
      <w:suppressAutoHyphens/>
      <w:autoSpaceDN w:val="0"/>
      <w:spacing w:after="0" w:line="240" w:lineRule="auto"/>
      <w:textAlignment w:val="baseline"/>
    </w:pPr>
    <w:rPr>
      <w:rFonts w:ascii="Times New Roman" w:eastAsia="Andale Sans UI" w:hAnsi="Times New Roman" w:cs="Tahoma"/>
      <w:kern w:val="3"/>
      <w:sz w:val="20"/>
      <w:szCs w:val="20"/>
      <w:lang w:val="de-DE" w:eastAsia="ja-JP" w:bidi="fa-IR"/>
    </w:rPr>
  </w:style>
  <w:style w:type="character" w:customStyle="1" w:styleId="af0">
    <w:name w:val="Текст сноски Знак"/>
    <w:basedOn w:val="a0"/>
    <w:link w:val="af"/>
    <w:rsid w:val="00E07271"/>
    <w:rPr>
      <w:rFonts w:ascii="Times New Roman" w:eastAsia="Andale Sans UI" w:hAnsi="Times New Roman" w:cs="Tahoma"/>
      <w:kern w:val="3"/>
      <w:sz w:val="20"/>
      <w:szCs w:val="20"/>
      <w:lang w:val="de-DE" w:eastAsia="ja-JP" w:bidi="fa-IR"/>
    </w:rPr>
  </w:style>
  <w:style w:type="character" w:styleId="af1">
    <w:name w:val="footnote reference"/>
    <w:basedOn w:val="a0"/>
    <w:rsid w:val="00E07271"/>
    <w:rPr>
      <w:position w:val="0"/>
      <w:vertAlign w:val="superscript"/>
    </w:rPr>
  </w:style>
  <w:style w:type="paragraph" w:styleId="af2">
    <w:name w:val="Balloon Text"/>
    <w:basedOn w:val="a"/>
    <w:link w:val="af3"/>
    <w:uiPriority w:val="99"/>
    <w:rsid w:val="00E07271"/>
    <w:pPr>
      <w:widowControl w:val="0"/>
      <w:suppressAutoHyphens/>
      <w:autoSpaceDN w:val="0"/>
      <w:spacing w:after="0" w:line="240" w:lineRule="auto"/>
      <w:textAlignment w:val="baseline"/>
    </w:pPr>
    <w:rPr>
      <w:rFonts w:ascii="Tahoma" w:eastAsia="Andale Sans UI" w:hAnsi="Tahoma" w:cs="Tahoma"/>
      <w:kern w:val="3"/>
      <w:sz w:val="16"/>
      <w:szCs w:val="16"/>
      <w:lang w:val="de-DE" w:eastAsia="ja-JP" w:bidi="fa-IR"/>
    </w:rPr>
  </w:style>
  <w:style w:type="character" w:customStyle="1" w:styleId="af3">
    <w:name w:val="Текст выноски Знак"/>
    <w:basedOn w:val="a0"/>
    <w:link w:val="af2"/>
    <w:uiPriority w:val="99"/>
    <w:rsid w:val="00E07271"/>
    <w:rPr>
      <w:rFonts w:ascii="Tahoma" w:eastAsia="Andale Sans UI" w:hAnsi="Tahoma" w:cs="Tahoma"/>
      <w:kern w:val="3"/>
      <w:sz w:val="16"/>
      <w:szCs w:val="16"/>
      <w:lang w:val="de-DE" w:eastAsia="ja-JP" w:bidi="fa-IR"/>
    </w:rPr>
  </w:style>
  <w:style w:type="numbering" w:customStyle="1" w:styleId="RTFNum2">
    <w:name w:val="RTF_Num 2"/>
    <w:basedOn w:val="a2"/>
    <w:rsid w:val="00E07271"/>
    <w:pPr>
      <w:numPr>
        <w:numId w:val="13"/>
      </w:numPr>
    </w:pPr>
  </w:style>
  <w:style w:type="character" w:styleId="af4">
    <w:name w:val="Hyperlink"/>
    <w:uiPriority w:val="99"/>
    <w:rsid w:val="00E07271"/>
    <w:rPr>
      <w:color w:val="0000FF"/>
      <w:u w:val="single"/>
    </w:rPr>
  </w:style>
  <w:style w:type="paragraph" w:styleId="af5">
    <w:name w:val="Body Text Indent"/>
    <w:basedOn w:val="a"/>
    <w:link w:val="af6"/>
    <w:rsid w:val="00E07271"/>
    <w:pPr>
      <w:widowControl w:val="0"/>
      <w:suppressAutoHyphens/>
      <w:autoSpaceDE w:val="0"/>
      <w:spacing w:after="0" w:line="240" w:lineRule="auto"/>
      <w:ind w:firstLine="720"/>
      <w:jc w:val="both"/>
    </w:pPr>
    <w:rPr>
      <w:rFonts w:ascii="Times New Roman" w:eastAsia="Times New Roman" w:hAnsi="Times New Roman" w:cs="Times New Roman"/>
      <w:i/>
      <w:iCs/>
      <w:sz w:val="28"/>
      <w:szCs w:val="28"/>
      <w:lang w:eastAsia="ar-SA"/>
    </w:rPr>
  </w:style>
  <w:style w:type="character" w:customStyle="1" w:styleId="af6">
    <w:name w:val="Основной текст с отступом Знак"/>
    <w:basedOn w:val="a0"/>
    <w:link w:val="af5"/>
    <w:rsid w:val="00E07271"/>
    <w:rPr>
      <w:rFonts w:ascii="Times New Roman" w:eastAsia="Times New Roman" w:hAnsi="Times New Roman" w:cs="Times New Roman"/>
      <w:i/>
      <w:iCs/>
      <w:sz w:val="28"/>
      <w:szCs w:val="28"/>
      <w:lang w:eastAsia="ar-SA"/>
    </w:rPr>
  </w:style>
  <w:style w:type="paragraph" w:customStyle="1" w:styleId="af7">
    <w:name w:val="Таблицы (моноширинный)"/>
    <w:basedOn w:val="a"/>
    <w:next w:val="a"/>
    <w:rsid w:val="00E07271"/>
    <w:pPr>
      <w:widowControl w:val="0"/>
      <w:suppressAutoHyphens/>
      <w:autoSpaceDE w:val="0"/>
      <w:spacing w:after="0" w:line="240" w:lineRule="auto"/>
      <w:jc w:val="both"/>
    </w:pPr>
    <w:rPr>
      <w:rFonts w:ascii="Courier New" w:eastAsia="Times New Roman" w:hAnsi="Courier New" w:cs="Courier New"/>
      <w:sz w:val="20"/>
      <w:szCs w:val="20"/>
      <w:lang w:eastAsia="ar-SA"/>
    </w:rPr>
  </w:style>
  <w:style w:type="table" w:styleId="af8">
    <w:name w:val="Table Grid"/>
    <w:basedOn w:val="a1"/>
    <w:uiPriority w:val="59"/>
    <w:rsid w:val="00E07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FollowedHyperlink"/>
    <w:basedOn w:val="a0"/>
    <w:uiPriority w:val="99"/>
    <w:semiHidden/>
    <w:unhideWhenUsed/>
    <w:rsid w:val="00E07271"/>
    <w:rPr>
      <w:color w:val="800080" w:themeColor="followedHyperlink"/>
      <w:u w:val="single"/>
    </w:rPr>
  </w:style>
  <w:style w:type="paragraph" w:styleId="afa">
    <w:name w:val="No Spacing"/>
    <w:uiPriority w:val="1"/>
    <w:qFormat/>
    <w:rsid w:val="00E07271"/>
    <w:pPr>
      <w:spacing w:after="0" w:line="240" w:lineRule="auto"/>
    </w:pPr>
    <w:rPr>
      <w:rFonts w:eastAsiaTheme="minorEastAsia"/>
      <w:lang w:eastAsia="ru-RU"/>
    </w:rPr>
  </w:style>
  <w:style w:type="character" w:styleId="afb">
    <w:name w:val="Strong"/>
    <w:basedOn w:val="a0"/>
    <w:qFormat/>
    <w:rsid w:val="00E07271"/>
    <w:rPr>
      <w:b/>
      <w:bCs/>
    </w:rPr>
  </w:style>
  <w:style w:type="character" w:styleId="afc">
    <w:name w:val="Emphasis"/>
    <w:basedOn w:val="a0"/>
    <w:uiPriority w:val="20"/>
    <w:qFormat/>
    <w:rsid w:val="00E07271"/>
    <w:rPr>
      <w:i/>
      <w:iCs/>
    </w:rPr>
  </w:style>
  <w:style w:type="paragraph" w:styleId="afd">
    <w:name w:val="header"/>
    <w:basedOn w:val="a"/>
    <w:link w:val="afe"/>
    <w:uiPriority w:val="99"/>
    <w:unhideWhenUsed/>
    <w:rsid w:val="00520D28"/>
    <w:pPr>
      <w:tabs>
        <w:tab w:val="center" w:pos="4677"/>
        <w:tab w:val="right" w:pos="9355"/>
      </w:tabs>
      <w:spacing w:after="0" w:line="240" w:lineRule="auto"/>
    </w:pPr>
  </w:style>
  <w:style w:type="character" w:customStyle="1" w:styleId="afe">
    <w:name w:val="Верхний колонтитул Знак"/>
    <w:basedOn w:val="a0"/>
    <w:link w:val="afd"/>
    <w:uiPriority w:val="99"/>
    <w:rsid w:val="00520D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70083566.0"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garantF1://70070950.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garantF1://70169234.0"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1057;&#1054;&#1043;&#1051;&#1040;&#1057;&#1054;&#1042;&#1040;&#1053;&#1054;&#1059;&#1058;&#1042;&#1045;&#1056;&#1046;&#1044;&#1040;&#1070;.docx" TargetMode="External"/><Relationship Id="rId5" Type="http://schemas.openxmlformats.org/officeDocument/2006/relationships/webSettings" Target="webSettings.xml"/><Relationship Id="rId15" Type="http://schemas.openxmlformats.org/officeDocument/2006/relationships/hyperlink" Target="garantF1://70169234.60" TargetMode="External"/><Relationship Id="rId10" Type="http://schemas.openxmlformats.org/officeDocument/2006/relationships/hyperlink" Target="/F:&#1057;&#1054;&#1043;&#1051;&#1040;&#1057;&#1054;&#1042;&#1040;&#1053;&#1054;&#1059;&#1058;&#1042;&#1045;&#1056;&#1046;&#1044;&#1040;&#1070;.docx" TargetMode="External"/><Relationship Id="rId4" Type="http://schemas.openxmlformats.org/officeDocument/2006/relationships/settings" Target="settings.xml"/><Relationship Id="rId9" Type="http://schemas.openxmlformats.org/officeDocument/2006/relationships/hyperlink" Target="/F:&#1057;&#1054;&#1043;&#1051;&#1040;&#1057;&#1054;&#1042;&#1040;&#1053;&#1054;&#1059;&#1058;&#1042;&#1045;&#1056;&#1046;&#1044;&#1040;&#1070;.docx" TargetMode="External"/><Relationship Id="rId14" Type="http://schemas.openxmlformats.org/officeDocument/2006/relationships/hyperlink" Target="garantF1://7019104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37</Pages>
  <Words>11211</Words>
  <Characters>63907</Characters>
  <Application>Microsoft Office Word</Application>
  <DocSecurity>0</DocSecurity>
  <Lines>532</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Никита</dc:creator>
  <cp:lastModifiedBy>Никита</cp:lastModifiedBy>
  <cp:revision>14</cp:revision>
  <cp:lastPrinted>2018-03-13T11:45:00Z</cp:lastPrinted>
  <dcterms:created xsi:type="dcterms:W3CDTF">2017-04-14T08:48:00Z</dcterms:created>
  <dcterms:modified xsi:type="dcterms:W3CDTF">2018-03-22T07:53:00Z</dcterms:modified>
</cp:coreProperties>
</file>